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Приложение 5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b/>
          <w:bCs/>
          <w:sz w:val="28"/>
          <w:szCs w:val="28"/>
        </w:rPr>
        <w:t xml:space="preserve">Справка об отсутствии просроченной задолженности </w:t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(указать полное наименование физического лица, ___________________________________________________________________осуществляющего предпринимательскую деятельность, или юридического лица, телефон, адрес, БИН/ИИН*, БИК**), обслуживающегося в данном банке/филиале банка,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выданной не ранее одного месяца предшествующего дате вскрытия конвертов.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Дата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Подпись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Печать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(при наличии)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*БИН/ИИН - бизнес идентификационный номер/ индивидуальный идентификационный номер;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**БИК - </w:t>
      </w:r>
      <w:r>
        <w:rPr>
          <w:rStyle w:val="Apple-converted-space"/>
          <w:color w:val="545454"/>
          <w:shd w:fill="FFFFFF" w:val="clear"/>
        </w:rPr>
        <w:t> б</w:t>
      </w:r>
      <w:r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fill="FFFFFF" w:val="clear"/>
        </w:rPr>
        <w:t>.</w:t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Apple-converted-space">
    <w:name w:val="apple-converted-space"/>
    <w:basedOn w:val="Style14"/>
    <w:qFormat/>
    <w:rPr>
      <w:rFonts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J15">
    <w:name w:val="j15"/>
    <w:basedOn w:val="Normal"/>
    <w:qFormat/>
    <w:pPr>
      <w:spacing w:before="280" w:after="280"/>
    </w:pPr>
    <w:rPr>
      <w:rFonts w:eastAsia="Calibri"/>
    </w:rPr>
  </w:style>
  <w:style w:type="paragraph" w:styleId="J16">
    <w:name w:val="j16"/>
    <w:basedOn w:val="Normal"/>
    <w:qFormat/>
    <w:pPr>
      <w:spacing w:before="280" w:after="280"/>
    </w:pPr>
    <w:rPr>
      <w:rFonts w:eastAsia="Calibri"/>
    </w:rPr>
  </w:style>
  <w:style w:type="paragraph" w:styleId="J13">
    <w:name w:val="j13"/>
    <w:basedOn w:val="Normal"/>
    <w:qFormat/>
    <w:pPr>
      <w:spacing w:before="280" w:after="280"/>
    </w:pPr>
    <w:rPr>
      <w:rFonts w:eastAsia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2018-10-24T11:52:00Z</dcterms:created>
  <dc:creator>WIN7XP</dc:creator>
  <dc:description/>
  <dc:language>en-US</dc:language>
  <cp:lastModifiedBy>ADMIN</cp:lastModifiedBy>
  <cp:lastPrinted>2017-03-07T12:20:00Z</cp:lastPrinted>
  <dcterms:modified xsi:type="dcterms:W3CDTF">2018-10-24T11:52:00Z</dcterms:modified>
  <cp:revision>2</cp:revision>
  <dc:subject/>
  <dc:title/>
</cp:coreProperties>
</file>