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81D" w:rsidRPr="00D44F9F" w:rsidRDefault="00E24A00" w:rsidP="00FA181D">
      <w:pPr>
        <w:pStyle w:val="1"/>
        <w:spacing w:before="0" w:after="0"/>
        <w:jc w:val="right"/>
        <w:rPr>
          <w:rFonts w:ascii="Times New Roman" w:hAnsi="Times New Roman"/>
          <w:b w:val="0"/>
          <w:sz w:val="24"/>
          <w:szCs w:val="24"/>
        </w:rPr>
      </w:pPr>
      <w:r w:rsidRPr="006743BD">
        <w:rPr>
          <w:rFonts w:ascii="Times New Roman" w:hAnsi="Times New Roman"/>
          <w:sz w:val="24"/>
          <w:szCs w:val="24"/>
        </w:rPr>
        <w:t>УТВЕРЖДАЮ</w:t>
      </w:r>
      <w:r w:rsidRPr="006743BD">
        <w:rPr>
          <w:rFonts w:ascii="Times New Roman" w:hAnsi="Times New Roman"/>
          <w:b w:val="0"/>
          <w:sz w:val="24"/>
          <w:szCs w:val="24"/>
        </w:rPr>
        <w:t xml:space="preserve">                                                                                                                                         </w:t>
      </w:r>
      <w:r w:rsidRPr="006743BD">
        <w:rPr>
          <w:rFonts w:ascii="Times New Roman" w:hAnsi="Times New Roman"/>
          <w:sz w:val="24"/>
          <w:szCs w:val="24"/>
        </w:rPr>
        <w:t xml:space="preserve"> </w:t>
      </w:r>
      <w:r w:rsidR="00FA181D" w:rsidRPr="00D44F9F">
        <w:rPr>
          <w:rFonts w:ascii="Times New Roman" w:hAnsi="Times New Roman"/>
          <w:b w:val="0"/>
          <w:sz w:val="24"/>
          <w:szCs w:val="24"/>
        </w:rPr>
        <w:t xml:space="preserve">Директор </w:t>
      </w:r>
      <w:r w:rsidRPr="00D44F9F">
        <w:rPr>
          <w:rFonts w:ascii="Times New Roman" w:hAnsi="Times New Roman"/>
          <w:b w:val="0"/>
          <w:sz w:val="24"/>
          <w:szCs w:val="24"/>
        </w:rPr>
        <w:t xml:space="preserve"> </w:t>
      </w:r>
      <w:r w:rsidR="00FA181D" w:rsidRPr="00D44F9F">
        <w:rPr>
          <w:rFonts w:ascii="Times New Roman" w:hAnsi="Times New Roman"/>
          <w:b w:val="0"/>
          <w:sz w:val="24"/>
          <w:szCs w:val="24"/>
        </w:rPr>
        <w:t xml:space="preserve">ГКП на ПХВ </w:t>
      </w:r>
    </w:p>
    <w:p w:rsidR="00042E9C" w:rsidRPr="00D44F9F" w:rsidRDefault="008B7D10" w:rsidP="00FA181D">
      <w:pPr>
        <w:pStyle w:val="1"/>
        <w:spacing w:before="0" w:after="0"/>
        <w:jc w:val="right"/>
        <w:rPr>
          <w:rFonts w:ascii="Times New Roman" w:hAnsi="Times New Roman"/>
          <w:b w:val="0"/>
          <w:sz w:val="24"/>
          <w:szCs w:val="24"/>
        </w:rPr>
      </w:pPr>
      <w:r>
        <w:rPr>
          <w:rFonts w:ascii="Times New Roman" w:hAnsi="Times New Roman"/>
          <w:b w:val="0"/>
          <w:sz w:val="24"/>
          <w:szCs w:val="24"/>
          <w:lang w:val="kk-KZ"/>
        </w:rPr>
        <w:t>ГКП на ПХВ «</w:t>
      </w:r>
      <w:proofErr w:type="spellStart"/>
      <w:r>
        <w:rPr>
          <w:rFonts w:ascii="Times New Roman" w:hAnsi="Times New Roman"/>
          <w:b w:val="0"/>
          <w:sz w:val="24"/>
          <w:szCs w:val="24"/>
        </w:rPr>
        <w:t>Актауская</w:t>
      </w:r>
      <w:proofErr w:type="spellEnd"/>
      <w:r>
        <w:rPr>
          <w:rFonts w:ascii="Times New Roman" w:hAnsi="Times New Roman"/>
          <w:b w:val="0"/>
          <w:sz w:val="24"/>
          <w:szCs w:val="24"/>
        </w:rPr>
        <w:t xml:space="preserve"> городская поликлиника №2</w:t>
      </w:r>
      <w:r w:rsidR="00FA181D" w:rsidRPr="00D44F9F">
        <w:rPr>
          <w:rFonts w:ascii="Times New Roman" w:hAnsi="Times New Roman"/>
          <w:b w:val="0"/>
          <w:sz w:val="24"/>
          <w:szCs w:val="24"/>
        </w:rPr>
        <w:t>»</w:t>
      </w:r>
    </w:p>
    <w:p w:rsidR="00E24A00" w:rsidRPr="00D44F9F" w:rsidRDefault="00E24A00" w:rsidP="00E24A00">
      <w:pPr>
        <w:jc w:val="right"/>
        <w:rPr>
          <w:sz w:val="24"/>
          <w:szCs w:val="24"/>
        </w:rPr>
      </w:pPr>
      <w:r w:rsidRPr="00D44F9F">
        <w:rPr>
          <w:sz w:val="24"/>
          <w:szCs w:val="24"/>
        </w:rPr>
        <w:t xml:space="preserve">   ___________</w:t>
      </w:r>
      <w:proofErr w:type="spellStart"/>
      <w:r w:rsidR="008B7D10">
        <w:rPr>
          <w:sz w:val="24"/>
          <w:szCs w:val="24"/>
        </w:rPr>
        <w:t>Тулегенов</w:t>
      </w:r>
      <w:proofErr w:type="spellEnd"/>
      <w:r w:rsidR="008B7D10">
        <w:rPr>
          <w:sz w:val="24"/>
          <w:szCs w:val="24"/>
        </w:rPr>
        <w:t xml:space="preserve"> Б.Ж.</w:t>
      </w:r>
      <w:r w:rsidRPr="00D44F9F">
        <w:rPr>
          <w:sz w:val="24"/>
          <w:szCs w:val="24"/>
        </w:rPr>
        <w:t xml:space="preserve"> </w:t>
      </w:r>
    </w:p>
    <w:p w:rsidR="00F3338B" w:rsidRPr="002A6F60" w:rsidRDefault="002A6F60" w:rsidP="009714F6">
      <w:pPr>
        <w:ind w:firstLine="567"/>
        <w:jc w:val="right"/>
        <w:rPr>
          <w:sz w:val="18"/>
          <w:szCs w:val="18"/>
          <w:lang w:val="kk-KZ"/>
        </w:rPr>
      </w:pPr>
      <w:r w:rsidRPr="002A6F60">
        <w:rPr>
          <w:sz w:val="18"/>
          <w:szCs w:val="18"/>
          <w:lang w:val="kk-KZ"/>
        </w:rPr>
        <w:t>16</w:t>
      </w:r>
      <w:r w:rsidR="006E7CBA" w:rsidRPr="002A6F60">
        <w:rPr>
          <w:sz w:val="18"/>
          <w:szCs w:val="18"/>
          <w:lang w:val="kk-KZ"/>
        </w:rPr>
        <w:t xml:space="preserve"> </w:t>
      </w:r>
      <w:r w:rsidRPr="002A6F60">
        <w:rPr>
          <w:sz w:val="18"/>
          <w:szCs w:val="18"/>
          <w:lang w:val="kk-KZ"/>
        </w:rPr>
        <w:t>апреля</w:t>
      </w:r>
      <w:r w:rsidR="00B24D46" w:rsidRPr="002A6F60">
        <w:rPr>
          <w:sz w:val="18"/>
          <w:szCs w:val="18"/>
        </w:rPr>
        <w:t xml:space="preserve"> </w:t>
      </w:r>
      <w:r w:rsidR="006E7CBA" w:rsidRPr="002A6F60">
        <w:rPr>
          <w:sz w:val="18"/>
          <w:szCs w:val="18"/>
        </w:rPr>
        <w:t xml:space="preserve"> 2019</w:t>
      </w:r>
      <w:r w:rsidR="00F66513" w:rsidRPr="002A6F60">
        <w:rPr>
          <w:sz w:val="18"/>
          <w:szCs w:val="18"/>
        </w:rPr>
        <w:t xml:space="preserve">г </w:t>
      </w:r>
      <w:r w:rsidR="00410FDE" w:rsidRPr="002A6F60">
        <w:rPr>
          <w:sz w:val="18"/>
          <w:szCs w:val="18"/>
        </w:rPr>
        <w:t xml:space="preserve"> №</w:t>
      </w:r>
      <w:r w:rsidR="006E7CBA" w:rsidRPr="002A6F60">
        <w:rPr>
          <w:sz w:val="18"/>
          <w:szCs w:val="18"/>
          <w:lang w:val="kk-KZ"/>
        </w:rPr>
        <w:t xml:space="preserve"> </w:t>
      </w:r>
      <w:r w:rsidRPr="002A6F60">
        <w:rPr>
          <w:sz w:val="18"/>
          <w:szCs w:val="18"/>
          <w:lang w:val="kk-KZ"/>
        </w:rPr>
        <w:t>65</w:t>
      </w:r>
    </w:p>
    <w:p w:rsidR="00555251" w:rsidRPr="006743BD" w:rsidRDefault="00555251" w:rsidP="009714F6">
      <w:pPr>
        <w:ind w:firstLine="567"/>
        <w:rPr>
          <w:b/>
          <w:sz w:val="24"/>
          <w:szCs w:val="24"/>
        </w:rPr>
      </w:pPr>
    </w:p>
    <w:p w:rsidR="003E0867" w:rsidRPr="00D44F9F" w:rsidRDefault="003E0867" w:rsidP="009714F6">
      <w:pPr>
        <w:ind w:firstLine="567"/>
        <w:jc w:val="center"/>
        <w:rPr>
          <w:b/>
          <w:sz w:val="24"/>
          <w:szCs w:val="24"/>
        </w:rPr>
      </w:pPr>
    </w:p>
    <w:p w:rsidR="00555251" w:rsidRPr="006743BD" w:rsidRDefault="00E321EC" w:rsidP="009714F6">
      <w:pPr>
        <w:ind w:firstLine="567"/>
        <w:jc w:val="center"/>
        <w:rPr>
          <w:b/>
          <w:sz w:val="24"/>
          <w:szCs w:val="24"/>
        </w:rPr>
      </w:pPr>
      <w:r w:rsidRPr="006743BD">
        <w:rPr>
          <w:b/>
          <w:sz w:val="24"/>
          <w:szCs w:val="24"/>
        </w:rPr>
        <w:t xml:space="preserve">ТЕНДЕРНАЯ </w:t>
      </w:r>
      <w:r w:rsidR="00596475" w:rsidRPr="006743BD">
        <w:rPr>
          <w:b/>
          <w:sz w:val="24"/>
          <w:szCs w:val="24"/>
        </w:rPr>
        <w:t>ДОКУМЕНТАЦИЯ</w:t>
      </w:r>
    </w:p>
    <w:p w:rsidR="003E0867" w:rsidRPr="00D44F9F" w:rsidRDefault="003E0867" w:rsidP="006743BD">
      <w:pPr>
        <w:ind w:firstLine="567"/>
        <w:rPr>
          <w:b/>
          <w:sz w:val="24"/>
          <w:szCs w:val="24"/>
        </w:rPr>
      </w:pPr>
    </w:p>
    <w:p w:rsidR="00923BFC" w:rsidRPr="006743BD" w:rsidRDefault="00923BFC" w:rsidP="006743BD">
      <w:pPr>
        <w:ind w:firstLine="567"/>
        <w:rPr>
          <w:b/>
          <w:sz w:val="24"/>
          <w:szCs w:val="24"/>
        </w:rPr>
      </w:pPr>
      <w:r w:rsidRPr="006743BD">
        <w:rPr>
          <w:b/>
          <w:sz w:val="24"/>
          <w:szCs w:val="24"/>
        </w:rPr>
        <w:t xml:space="preserve">1. </w:t>
      </w:r>
      <w:r w:rsidR="006743BD">
        <w:rPr>
          <w:b/>
          <w:sz w:val="24"/>
          <w:szCs w:val="24"/>
        </w:rPr>
        <w:t>Общие положения.</w:t>
      </w:r>
    </w:p>
    <w:p w:rsidR="00923BFC" w:rsidRPr="006743BD" w:rsidRDefault="00923BFC" w:rsidP="00923BFC">
      <w:pPr>
        <w:ind w:firstLine="567"/>
        <w:jc w:val="both"/>
        <w:rPr>
          <w:b/>
          <w:sz w:val="24"/>
          <w:szCs w:val="24"/>
        </w:rPr>
      </w:pPr>
    </w:p>
    <w:p w:rsidR="00923BFC" w:rsidRPr="00A43D92" w:rsidRDefault="00923BFC" w:rsidP="00A43D92">
      <w:pPr>
        <w:jc w:val="both"/>
        <w:rPr>
          <w:sz w:val="24"/>
          <w:szCs w:val="24"/>
        </w:rPr>
      </w:pPr>
      <w:r w:rsidRPr="00A43D92">
        <w:rPr>
          <w:sz w:val="24"/>
          <w:szCs w:val="24"/>
        </w:rPr>
        <w:tab/>
      </w:r>
      <w:proofErr w:type="gramStart"/>
      <w:r w:rsidRPr="00A43D92">
        <w:rPr>
          <w:sz w:val="24"/>
          <w:szCs w:val="24"/>
        </w:rPr>
        <w:t>Настоящая Тендерная документация</w:t>
      </w:r>
      <w:r w:rsidRPr="00A43D92">
        <w:rPr>
          <w:sz w:val="24"/>
          <w:szCs w:val="24"/>
          <w:lang w:eastAsia="ko-KR"/>
        </w:rPr>
        <w:t xml:space="preserve"> </w:t>
      </w:r>
      <w:r w:rsidRPr="00A43D92">
        <w:rPr>
          <w:sz w:val="24"/>
          <w:szCs w:val="24"/>
        </w:rPr>
        <w:t xml:space="preserve">разработана в соответствии </w:t>
      </w:r>
      <w:r w:rsidRPr="00A43D92">
        <w:rPr>
          <w:bCs/>
          <w:sz w:val="24"/>
          <w:szCs w:val="24"/>
        </w:rPr>
        <w:t>с Кодекс</w:t>
      </w:r>
      <w:r w:rsidR="00677717" w:rsidRPr="00A43D92">
        <w:rPr>
          <w:bCs/>
          <w:sz w:val="24"/>
          <w:szCs w:val="24"/>
        </w:rPr>
        <w:t>ом</w:t>
      </w:r>
      <w:r w:rsidRPr="00A43D92">
        <w:rPr>
          <w:bCs/>
          <w:sz w:val="24"/>
          <w:szCs w:val="24"/>
        </w:rPr>
        <w:t xml:space="preserve"> Республики Казахстан от 18 сентября 2009 года «О здоровье народа и системе здравоохранения»</w:t>
      </w:r>
      <w:r w:rsidRPr="00A43D92">
        <w:rPr>
          <w:sz w:val="24"/>
          <w:szCs w:val="24"/>
        </w:rPr>
        <w:t xml:space="preserve"> (далее – Кодекс), постановлением Правительства Республики Казахстан от 30.10.2009</w:t>
      </w:r>
      <w:r w:rsidR="003E0867" w:rsidRPr="00A43D92">
        <w:rPr>
          <w:sz w:val="24"/>
          <w:szCs w:val="24"/>
        </w:rPr>
        <w:t xml:space="preserve"> года</w:t>
      </w:r>
      <w:r w:rsidRPr="00A43D92">
        <w:rPr>
          <w:sz w:val="24"/>
          <w:szCs w:val="24"/>
        </w:rPr>
        <w:t xml:space="preserve">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roofErr w:type="gramEnd"/>
      <w:r w:rsidRPr="00A43D92">
        <w:rPr>
          <w:sz w:val="24"/>
          <w:szCs w:val="24"/>
        </w:rPr>
        <w:t xml:space="preserve"> и медицинской помощи в системе обязательного социального медицинского страхования» (далее - Правила) с целью з</w:t>
      </w:r>
      <w:r w:rsidRPr="00A43D92">
        <w:rPr>
          <w:bCs/>
          <w:sz w:val="24"/>
          <w:szCs w:val="24"/>
        </w:rPr>
        <w:t xml:space="preserve">акупа </w:t>
      </w:r>
      <w:r w:rsidR="00B24D46">
        <w:rPr>
          <w:bCs/>
          <w:sz w:val="24"/>
          <w:szCs w:val="24"/>
        </w:rPr>
        <w:t>медицинской техники</w:t>
      </w:r>
      <w:r w:rsidR="009B426C">
        <w:rPr>
          <w:bCs/>
          <w:sz w:val="24"/>
          <w:szCs w:val="24"/>
        </w:rPr>
        <w:t xml:space="preserve"> </w:t>
      </w:r>
      <w:r w:rsidRPr="00A43D92">
        <w:rPr>
          <w:sz w:val="24"/>
          <w:szCs w:val="24"/>
        </w:rPr>
        <w:t>на 201</w:t>
      </w:r>
      <w:r w:rsidR="006E7CBA">
        <w:rPr>
          <w:sz w:val="24"/>
          <w:szCs w:val="24"/>
        </w:rPr>
        <w:t>9</w:t>
      </w:r>
      <w:r w:rsidRPr="00A43D92">
        <w:rPr>
          <w:sz w:val="24"/>
          <w:szCs w:val="24"/>
        </w:rPr>
        <w:t xml:space="preserve"> год</w:t>
      </w:r>
      <w:r w:rsidRPr="00A43D92">
        <w:rPr>
          <w:bCs/>
          <w:sz w:val="24"/>
          <w:szCs w:val="24"/>
        </w:rPr>
        <w:t xml:space="preserve"> </w:t>
      </w:r>
      <w:r w:rsidR="00124C56">
        <w:rPr>
          <w:bCs/>
          <w:sz w:val="24"/>
          <w:szCs w:val="24"/>
        </w:rPr>
        <w:t>/</w:t>
      </w:r>
      <w:r w:rsidR="00C401B2" w:rsidRPr="00C401B2">
        <w:rPr>
          <w:bCs/>
          <w:sz w:val="24"/>
          <w:szCs w:val="24"/>
        </w:rPr>
        <w:t>1</w:t>
      </w:r>
      <w:r w:rsidR="003F572D">
        <w:rPr>
          <w:bCs/>
          <w:sz w:val="24"/>
          <w:szCs w:val="24"/>
        </w:rPr>
        <w:t xml:space="preserve"> лот/ </w:t>
      </w:r>
      <w:r w:rsidR="000A123A" w:rsidRPr="00A43D92">
        <w:rPr>
          <w:bCs/>
          <w:sz w:val="24"/>
          <w:szCs w:val="24"/>
        </w:rPr>
        <w:t>на условиях</w:t>
      </w:r>
      <w:r w:rsidRPr="00A43D92">
        <w:rPr>
          <w:bCs/>
          <w:sz w:val="24"/>
          <w:szCs w:val="24"/>
        </w:rPr>
        <w:t>, согласно настоящей Тендерной документации</w:t>
      </w:r>
      <w:r w:rsidRPr="00A43D92">
        <w:rPr>
          <w:sz w:val="24"/>
          <w:szCs w:val="24"/>
        </w:rPr>
        <w:t>.</w:t>
      </w:r>
      <w:r w:rsidRPr="00A43D92">
        <w:rPr>
          <w:bCs/>
          <w:sz w:val="24"/>
          <w:szCs w:val="24"/>
        </w:rPr>
        <w:t xml:space="preserve"> </w:t>
      </w:r>
    </w:p>
    <w:p w:rsidR="003E0867" w:rsidRPr="00A43D92" w:rsidRDefault="00923BFC" w:rsidP="00A43D92">
      <w:pPr>
        <w:jc w:val="both"/>
        <w:rPr>
          <w:sz w:val="24"/>
          <w:szCs w:val="24"/>
        </w:rPr>
      </w:pPr>
      <w:r w:rsidRPr="00A43D92">
        <w:rPr>
          <w:bCs/>
          <w:sz w:val="24"/>
          <w:szCs w:val="24"/>
        </w:rPr>
        <w:t xml:space="preserve"> </w:t>
      </w:r>
      <w:r w:rsidR="00A43D92">
        <w:rPr>
          <w:bCs/>
          <w:sz w:val="24"/>
          <w:szCs w:val="24"/>
        </w:rPr>
        <w:t xml:space="preserve">        </w:t>
      </w:r>
      <w:r w:rsidRPr="00A43D92">
        <w:rPr>
          <w:bCs/>
          <w:sz w:val="24"/>
          <w:szCs w:val="24"/>
        </w:rPr>
        <w:t xml:space="preserve">Заказчиком и Организатором закупа </w:t>
      </w:r>
      <w:r w:rsidR="000953A1">
        <w:rPr>
          <w:bCs/>
          <w:sz w:val="24"/>
          <w:szCs w:val="24"/>
        </w:rPr>
        <w:t>медицинской техники</w:t>
      </w:r>
      <w:r w:rsidRPr="00A43D92">
        <w:rPr>
          <w:sz w:val="24"/>
          <w:szCs w:val="24"/>
        </w:rPr>
        <w:t xml:space="preserve"> </w:t>
      </w:r>
      <w:r w:rsidRPr="00A43D92">
        <w:rPr>
          <w:bCs/>
          <w:sz w:val="24"/>
          <w:szCs w:val="24"/>
        </w:rPr>
        <w:t xml:space="preserve">выступает </w:t>
      </w:r>
      <w:r w:rsidRPr="00A43D92">
        <w:rPr>
          <w:sz w:val="24"/>
          <w:szCs w:val="24"/>
        </w:rPr>
        <w:t>Г</w:t>
      </w:r>
      <w:r w:rsidR="003E0867" w:rsidRPr="00A43D92">
        <w:rPr>
          <w:sz w:val="24"/>
          <w:szCs w:val="24"/>
        </w:rPr>
        <w:t xml:space="preserve">осударственное коммунальное предприятие на праве хозяйственного ведения </w:t>
      </w:r>
      <w:r w:rsidR="008B7D10" w:rsidRPr="008B7D10">
        <w:rPr>
          <w:sz w:val="24"/>
          <w:szCs w:val="24"/>
          <w:lang w:val="kk-KZ"/>
        </w:rPr>
        <w:t>«</w:t>
      </w:r>
      <w:proofErr w:type="spellStart"/>
      <w:r w:rsidR="008B7D10" w:rsidRPr="008B7D10">
        <w:rPr>
          <w:sz w:val="24"/>
          <w:szCs w:val="24"/>
        </w:rPr>
        <w:t>Актауская</w:t>
      </w:r>
      <w:proofErr w:type="spellEnd"/>
      <w:r w:rsidR="008B7D10" w:rsidRPr="008B7D10">
        <w:rPr>
          <w:sz w:val="24"/>
          <w:szCs w:val="24"/>
        </w:rPr>
        <w:t xml:space="preserve"> городская поликлиника №2»</w:t>
      </w:r>
      <w:r w:rsidR="003E0867" w:rsidRPr="008B7D10">
        <w:rPr>
          <w:sz w:val="24"/>
          <w:szCs w:val="24"/>
        </w:rPr>
        <w:t xml:space="preserve">Управления </w:t>
      </w:r>
      <w:r w:rsidR="003E0867" w:rsidRPr="00A43D92">
        <w:rPr>
          <w:sz w:val="24"/>
          <w:szCs w:val="24"/>
        </w:rPr>
        <w:t xml:space="preserve">здравоохранения </w:t>
      </w:r>
      <w:proofErr w:type="spellStart"/>
      <w:r w:rsidR="003E0867" w:rsidRPr="00A43D92">
        <w:rPr>
          <w:sz w:val="24"/>
          <w:szCs w:val="24"/>
        </w:rPr>
        <w:t>Мангистауской</w:t>
      </w:r>
      <w:proofErr w:type="spellEnd"/>
      <w:r w:rsidR="003E0867" w:rsidRPr="00A43D92">
        <w:rPr>
          <w:sz w:val="24"/>
          <w:szCs w:val="24"/>
        </w:rPr>
        <w:t xml:space="preserve"> области </w:t>
      </w:r>
      <w:proofErr w:type="spellStart"/>
      <w:r w:rsidR="003E0867" w:rsidRPr="00A43D92">
        <w:rPr>
          <w:sz w:val="24"/>
          <w:szCs w:val="24"/>
        </w:rPr>
        <w:t>акимата</w:t>
      </w:r>
      <w:proofErr w:type="spellEnd"/>
      <w:r w:rsidR="003E0867" w:rsidRPr="00A43D92">
        <w:rPr>
          <w:sz w:val="24"/>
          <w:szCs w:val="24"/>
        </w:rPr>
        <w:t xml:space="preserve"> </w:t>
      </w:r>
      <w:proofErr w:type="spellStart"/>
      <w:r w:rsidR="003E0867" w:rsidRPr="00A43D92">
        <w:rPr>
          <w:sz w:val="24"/>
          <w:szCs w:val="24"/>
        </w:rPr>
        <w:t>Мангистауской</w:t>
      </w:r>
      <w:proofErr w:type="spellEnd"/>
      <w:r w:rsidR="003E0867" w:rsidRPr="00A43D92">
        <w:rPr>
          <w:sz w:val="24"/>
          <w:szCs w:val="24"/>
        </w:rPr>
        <w:t xml:space="preserve"> области.</w:t>
      </w:r>
    </w:p>
    <w:p w:rsidR="003E0867" w:rsidRPr="00A43D92" w:rsidRDefault="003E0867" w:rsidP="00A43D92">
      <w:pPr>
        <w:jc w:val="both"/>
        <w:rPr>
          <w:sz w:val="24"/>
          <w:szCs w:val="24"/>
        </w:rPr>
      </w:pPr>
      <w:r w:rsidRPr="00A43D92">
        <w:rPr>
          <w:sz w:val="24"/>
          <w:szCs w:val="24"/>
        </w:rPr>
        <w:t xml:space="preserve">Юридический/фактический адрес: Республика Казахстан </w:t>
      </w:r>
      <w:proofErr w:type="spellStart"/>
      <w:r w:rsidRPr="00A43D92">
        <w:rPr>
          <w:sz w:val="24"/>
          <w:szCs w:val="24"/>
        </w:rPr>
        <w:t>Мангистауская</w:t>
      </w:r>
      <w:proofErr w:type="spellEnd"/>
      <w:r w:rsidRPr="00A43D92">
        <w:rPr>
          <w:sz w:val="24"/>
          <w:szCs w:val="24"/>
        </w:rPr>
        <w:t xml:space="preserve"> область горо</w:t>
      </w:r>
      <w:r w:rsidR="008B7D10">
        <w:rPr>
          <w:sz w:val="24"/>
          <w:szCs w:val="24"/>
        </w:rPr>
        <w:t>д Актау 26 микрорайон здание №54</w:t>
      </w:r>
      <w:r w:rsidRPr="00A43D92">
        <w:rPr>
          <w:sz w:val="24"/>
          <w:szCs w:val="24"/>
        </w:rPr>
        <w:t>.</w:t>
      </w:r>
    </w:p>
    <w:p w:rsidR="008B7D10" w:rsidRDefault="003E0867" w:rsidP="00A43D92">
      <w:pPr>
        <w:rPr>
          <w:sz w:val="40"/>
          <w:szCs w:val="40"/>
        </w:rPr>
      </w:pPr>
      <w:r w:rsidRPr="00A43D92">
        <w:rPr>
          <w:sz w:val="24"/>
          <w:szCs w:val="24"/>
        </w:rPr>
        <w:t>БИН:</w:t>
      </w:r>
      <w:r w:rsidR="008B7D10" w:rsidRPr="008B7D10">
        <w:rPr>
          <w:sz w:val="40"/>
          <w:szCs w:val="40"/>
        </w:rPr>
        <w:t xml:space="preserve"> </w:t>
      </w:r>
      <w:r w:rsidR="008B7D10" w:rsidRPr="008B7D10">
        <w:rPr>
          <w:sz w:val="24"/>
          <w:szCs w:val="24"/>
        </w:rPr>
        <w:t>050740004472</w:t>
      </w:r>
      <w:r w:rsidRPr="00A43D92">
        <w:rPr>
          <w:sz w:val="24"/>
          <w:szCs w:val="24"/>
        </w:rPr>
        <w:t xml:space="preserve">, </w:t>
      </w:r>
      <w:r w:rsidR="00A43D92">
        <w:rPr>
          <w:sz w:val="24"/>
          <w:szCs w:val="24"/>
        </w:rPr>
        <w:t xml:space="preserve">КБЕ:16, </w:t>
      </w:r>
      <w:r w:rsidR="008B7D10" w:rsidRPr="008B7D10">
        <w:rPr>
          <w:sz w:val="24"/>
          <w:szCs w:val="24"/>
          <w:lang w:val="en-US"/>
        </w:rPr>
        <w:t>BIC</w:t>
      </w:r>
      <w:r w:rsidR="008B7D10" w:rsidRPr="008B7D10">
        <w:rPr>
          <w:sz w:val="24"/>
          <w:szCs w:val="24"/>
        </w:rPr>
        <w:t xml:space="preserve"> </w:t>
      </w:r>
      <w:r w:rsidR="008B7D10" w:rsidRPr="008B7D10">
        <w:rPr>
          <w:sz w:val="24"/>
          <w:szCs w:val="24"/>
          <w:lang w:val="en-US"/>
        </w:rPr>
        <w:t>HSBKKZKX</w:t>
      </w:r>
      <w:r w:rsidR="008B7D10" w:rsidRPr="008B7D10">
        <w:rPr>
          <w:sz w:val="24"/>
          <w:szCs w:val="24"/>
        </w:rPr>
        <w:t xml:space="preserve"> АО «Народный Банк» Казахстана </w:t>
      </w:r>
    </w:p>
    <w:p w:rsidR="00923BFC" w:rsidRPr="008B7D10" w:rsidRDefault="00A43D92" w:rsidP="00A43D92">
      <w:pPr>
        <w:rPr>
          <w:sz w:val="40"/>
          <w:szCs w:val="40"/>
        </w:rPr>
      </w:pPr>
      <w:r>
        <w:rPr>
          <w:sz w:val="24"/>
          <w:szCs w:val="24"/>
        </w:rPr>
        <w:t xml:space="preserve"> </w:t>
      </w:r>
      <w:r w:rsidR="005A0229" w:rsidRPr="00A43D92">
        <w:rPr>
          <w:sz w:val="24"/>
          <w:szCs w:val="24"/>
        </w:rPr>
        <w:t>И</w:t>
      </w:r>
      <w:r w:rsidR="00923BFC" w:rsidRPr="00A43D92">
        <w:rPr>
          <w:sz w:val="24"/>
          <w:szCs w:val="24"/>
        </w:rPr>
        <w:t>ИК</w:t>
      </w:r>
      <w:bookmarkStart w:id="0" w:name="OLE_LINK5"/>
      <w:bookmarkStart w:id="1" w:name="OLE_LINK6"/>
      <w:r w:rsidR="003E0867" w:rsidRPr="00A43D92">
        <w:rPr>
          <w:sz w:val="24"/>
          <w:szCs w:val="24"/>
        </w:rPr>
        <w:t>:</w:t>
      </w:r>
      <w:bookmarkEnd w:id="0"/>
      <w:bookmarkEnd w:id="1"/>
      <w:r w:rsidR="008B7D10" w:rsidRPr="008B7D10">
        <w:rPr>
          <w:sz w:val="40"/>
          <w:szCs w:val="40"/>
        </w:rPr>
        <w:t xml:space="preserve"> </w:t>
      </w:r>
      <w:r w:rsidR="008B7D10" w:rsidRPr="008B7D10">
        <w:rPr>
          <w:sz w:val="24"/>
          <w:szCs w:val="24"/>
          <w:lang w:val="en-US"/>
        </w:rPr>
        <w:t>KZ</w:t>
      </w:r>
      <w:r w:rsidR="008B7D10" w:rsidRPr="008B7D10">
        <w:rPr>
          <w:sz w:val="24"/>
          <w:szCs w:val="24"/>
        </w:rPr>
        <w:t>296010231000039965</w:t>
      </w:r>
    </w:p>
    <w:p w:rsidR="00D748E2" w:rsidRPr="00A43D92" w:rsidRDefault="00D748E2" w:rsidP="00A43D92">
      <w:pPr>
        <w:jc w:val="both"/>
        <w:rPr>
          <w:sz w:val="24"/>
          <w:szCs w:val="24"/>
        </w:rPr>
      </w:pPr>
      <w:r w:rsidRPr="00A43D92">
        <w:rPr>
          <w:sz w:val="24"/>
          <w:szCs w:val="24"/>
        </w:rPr>
        <w:t>Кон</w:t>
      </w:r>
      <w:r w:rsidR="008B7D10">
        <w:rPr>
          <w:sz w:val="24"/>
          <w:szCs w:val="24"/>
        </w:rPr>
        <w:t>тактные телефоны: 8/7292/210-447,  210-544</w:t>
      </w:r>
      <w:r w:rsidR="007B71A3" w:rsidRPr="00A43D92">
        <w:rPr>
          <w:sz w:val="24"/>
          <w:szCs w:val="24"/>
        </w:rPr>
        <w:t>.</w:t>
      </w:r>
    </w:p>
    <w:p w:rsidR="00D748E2" w:rsidRPr="00A43D92" w:rsidRDefault="00D748E2" w:rsidP="00A43D92">
      <w:pPr>
        <w:jc w:val="both"/>
        <w:rPr>
          <w:sz w:val="24"/>
          <w:szCs w:val="24"/>
        </w:rPr>
      </w:pPr>
      <w:r w:rsidRPr="00A43D92">
        <w:rPr>
          <w:sz w:val="24"/>
          <w:szCs w:val="24"/>
        </w:rPr>
        <w:t xml:space="preserve">Электронный адрес: </w:t>
      </w:r>
      <w:hyperlink r:id="rId9" w:history="1">
        <w:r w:rsidR="008B7D10" w:rsidRPr="00715884">
          <w:rPr>
            <w:rStyle w:val="a8"/>
            <w:sz w:val="24"/>
            <w:szCs w:val="24"/>
            <w:lang w:val="en-US"/>
          </w:rPr>
          <w:t>agp</w:t>
        </w:r>
        <w:r w:rsidR="008B7D10" w:rsidRPr="008B7D10">
          <w:rPr>
            <w:rStyle w:val="a8"/>
            <w:sz w:val="24"/>
            <w:szCs w:val="24"/>
          </w:rPr>
          <w:t>2</w:t>
        </w:r>
        <w:r w:rsidR="008B7D10" w:rsidRPr="00715884">
          <w:rPr>
            <w:rStyle w:val="a8"/>
            <w:sz w:val="24"/>
            <w:szCs w:val="24"/>
          </w:rPr>
          <w:t>@</w:t>
        </w:r>
        <w:r w:rsidR="008B7D10" w:rsidRPr="00715884">
          <w:rPr>
            <w:rStyle w:val="a8"/>
            <w:sz w:val="24"/>
            <w:szCs w:val="24"/>
            <w:lang w:val="en-US"/>
          </w:rPr>
          <w:t>mail</w:t>
        </w:r>
        <w:r w:rsidR="008B7D10" w:rsidRPr="00715884">
          <w:rPr>
            <w:rStyle w:val="a8"/>
            <w:sz w:val="24"/>
            <w:szCs w:val="24"/>
          </w:rPr>
          <w:t>.</w:t>
        </w:r>
        <w:proofErr w:type="spellStart"/>
        <w:r w:rsidR="008B7D10" w:rsidRPr="00715884">
          <w:rPr>
            <w:rStyle w:val="a8"/>
            <w:sz w:val="24"/>
            <w:szCs w:val="24"/>
            <w:lang w:val="en-US"/>
          </w:rPr>
          <w:t>ru</w:t>
        </w:r>
        <w:proofErr w:type="spellEnd"/>
      </w:hyperlink>
    </w:p>
    <w:p w:rsidR="00D748E2" w:rsidRPr="00A43D92" w:rsidRDefault="00D748E2" w:rsidP="00A43D92">
      <w:pPr>
        <w:jc w:val="both"/>
        <w:rPr>
          <w:sz w:val="24"/>
          <w:szCs w:val="24"/>
        </w:rPr>
      </w:pPr>
      <w:r w:rsidRPr="00A43D92">
        <w:rPr>
          <w:sz w:val="24"/>
          <w:szCs w:val="24"/>
        </w:rPr>
        <w:t xml:space="preserve">Сайт: </w:t>
      </w:r>
      <w:r w:rsidRPr="00A43D92">
        <w:rPr>
          <w:sz w:val="24"/>
          <w:szCs w:val="24"/>
          <w:lang w:val="en-US"/>
        </w:rPr>
        <w:t>www</w:t>
      </w:r>
      <w:r w:rsidRPr="00A43D92">
        <w:rPr>
          <w:sz w:val="24"/>
          <w:szCs w:val="24"/>
        </w:rPr>
        <w:t>.</w:t>
      </w:r>
      <w:proofErr w:type="spellStart"/>
      <w:r w:rsidR="008B7D10">
        <w:rPr>
          <w:sz w:val="24"/>
          <w:szCs w:val="24"/>
          <w:lang w:val="en-US"/>
        </w:rPr>
        <w:t>Agp</w:t>
      </w:r>
      <w:proofErr w:type="spellEnd"/>
      <w:r w:rsidR="008B7D10" w:rsidRPr="006E7CBA">
        <w:rPr>
          <w:sz w:val="24"/>
          <w:szCs w:val="24"/>
        </w:rPr>
        <w:t>-2</w:t>
      </w:r>
      <w:r w:rsidRPr="00A43D92">
        <w:rPr>
          <w:sz w:val="24"/>
          <w:szCs w:val="24"/>
        </w:rPr>
        <w:t>.</w:t>
      </w:r>
      <w:proofErr w:type="spellStart"/>
      <w:r w:rsidRPr="00A43D92">
        <w:rPr>
          <w:sz w:val="24"/>
          <w:szCs w:val="24"/>
          <w:lang w:val="en-US"/>
        </w:rPr>
        <w:t>kz</w:t>
      </w:r>
      <w:proofErr w:type="spellEnd"/>
      <w:r w:rsidRPr="00A43D92">
        <w:rPr>
          <w:sz w:val="24"/>
          <w:szCs w:val="24"/>
        </w:rPr>
        <w:t>.</w:t>
      </w:r>
    </w:p>
    <w:p w:rsidR="00923BFC" w:rsidRPr="00A43D92" w:rsidRDefault="00923BFC" w:rsidP="00A43D92">
      <w:pPr>
        <w:jc w:val="both"/>
        <w:rPr>
          <w:sz w:val="24"/>
          <w:szCs w:val="24"/>
        </w:rPr>
      </w:pPr>
    </w:p>
    <w:p w:rsidR="00923BFC" w:rsidRPr="00A43D92" w:rsidRDefault="00860591" w:rsidP="00A43D92">
      <w:pPr>
        <w:jc w:val="both"/>
        <w:rPr>
          <w:b/>
          <w:color w:val="000000"/>
          <w:sz w:val="24"/>
          <w:szCs w:val="24"/>
        </w:rPr>
      </w:pPr>
      <w:r w:rsidRPr="00A43D92">
        <w:rPr>
          <w:b/>
          <w:color w:val="000000"/>
          <w:sz w:val="24"/>
          <w:szCs w:val="24"/>
        </w:rPr>
        <w:t>2. С</w:t>
      </w:r>
      <w:r w:rsidR="00923BFC" w:rsidRPr="00A43D92">
        <w:rPr>
          <w:b/>
          <w:color w:val="000000"/>
          <w:sz w:val="24"/>
          <w:szCs w:val="24"/>
        </w:rPr>
        <w:t>остав тендерной документации:</w:t>
      </w:r>
    </w:p>
    <w:p w:rsidR="00860591" w:rsidRPr="00A43D92" w:rsidRDefault="00D03905" w:rsidP="00A43D92">
      <w:pPr>
        <w:jc w:val="both"/>
        <w:rPr>
          <w:color w:val="000000"/>
          <w:sz w:val="24"/>
          <w:szCs w:val="24"/>
        </w:rPr>
      </w:pPr>
      <w:r>
        <w:rPr>
          <w:color w:val="000000"/>
          <w:sz w:val="24"/>
          <w:szCs w:val="24"/>
        </w:rPr>
        <w:t xml:space="preserve"> -</w:t>
      </w:r>
      <w:r w:rsidR="00860591" w:rsidRPr="00A43D92">
        <w:rPr>
          <w:color w:val="000000"/>
          <w:sz w:val="24"/>
          <w:szCs w:val="24"/>
        </w:rPr>
        <w:t>Приложение 1 к ТД (</w:t>
      </w:r>
      <w:r w:rsidR="000953A1">
        <w:rPr>
          <w:color w:val="000000"/>
          <w:sz w:val="24"/>
          <w:szCs w:val="24"/>
        </w:rPr>
        <w:t>М</w:t>
      </w:r>
      <w:r w:rsidR="00860591" w:rsidRPr="00A43D92">
        <w:rPr>
          <w:color w:val="000000"/>
          <w:sz w:val="24"/>
          <w:szCs w:val="24"/>
        </w:rPr>
        <w:t>есто, сроки и другие условия поставки товара или оказания фармацевтических услуг);</w:t>
      </w:r>
    </w:p>
    <w:p w:rsidR="00860591" w:rsidRPr="00A43D92" w:rsidRDefault="00D03905" w:rsidP="00A43D92">
      <w:pPr>
        <w:jc w:val="both"/>
        <w:rPr>
          <w:color w:val="000000"/>
          <w:sz w:val="24"/>
          <w:szCs w:val="24"/>
        </w:rPr>
      </w:pPr>
      <w:r>
        <w:rPr>
          <w:color w:val="000000"/>
          <w:sz w:val="24"/>
          <w:szCs w:val="24"/>
        </w:rPr>
        <w:t xml:space="preserve"> -</w:t>
      </w:r>
      <w:r w:rsidR="00860591" w:rsidRPr="00A43D92">
        <w:rPr>
          <w:color w:val="000000"/>
          <w:sz w:val="24"/>
          <w:szCs w:val="24"/>
        </w:rPr>
        <w:t xml:space="preserve"> Приложение 2 к ТД (</w:t>
      </w:r>
      <w:r w:rsidRPr="00A43D92">
        <w:rPr>
          <w:color w:val="000000"/>
          <w:sz w:val="24"/>
          <w:szCs w:val="24"/>
        </w:rPr>
        <w:t>Объем закупаемых товаров, фармацевтических услуг и суммы, выделенные для их закупа по каждому лоту</w:t>
      </w:r>
      <w:r>
        <w:rPr>
          <w:color w:val="000000"/>
          <w:sz w:val="24"/>
          <w:szCs w:val="24"/>
        </w:rPr>
        <w:t>, т</w:t>
      </w:r>
      <w:r w:rsidR="00860591" w:rsidRPr="00A43D92">
        <w:rPr>
          <w:color w:val="000000"/>
          <w:sz w:val="24"/>
          <w:szCs w:val="24"/>
        </w:rPr>
        <w:t>ехнические и качественные характеристики закупаемых товаров, фармацевтических услуг, включая технические спецификации);</w:t>
      </w:r>
    </w:p>
    <w:p w:rsidR="00E549F3" w:rsidRPr="00A43D92" w:rsidRDefault="00860591" w:rsidP="00A43D92">
      <w:pPr>
        <w:jc w:val="both"/>
        <w:rPr>
          <w:color w:val="000000"/>
          <w:sz w:val="24"/>
          <w:szCs w:val="24"/>
        </w:rPr>
      </w:pPr>
      <w:r w:rsidRPr="00A43D92">
        <w:rPr>
          <w:color w:val="000000"/>
          <w:sz w:val="24"/>
          <w:szCs w:val="24"/>
        </w:rPr>
        <w:t xml:space="preserve">- Приложение 3 к ТД </w:t>
      </w:r>
      <w:r w:rsidR="00E549F3" w:rsidRPr="00A43D92">
        <w:rPr>
          <w:color w:val="000000"/>
          <w:sz w:val="24"/>
          <w:szCs w:val="24"/>
        </w:rPr>
        <w:t>(Заявка на участие в тендере);</w:t>
      </w:r>
    </w:p>
    <w:p w:rsidR="00E549F3" w:rsidRPr="00A43D92" w:rsidRDefault="00E549F3" w:rsidP="00A43D92">
      <w:pPr>
        <w:jc w:val="both"/>
        <w:rPr>
          <w:color w:val="000000"/>
          <w:sz w:val="24"/>
          <w:szCs w:val="24"/>
        </w:rPr>
      </w:pPr>
      <w:r w:rsidRPr="00A43D92">
        <w:rPr>
          <w:color w:val="000000"/>
          <w:sz w:val="24"/>
          <w:szCs w:val="24"/>
        </w:rPr>
        <w:t>- Приложение 4 к ТД (Опись документов, прилагаемых к заявке потенциального поставщика);</w:t>
      </w:r>
    </w:p>
    <w:p w:rsidR="00E549F3" w:rsidRPr="00A43D92" w:rsidRDefault="00E549F3" w:rsidP="00A43D92">
      <w:pPr>
        <w:jc w:val="both"/>
        <w:rPr>
          <w:color w:val="000000"/>
          <w:sz w:val="24"/>
          <w:szCs w:val="24"/>
        </w:rPr>
      </w:pPr>
      <w:r w:rsidRPr="00A43D92">
        <w:rPr>
          <w:color w:val="000000"/>
          <w:sz w:val="24"/>
          <w:szCs w:val="24"/>
        </w:rPr>
        <w:t>- Приложение 5 к ТД (Справка об отсутствии просроченной задолженности);</w:t>
      </w:r>
    </w:p>
    <w:p w:rsidR="00E549F3" w:rsidRPr="00A43D92" w:rsidRDefault="00E549F3" w:rsidP="00A43D92">
      <w:pPr>
        <w:jc w:val="both"/>
        <w:rPr>
          <w:color w:val="000000"/>
          <w:sz w:val="24"/>
          <w:szCs w:val="24"/>
        </w:rPr>
      </w:pPr>
      <w:r w:rsidRPr="00A43D92">
        <w:rPr>
          <w:color w:val="000000"/>
          <w:sz w:val="24"/>
          <w:szCs w:val="24"/>
        </w:rPr>
        <w:t>- Приложение 6 к ТД (Сведения о квалификации);</w:t>
      </w:r>
    </w:p>
    <w:p w:rsidR="00E549F3" w:rsidRPr="00A43D92" w:rsidRDefault="00E549F3" w:rsidP="00A43D92">
      <w:pPr>
        <w:jc w:val="both"/>
        <w:rPr>
          <w:color w:val="000000"/>
          <w:sz w:val="24"/>
          <w:szCs w:val="24"/>
        </w:rPr>
      </w:pPr>
      <w:r w:rsidRPr="00A43D92">
        <w:rPr>
          <w:color w:val="000000"/>
          <w:sz w:val="24"/>
          <w:szCs w:val="24"/>
        </w:rPr>
        <w:t>- Приложение 7 к ТД (Таблица цен потенциального поставщика);</w:t>
      </w:r>
    </w:p>
    <w:p w:rsidR="00E549F3" w:rsidRPr="00A43D92" w:rsidRDefault="00E549F3" w:rsidP="00A43D92">
      <w:pPr>
        <w:jc w:val="both"/>
        <w:rPr>
          <w:color w:val="000000"/>
          <w:sz w:val="24"/>
          <w:szCs w:val="24"/>
        </w:rPr>
      </w:pPr>
      <w:r w:rsidRPr="00A43D92">
        <w:rPr>
          <w:color w:val="000000"/>
          <w:sz w:val="24"/>
          <w:szCs w:val="24"/>
        </w:rPr>
        <w:t>- Приложение 8 к ТД (Банковская гарантия (обеспечение заявки на участие в тендере);</w:t>
      </w:r>
    </w:p>
    <w:p w:rsidR="00860591" w:rsidRPr="00A43D92" w:rsidRDefault="00F03C08" w:rsidP="00A43D92">
      <w:pPr>
        <w:jc w:val="both"/>
        <w:rPr>
          <w:color w:val="000000"/>
          <w:sz w:val="24"/>
          <w:szCs w:val="24"/>
        </w:rPr>
      </w:pPr>
      <w:r>
        <w:rPr>
          <w:color w:val="000000"/>
          <w:sz w:val="24"/>
          <w:szCs w:val="24"/>
        </w:rPr>
        <w:t>-</w:t>
      </w:r>
      <w:r w:rsidR="00E549F3" w:rsidRPr="00A43D92">
        <w:rPr>
          <w:color w:val="000000"/>
          <w:sz w:val="24"/>
          <w:szCs w:val="24"/>
        </w:rPr>
        <w:t xml:space="preserve">Приложение </w:t>
      </w:r>
      <w:r w:rsidR="006B195B" w:rsidRPr="00A43D92">
        <w:rPr>
          <w:color w:val="000000"/>
          <w:sz w:val="24"/>
          <w:szCs w:val="24"/>
        </w:rPr>
        <w:t>9</w:t>
      </w:r>
      <w:r w:rsidR="00E549F3" w:rsidRPr="00A43D92">
        <w:rPr>
          <w:color w:val="000000"/>
          <w:sz w:val="24"/>
          <w:szCs w:val="24"/>
        </w:rPr>
        <w:t xml:space="preserve"> к ТД </w:t>
      </w:r>
      <w:r w:rsidR="00860591" w:rsidRPr="00A43D92">
        <w:rPr>
          <w:color w:val="000000"/>
          <w:sz w:val="24"/>
          <w:szCs w:val="24"/>
        </w:rPr>
        <w:t>(</w:t>
      </w:r>
      <w:r w:rsidR="00E549F3" w:rsidRPr="00A43D92">
        <w:rPr>
          <w:color w:val="000000"/>
          <w:sz w:val="24"/>
          <w:szCs w:val="24"/>
        </w:rPr>
        <w:t>П</w:t>
      </w:r>
      <w:r w:rsidR="00860591" w:rsidRPr="00A43D92">
        <w:rPr>
          <w:color w:val="000000"/>
          <w:sz w:val="24"/>
          <w:szCs w:val="24"/>
        </w:rPr>
        <w:t>роект договора закупа товаров или договора на оказание фармацевтических услуг);</w:t>
      </w:r>
    </w:p>
    <w:p w:rsidR="000A123A" w:rsidRPr="00A43D92" w:rsidRDefault="00E21F98" w:rsidP="00A43D92">
      <w:pPr>
        <w:jc w:val="both"/>
        <w:rPr>
          <w:color w:val="000000"/>
          <w:sz w:val="24"/>
          <w:szCs w:val="24"/>
        </w:rPr>
      </w:pPr>
      <w:proofErr w:type="gramStart"/>
      <w:r w:rsidRPr="00A43D92">
        <w:rPr>
          <w:b/>
          <w:color w:val="000000"/>
          <w:sz w:val="24"/>
          <w:szCs w:val="24"/>
        </w:rPr>
        <w:t xml:space="preserve">- </w:t>
      </w:r>
      <w:r w:rsidRPr="00A43D92">
        <w:rPr>
          <w:color w:val="000000"/>
          <w:sz w:val="24"/>
          <w:szCs w:val="24"/>
        </w:rPr>
        <w:t>Приложение 10 к ТД (Банковская гарантия (обеспечение исполнения Договора о закупе).</w:t>
      </w:r>
      <w:proofErr w:type="gramEnd"/>
    </w:p>
    <w:p w:rsidR="006743BD" w:rsidRPr="00A43D92" w:rsidRDefault="006743BD" w:rsidP="00A43D92">
      <w:pPr>
        <w:jc w:val="both"/>
        <w:rPr>
          <w:b/>
          <w:color w:val="000000"/>
          <w:sz w:val="24"/>
          <w:szCs w:val="24"/>
        </w:rPr>
      </w:pPr>
    </w:p>
    <w:p w:rsidR="000A123A" w:rsidRPr="00A43D92" w:rsidRDefault="006B195B" w:rsidP="00A43D92">
      <w:pPr>
        <w:jc w:val="both"/>
        <w:rPr>
          <w:sz w:val="24"/>
          <w:szCs w:val="24"/>
        </w:rPr>
      </w:pPr>
      <w:r w:rsidRPr="00A43D92">
        <w:rPr>
          <w:b/>
          <w:color w:val="000000"/>
          <w:sz w:val="24"/>
          <w:szCs w:val="24"/>
        </w:rPr>
        <w:t xml:space="preserve">3. </w:t>
      </w:r>
      <w:r w:rsidR="000A123A" w:rsidRPr="00A43D92">
        <w:rPr>
          <w:b/>
          <w:color w:val="000000"/>
          <w:sz w:val="24"/>
          <w:szCs w:val="24"/>
        </w:rPr>
        <w:t>П</w:t>
      </w:r>
      <w:r w:rsidRPr="00A43D92">
        <w:rPr>
          <w:b/>
          <w:color w:val="000000"/>
          <w:sz w:val="24"/>
          <w:szCs w:val="24"/>
        </w:rPr>
        <w:t>еречень документов, подлежащих представлению потенциальным поставщиком в подтверждение его соответствия требованиям глав 3 и 4 настоящих Правил</w:t>
      </w:r>
      <w:r w:rsidR="000A123A" w:rsidRPr="00A43D92">
        <w:rPr>
          <w:color w:val="000000"/>
          <w:sz w:val="24"/>
          <w:szCs w:val="24"/>
        </w:rPr>
        <w:t>:</w:t>
      </w:r>
    </w:p>
    <w:p w:rsidR="000877C6" w:rsidRPr="00A43D92" w:rsidRDefault="000877C6" w:rsidP="00A43D92">
      <w:pPr>
        <w:jc w:val="both"/>
        <w:rPr>
          <w:sz w:val="24"/>
          <w:szCs w:val="24"/>
        </w:rPr>
      </w:pPr>
      <w:r w:rsidRPr="00A43D92">
        <w:rPr>
          <w:sz w:val="24"/>
          <w:szCs w:val="24"/>
        </w:rPr>
        <w:t xml:space="preserve">      Тендерная заявка состоит из основной части, технической части и гарантийного обеспечения. </w:t>
      </w:r>
    </w:p>
    <w:p w:rsidR="000877C6" w:rsidRPr="00A43D92" w:rsidRDefault="000877C6" w:rsidP="00A43D92">
      <w:pPr>
        <w:jc w:val="both"/>
        <w:rPr>
          <w:b/>
          <w:sz w:val="24"/>
          <w:szCs w:val="24"/>
        </w:rPr>
      </w:pPr>
      <w:r w:rsidRPr="00A43D92">
        <w:rPr>
          <w:b/>
          <w:sz w:val="24"/>
          <w:szCs w:val="24"/>
        </w:rPr>
        <w:t>3.1.</w:t>
      </w:r>
      <w:r w:rsidR="00860591" w:rsidRPr="00A43D92">
        <w:rPr>
          <w:b/>
          <w:sz w:val="24"/>
          <w:szCs w:val="24"/>
        </w:rPr>
        <w:t>Тендерная заявка</w:t>
      </w:r>
      <w:r w:rsidRPr="00A43D92">
        <w:rPr>
          <w:b/>
          <w:sz w:val="24"/>
          <w:szCs w:val="24"/>
        </w:rPr>
        <w:t>, представляемая потенциальным поставщиком, изъявившим  желание участвовать в тендере, должна содержать:</w:t>
      </w:r>
    </w:p>
    <w:p w:rsidR="000877C6" w:rsidRPr="00A43D92" w:rsidRDefault="000877C6" w:rsidP="00A43D92">
      <w:pPr>
        <w:jc w:val="both"/>
        <w:rPr>
          <w:sz w:val="24"/>
          <w:szCs w:val="24"/>
        </w:rPr>
      </w:pPr>
      <w:r w:rsidRPr="00A43D92">
        <w:rPr>
          <w:sz w:val="24"/>
          <w:szCs w:val="24"/>
        </w:rPr>
        <w:lastRenderedPageBreak/>
        <w:t xml:space="preserve">      1) </w:t>
      </w:r>
      <w:r w:rsidRPr="00A43D92">
        <w:rPr>
          <w:b/>
          <w:sz w:val="24"/>
          <w:szCs w:val="24"/>
        </w:rPr>
        <w:t>заявку на участие в тендере по форме</w:t>
      </w:r>
      <w:r w:rsidRPr="00A43D92">
        <w:rPr>
          <w:sz w:val="24"/>
          <w:szCs w:val="24"/>
        </w:rPr>
        <w:t xml:space="preserve">, </w:t>
      </w:r>
      <w:proofErr w:type="gramStart"/>
      <w:r w:rsidRPr="00A43D92">
        <w:rPr>
          <w:sz w:val="24"/>
          <w:szCs w:val="24"/>
        </w:rPr>
        <w:t xml:space="preserve">согласно </w:t>
      </w:r>
      <w:r w:rsidRPr="00A43D92">
        <w:rPr>
          <w:b/>
          <w:sz w:val="24"/>
          <w:szCs w:val="24"/>
        </w:rPr>
        <w:t>Приложения</w:t>
      </w:r>
      <w:proofErr w:type="gramEnd"/>
      <w:r w:rsidRPr="00A43D92">
        <w:rPr>
          <w:b/>
          <w:sz w:val="24"/>
          <w:szCs w:val="24"/>
        </w:rPr>
        <w:t xml:space="preserve"> 3</w:t>
      </w:r>
      <w:r w:rsidRPr="00A43D92">
        <w:rPr>
          <w:sz w:val="24"/>
          <w:szCs w:val="24"/>
        </w:rPr>
        <w:t xml:space="preserve"> к тендерной документации. На электронном носителе представляется опись прилагаемых к заявке документов по форме </w:t>
      </w:r>
      <w:proofErr w:type="gramStart"/>
      <w:r w:rsidRPr="00A43D92">
        <w:rPr>
          <w:sz w:val="24"/>
          <w:szCs w:val="24"/>
        </w:rPr>
        <w:t xml:space="preserve">согласно </w:t>
      </w:r>
      <w:r w:rsidRPr="00A43D92">
        <w:rPr>
          <w:b/>
          <w:sz w:val="24"/>
          <w:szCs w:val="24"/>
        </w:rPr>
        <w:t>Приложения</w:t>
      </w:r>
      <w:proofErr w:type="gramEnd"/>
      <w:r w:rsidRPr="00A43D92">
        <w:rPr>
          <w:b/>
          <w:sz w:val="24"/>
          <w:szCs w:val="24"/>
        </w:rPr>
        <w:t xml:space="preserve"> 4</w:t>
      </w:r>
      <w:r w:rsidRPr="00A43D92">
        <w:rPr>
          <w:sz w:val="24"/>
          <w:szCs w:val="24"/>
        </w:rPr>
        <w:t xml:space="preserve"> к тендерной документации;</w:t>
      </w:r>
    </w:p>
    <w:p w:rsidR="000877C6" w:rsidRPr="00A43D92" w:rsidRDefault="000877C6" w:rsidP="00A43D92">
      <w:pPr>
        <w:jc w:val="both"/>
        <w:rPr>
          <w:sz w:val="24"/>
          <w:szCs w:val="24"/>
        </w:rPr>
      </w:pPr>
      <w:r w:rsidRPr="00A43D92">
        <w:rPr>
          <w:sz w:val="24"/>
          <w:szCs w:val="24"/>
        </w:rPr>
        <w:t xml:space="preserve">      2) </w:t>
      </w:r>
      <w:r w:rsidRPr="00A43D92">
        <w:rPr>
          <w:b/>
          <w:sz w:val="24"/>
          <w:szCs w:val="24"/>
        </w:rPr>
        <w:t>копию свидетельства о государственной регистрации</w:t>
      </w:r>
      <w:r w:rsidRPr="00A43D92">
        <w:rPr>
          <w:sz w:val="24"/>
          <w:szCs w:val="24"/>
        </w:rPr>
        <w:t xml:space="preserve"> (перерегистрации) юридического лица либо </w:t>
      </w:r>
      <w:r w:rsidRPr="00A43D92">
        <w:rPr>
          <w:b/>
          <w:sz w:val="24"/>
          <w:szCs w:val="24"/>
        </w:rPr>
        <w:t>справку о государственной регистрации</w:t>
      </w:r>
      <w:r w:rsidRPr="00A43D92">
        <w:rPr>
          <w:sz w:val="24"/>
          <w:szCs w:val="24"/>
        </w:rPr>
        <w:t xml:space="preserve"> (перерегистрации) юридического лица;</w:t>
      </w:r>
    </w:p>
    <w:p w:rsidR="000877C6" w:rsidRPr="00A43D92" w:rsidRDefault="000877C6" w:rsidP="00A43D92">
      <w:pPr>
        <w:jc w:val="both"/>
        <w:rPr>
          <w:sz w:val="24"/>
          <w:szCs w:val="24"/>
        </w:rPr>
      </w:pPr>
      <w:r w:rsidRPr="00A43D92">
        <w:rPr>
          <w:sz w:val="24"/>
          <w:szCs w:val="24"/>
        </w:rPr>
        <w:t xml:space="preserve">      3) </w:t>
      </w:r>
      <w:r w:rsidRPr="00A43D92">
        <w:rPr>
          <w:b/>
          <w:sz w:val="24"/>
          <w:szCs w:val="24"/>
        </w:rPr>
        <w:t>копию устава для юридического лица</w:t>
      </w:r>
      <w:r w:rsidRPr="00A43D92">
        <w:rPr>
          <w:sz w:val="24"/>
          <w:szCs w:val="24"/>
        </w:rPr>
        <w:t xml:space="preserve">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0877C6" w:rsidRPr="00A43D92" w:rsidRDefault="000877C6" w:rsidP="00A43D92">
      <w:pPr>
        <w:jc w:val="both"/>
        <w:rPr>
          <w:sz w:val="24"/>
          <w:szCs w:val="24"/>
        </w:rPr>
      </w:pPr>
      <w:r w:rsidRPr="00A43D92">
        <w:rPr>
          <w:sz w:val="24"/>
          <w:szCs w:val="24"/>
        </w:rPr>
        <w:t xml:space="preserve">      4) </w:t>
      </w:r>
      <w:r w:rsidRPr="00A43D92">
        <w:rPr>
          <w:b/>
          <w:sz w:val="24"/>
          <w:szCs w:val="24"/>
        </w:rPr>
        <w:t>копию документа, предоставляющего право на осуществление предпринимательской деятельности</w:t>
      </w:r>
      <w:r w:rsidRPr="00A43D92">
        <w:rPr>
          <w:sz w:val="24"/>
          <w:szCs w:val="24"/>
        </w:rPr>
        <w:t xml:space="preserve"> без образования юридического лица, выданного соответствующим государственным органом, копию документа, удостоверяющую личность;</w:t>
      </w:r>
    </w:p>
    <w:p w:rsidR="000877C6" w:rsidRPr="00A43D92" w:rsidRDefault="000877C6" w:rsidP="00A43D92">
      <w:pPr>
        <w:jc w:val="both"/>
        <w:rPr>
          <w:sz w:val="24"/>
          <w:szCs w:val="24"/>
        </w:rPr>
      </w:pPr>
      <w:r w:rsidRPr="00A43D92">
        <w:rPr>
          <w:sz w:val="24"/>
          <w:szCs w:val="24"/>
        </w:rPr>
        <w:t xml:space="preserve">      5) </w:t>
      </w:r>
      <w:r w:rsidRPr="00A43D92">
        <w:rPr>
          <w:b/>
          <w:sz w:val="24"/>
          <w:szCs w:val="24"/>
        </w:rPr>
        <w:t>копии разрешений</w:t>
      </w:r>
      <w:r w:rsidRPr="00A43D92">
        <w:rPr>
          <w:sz w:val="24"/>
          <w:szCs w:val="24"/>
        </w:rPr>
        <w:t xml:space="preserve"> (уведомлений) либо разрешений (уведомлений) в виде электронного документа, полученных (направленных) в соответствии с </w:t>
      </w:r>
      <w:hyperlink r:id="rId10" w:anchor="z1" w:history="1">
        <w:r w:rsidRPr="00A43D92">
          <w:rPr>
            <w:color w:val="0000FF"/>
            <w:sz w:val="24"/>
            <w:szCs w:val="24"/>
            <w:u w:val="single"/>
          </w:rPr>
          <w:t>Законом</w:t>
        </w:r>
      </w:hyperlink>
      <w:r w:rsidRPr="00A43D92">
        <w:rPr>
          <w:sz w:val="24"/>
          <w:szCs w:val="24"/>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r w:rsidRPr="00A43D92">
        <w:rPr>
          <w:b/>
          <w:sz w:val="24"/>
          <w:szCs w:val="24"/>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w:t>
      </w:r>
      <w:r w:rsidRPr="00A43D92">
        <w:rPr>
          <w:sz w:val="24"/>
          <w:szCs w:val="24"/>
        </w:rPr>
        <w:t xml:space="preserve"> (уведомления), полученного (направленного) в соответствии с Законом Республики Казахстан от 16 мая 2014 года "О разрешениях и уведомлениях";</w:t>
      </w:r>
    </w:p>
    <w:p w:rsidR="000877C6" w:rsidRPr="00A43D92" w:rsidRDefault="000877C6" w:rsidP="00A43D92">
      <w:pPr>
        <w:jc w:val="both"/>
        <w:rPr>
          <w:sz w:val="24"/>
          <w:szCs w:val="24"/>
        </w:rPr>
      </w:pPr>
      <w:r w:rsidRPr="00A43D92">
        <w:rPr>
          <w:sz w:val="24"/>
          <w:szCs w:val="24"/>
        </w:rPr>
        <w:t xml:space="preserve">      6) </w:t>
      </w:r>
      <w:r w:rsidRPr="00A43D92">
        <w:rPr>
          <w:b/>
          <w:sz w:val="24"/>
          <w:szCs w:val="24"/>
        </w:rPr>
        <w:t>сведения об отсутствии (наличии) налоговой задолженности налогоплательщика</w:t>
      </w:r>
      <w:r w:rsidRPr="00A43D92">
        <w:rPr>
          <w:sz w:val="24"/>
          <w:szCs w:val="24"/>
        </w:rPr>
        <w:t>,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0877C6" w:rsidRPr="00A43D92" w:rsidRDefault="000877C6" w:rsidP="00A43D92">
      <w:pPr>
        <w:jc w:val="both"/>
        <w:rPr>
          <w:sz w:val="24"/>
          <w:szCs w:val="24"/>
        </w:rPr>
      </w:pPr>
      <w:r w:rsidRPr="00A43D92">
        <w:rPr>
          <w:sz w:val="24"/>
          <w:szCs w:val="24"/>
        </w:rPr>
        <w:t xml:space="preserve">      </w:t>
      </w:r>
      <w:proofErr w:type="gramStart"/>
      <w:r w:rsidRPr="00A43D92">
        <w:rPr>
          <w:sz w:val="24"/>
          <w:szCs w:val="24"/>
        </w:rPr>
        <w:t xml:space="preserve">7) </w:t>
      </w:r>
      <w:r w:rsidRPr="00A43D92">
        <w:rPr>
          <w:b/>
          <w:sz w:val="24"/>
          <w:szCs w:val="24"/>
        </w:rPr>
        <w:t>подписанный оригинал справки банка</w:t>
      </w:r>
      <w:r w:rsidRPr="00A43D92">
        <w:rPr>
          <w:sz w:val="24"/>
          <w:szCs w:val="24"/>
        </w:rPr>
        <w:t xml:space="preserve">, в котором обслуживается потенциальный поставщик, </w:t>
      </w:r>
      <w:r w:rsidRPr="00A43D92">
        <w:rPr>
          <w:b/>
          <w:sz w:val="24"/>
          <w:szCs w:val="24"/>
        </w:rPr>
        <w:t>об отсутствии просроченной задолженности по всем видам его обязательств</w:t>
      </w:r>
      <w:r w:rsidRPr="00A43D92">
        <w:rPr>
          <w:sz w:val="24"/>
          <w:szCs w:val="24"/>
        </w:rPr>
        <w:t xml:space="preserve">, длящейся более трех месяцев перед банком, согласно </w:t>
      </w:r>
      <w:hyperlink r:id="rId11" w:anchor="z19" w:history="1">
        <w:r w:rsidRPr="00A43D92">
          <w:rPr>
            <w:color w:val="0000FF"/>
            <w:sz w:val="24"/>
            <w:szCs w:val="24"/>
            <w:u w:val="single"/>
          </w:rPr>
          <w:t>типовому плану</w:t>
        </w:r>
      </w:hyperlink>
      <w:r w:rsidRPr="00A43D92">
        <w:rPr>
          <w:sz w:val="24"/>
          <w:szCs w:val="24"/>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43D92">
        <w:rPr>
          <w:sz w:val="24"/>
          <w:szCs w:val="24"/>
        </w:rPr>
        <w:t xml:space="preserve"> </w:t>
      </w:r>
      <w:proofErr w:type="gramStart"/>
      <w:r w:rsidRPr="00A43D92">
        <w:rPr>
          <w:sz w:val="24"/>
          <w:szCs w:val="24"/>
        </w:rPr>
        <w:t>регистрации нормативных правовых актов под № 6793), по форме,</w:t>
      </w:r>
      <w:r w:rsidR="00FC4EE9" w:rsidRPr="00A43D92">
        <w:rPr>
          <w:sz w:val="24"/>
          <w:szCs w:val="24"/>
        </w:rPr>
        <w:t xml:space="preserve"> согласно </w:t>
      </w:r>
      <w:r w:rsidR="00FC4EE9" w:rsidRPr="00A43D92">
        <w:rPr>
          <w:b/>
          <w:sz w:val="24"/>
          <w:szCs w:val="24"/>
        </w:rPr>
        <w:t>Приложению 5</w:t>
      </w:r>
      <w:r w:rsidR="00FC4EE9" w:rsidRPr="00A43D92">
        <w:rPr>
          <w:sz w:val="24"/>
          <w:szCs w:val="24"/>
        </w:rPr>
        <w:t xml:space="preserve"> к тендерной документации</w:t>
      </w:r>
      <w:r w:rsidRPr="00A43D92">
        <w:rPr>
          <w:sz w:val="24"/>
          <w:szCs w:val="24"/>
        </w:rPr>
        <w:t xml:space="preserve">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End"/>
    </w:p>
    <w:p w:rsidR="000877C6" w:rsidRPr="00A43D92" w:rsidRDefault="000877C6" w:rsidP="00A43D92">
      <w:pPr>
        <w:rPr>
          <w:sz w:val="24"/>
          <w:szCs w:val="24"/>
        </w:rPr>
      </w:pPr>
      <w:r w:rsidRPr="00A43D92">
        <w:rPr>
          <w:sz w:val="24"/>
          <w:szCs w:val="24"/>
        </w:rPr>
        <w:t xml:space="preserve">      8) </w:t>
      </w:r>
      <w:r w:rsidRPr="00A43D92">
        <w:rPr>
          <w:b/>
          <w:sz w:val="24"/>
          <w:szCs w:val="24"/>
        </w:rPr>
        <w:t>сведения о квалификации по форме</w:t>
      </w:r>
      <w:r w:rsidRPr="00A43D92">
        <w:rPr>
          <w:sz w:val="24"/>
          <w:szCs w:val="24"/>
        </w:rPr>
        <w:t>,</w:t>
      </w:r>
      <w:r w:rsidR="00FC4EE9" w:rsidRPr="00A43D92">
        <w:rPr>
          <w:sz w:val="24"/>
          <w:szCs w:val="24"/>
        </w:rPr>
        <w:t xml:space="preserve"> согласно </w:t>
      </w:r>
      <w:r w:rsidR="00FC4EE9" w:rsidRPr="00A43D92">
        <w:rPr>
          <w:b/>
          <w:sz w:val="24"/>
          <w:szCs w:val="24"/>
        </w:rPr>
        <w:t>Приложению 6</w:t>
      </w:r>
      <w:r w:rsidR="00FC4EE9" w:rsidRPr="00A43D92">
        <w:rPr>
          <w:sz w:val="24"/>
          <w:szCs w:val="24"/>
        </w:rPr>
        <w:t xml:space="preserve"> к тендерной документации</w:t>
      </w:r>
      <w:r w:rsidRPr="00A43D92">
        <w:rPr>
          <w:sz w:val="24"/>
          <w:szCs w:val="24"/>
        </w:rPr>
        <w:t>;</w:t>
      </w:r>
    </w:p>
    <w:p w:rsidR="00A43D92" w:rsidRPr="00A43D92" w:rsidRDefault="00A43D92" w:rsidP="00A43D92">
      <w:pPr>
        <w:jc w:val="both"/>
        <w:rPr>
          <w:color w:val="000000"/>
          <w:spacing w:val="2"/>
          <w:sz w:val="24"/>
          <w:szCs w:val="24"/>
        </w:rPr>
      </w:pPr>
      <w:r>
        <w:rPr>
          <w:color w:val="000000"/>
          <w:spacing w:val="2"/>
          <w:sz w:val="24"/>
          <w:szCs w:val="24"/>
        </w:rPr>
        <w:t xml:space="preserve">      </w:t>
      </w:r>
      <w:r w:rsidRPr="00A43D92">
        <w:rPr>
          <w:color w:val="000000"/>
          <w:spacing w:val="2"/>
          <w:sz w:val="24"/>
          <w:szCs w:val="24"/>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A43D92">
        <w:rPr>
          <w:color w:val="000000"/>
          <w:spacing w:val="2"/>
          <w:sz w:val="24"/>
          <w:szCs w:val="24"/>
        </w:rPr>
        <w:t>дств дл</w:t>
      </w:r>
      <w:proofErr w:type="gramEnd"/>
      <w:r w:rsidRPr="00A43D92">
        <w:rPr>
          <w:color w:val="000000"/>
          <w:spacing w:val="2"/>
          <w:sz w:val="24"/>
          <w:szCs w:val="24"/>
        </w:rPr>
        <w:t>я получения преимущества на заключение договора закупа или договора поставки (для отечественных товаропроизводителей);</w:t>
      </w:r>
    </w:p>
    <w:p w:rsidR="00A43D92" w:rsidRPr="00A43D92" w:rsidRDefault="00A43D92" w:rsidP="00A43D92">
      <w:pPr>
        <w:jc w:val="both"/>
        <w:rPr>
          <w:color w:val="000000"/>
          <w:spacing w:val="2"/>
          <w:sz w:val="24"/>
          <w:szCs w:val="24"/>
        </w:rPr>
      </w:pPr>
      <w:r w:rsidRPr="00A43D92">
        <w:rPr>
          <w:color w:val="000000"/>
          <w:spacing w:val="2"/>
          <w:sz w:val="24"/>
          <w:szCs w:val="24"/>
        </w:rPr>
        <w:t>      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A43D92" w:rsidRPr="00A43D92" w:rsidRDefault="00A43D92" w:rsidP="00A43D92">
      <w:pPr>
        <w:jc w:val="both"/>
        <w:rPr>
          <w:color w:val="000000"/>
          <w:spacing w:val="2"/>
          <w:sz w:val="24"/>
          <w:szCs w:val="24"/>
        </w:rPr>
      </w:pPr>
      <w:r w:rsidRPr="00A43D92">
        <w:rPr>
          <w:color w:val="000000"/>
          <w:spacing w:val="2"/>
          <w:sz w:val="24"/>
          <w:szCs w:val="24"/>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0877C6" w:rsidRPr="00A43D92" w:rsidRDefault="000877C6" w:rsidP="00A43D92">
      <w:pPr>
        <w:rPr>
          <w:sz w:val="24"/>
          <w:szCs w:val="24"/>
        </w:rPr>
      </w:pPr>
      <w:r w:rsidRPr="00A43D92">
        <w:rPr>
          <w:sz w:val="24"/>
          <w:szCs w:val="24"/>
        </w:rPr>
        <w:t xml:space="preserve">      </w:t>
      </w:r>
      <w:r w:rsidR="00A43D92">
        <w:rPr>
          <w:sz w:val="24"/>
          <w:szCs w:val="24"/>
        </w:rPr>
        <w:t>10</w:t>
      </w:r>
      <w:r w:rsidRPr="00A43D92">
        <w:rPr>
          <w:sz w:val="24"/>
          <w:szCs w:val="24"/>
        </w:rPr>
        <w:t>)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0877C6" w:rsidRPr="00A43D92" w:rsidRDefault="00FC4EE9" w:rsidP="00A43D92">
      <w:pPr>
        <w:jc w:val="both"/>
        <w:rPr>
          <w:sz w:val="24"/>
          <w:szCs w:val="24"/>
        </w:rPr>
      </w:pPr>
      <w:r w:rsidRPr="00A43D92">
        <w:rPr>
          <w:sz w:val="24"/>
          <w:szCs w:val="24"/>
        </w:rPr>
        <w:lastRenderedPageBreak/>
        <w:t>      1</w:t>
      </w:r>
      <w:r w:rsidR="00A43D92">
        <w:rPr>
          <w:sz w:val="24"/>
          <w:szCs w:val="24"/>
        </w:rPr>
        <w:t>1</w:t>
      </w:r>
      <w:r w:rsidR="000877C6" w:rsidRPr="00A43D92">
        <w:rPr>
          <w:sz w:val="24"/>
          <w:szCs w:val="24"/>
        </w:rPr>
        <w:t xml:space="preserve">) заявленную потенциальным поставщиком </w:t>
      </w:r>
      <w:r w:rsidR="000877C6" w:rsidRPr="00A43D92">
        <w:rPr>
          <w:b/>
          <w:sz w:val="24"/>
          <w:szCs w:val="24"/>
        </w:rPr>
        <w:t>таблицу цен</w:t>
      </w:r>
      <w:r w:rsidRPr="00A43D92">
        <w:rPr>
          <w:sz w:val="24"/>
          <w:szCs w:val="24"/>
        </w:rPr>
        <w:t xml:space="preserve">, согласно </w:t>
      </w:r>
      <w:r w:rsidRPr="00A43D92">
        <w:rPr>
          <w:b/>
          <w:sz w:val="24"/>
          <w:szCs w:val="24"/>
        </w:rPr>
        <w:t>Приложению 7</w:t>
      </w:r>
      <w:r w:rsidRPr="00A43D92">
        <w:rPr>
          <w:sz w:val="24"/>
          <w:szCs w:val="24"/>
        </w:rPr>
        <w:t xml:space="preserve"> к тендерной документации</w:t>
      </w:r>
      <w:r w:rsidR="000877C6" w:rsidRPr="00A43D92">
        <w:rPr>
          <w:sz w:val="24"/>
          <w:szCs w:val="24"/>
        </w:rPr>
        <w:t>,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0877C6" w:rsidRPr="00A43D92" w:rsidRDefault="000877C6" w:rsidP="00A43D92">
      <w:pPr>
        <w:jc w:val="both"/>
        <w:rPr>
          <w:sz w:val="24"/>
          <w:szCs w:val="24"/>
        </w:rPr>
      </w:pPr>
      <w:r w:rsidRPr="00A43D92">
        <w:rPr>
          <w:sz w:val="24"/>
          <w:szCs w:val="24"/>
        </w:rPr>
        <w:t>      1</w:t>
      </w:r>
      <w:r w:rsidR="00A43D92">
        <w:rPr>
          <w:sz w:val="24"/>
          <w:szCs w:val="24"/>
        </w:rPr>
        <w:t>2</w:t>
      </w:r>
      <w:r w:rsidRPr="00A43D92">
        <w:rPr>
          <w:sz w:val="24"/>
          <w:szCs w:val="24"/>
        </w:rPr>
        <w:t>) сопутствующие услуги;</w:t>
      </w:r>
    </w:p>
    <w:p w:rsidR="000877C6" w:rsidRPr="00A43D92" w:rsidRDefault="000877C6" w:rsidP="00A43D92">
      <w:pPr>
        <w:jc w:val="both"/>
        <w:rPr>
          <w:sz w:val="24"/>
          <w:szCs w:val="24"/>
        </w:rPr>
      </w:pPr>
      <w:r w:rsidRPr="00A43D92">
        <w:rPr>
          <w:sz w:val="24"/>
          <w:szCs w:val="24"/>
        </w:rPr>
        <w:t>     1</w:t>
      </w:r>
      <w:r w:rsidR="00A43D92">
        <w:rPr>
          <w:sz w:val="24"/>
          <w:szCs w:val="24"/>
        </w:rPr>
        <w:t>3</w:t>
      </w:r>
      <w:r w:rsidRPr="00A43D92">
        <w:rPr>
          <w:sz w:val="24"/>
          <w:szCs w:val="24"/>
        </w:rPr>
        <w:t>) оригинал документа, подтверждающего внесение гарантийного обеспечения тендерной заявки;</w:t>
      </w:r>
    </w:p>
    <w:p w:rsidR="000877C6" w:rsidRPr="00A43D92" w:rsidRDefault="000877C6" w:rsidP="00A43D92">
      <w:pPr>
        <w:jc w:val="both"/>
        <w:rPr>
          <w:sz w:val="24"/>
          <w:szCs w:val="24"/>
        </w:rPr>
      </w:pPr>
      <w:r w:rsidRPr="00A43D92">
        <w:rPr>
          <w:sz w:val="24"/>
          <w:szCs w:val="24"/>
        </w:rPr>
        <w:t>      1</w:t>
      </w:r>
      <w:r w:rsidR="00A43D92">
        <w:rPr>
          <w:sz w:val="24"/>
          <w:szCs w:val="24"/>
        </w:rPr>
        <w:t>4</w:t>
      </w:r>
      <w:r w:rsidRPr="00A43D92">
        <w:rPr>
          <w:sz w:val="24"/>
          <w:szCs w:val="24"/>
        </w:rPr>
        <w:t xml:space="preserve">) копию акта проверки наличия условий для </w:t>
      </w:r>
      <w:r w:rsidRPr="00A43D92">
        <w:rPr>
          <w:b/>
          <w:sz w:val="24"/>
          <w:szCs w:val="24"/>
        </w:rPr>
        <w:t>хранения</w:t>
      </w:r>
      <w:r w:rsidRPr="00A43D92">
        <w:rPr>
          <w:sz w:val="24"/>
          <w:szCs w:val="24"/>
        </w:rPr>
        <w:t xml:space="preserve"> и </w:t>
      </w:r>
      <w:r w:rsidRPr="00A43D92">
        <w:rPr>
          <w:b/>
          <w:sz w:val="24"/>
          <w:szCs w:val="24"/>
        </w:rPr>
        <w:t>транспортировки</w:t>
      </w:r>
      <w:r w:rsidRPr="00A43D92">
        <w:rPr>
          <w:sz w:val="24"/>
          <w:szCs w:val="24"/>
        </w:rPr>
        <w:t xml:space="preserve">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r w:rsidRPr="00A43D92">
        <w:rPr>
          <w:b/>
          <w:sz w:val="24"/>
          <w:szCs w:val="24"/>
        </w:rPr>
        <w:t>"</w:t>
      </w:r>
      <w:proofErr w:type="spellStart"/>
      <w:r w:rsidRPr="00A43D92">
        <w:rPr>
          <w:b/>
          <w:sz w:val="24"/>
          <w:szCs w:val="24"/>
        </w:rPr>
        <w:t>холодовой</w:t>
      </w:r>
      <w:proofErr w:type="spellEnd"/>
      <w:r w:rsidRPr="00A43D92">
        <w:rPr>
          <w:b/>
          <w:sz w:val="24"/>
          <w:szCs w:val="24"/>
        </w:rPr>
        <w:t xml:space="preserve"> цепи"</w:t>
      </w:r>
      <w:r w:rsidRPr="00A43D92">
        <w:rPr>
          <w:sz w:val="24"/>
          <w:szCs w:val="24"/>
        </w:rPr>
        <w:t xml:space="preserve">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0877C6" w:rsidRPr="00A43D92" w:rsidRDefault="000877C6" w:rsidP="00A43D92">
      <w:pPr>
        <w:jc w:val="both"/>
        <w:rPr>
          <w:sz w:val="24"/>
          <w:szCs w:val="24"/>
        </w:rPr>
      </w:pPr>
      <w:r w:rsidRPr="00A43D92">
        <w:rPr>
          <w:sz w:val="24"/>
          <w:szCs w:val="24"/>
        </w:rPr>
        <w:t>     1</w:t>
      </w:r>
      <w:r w:rsidR="00A43D92">
        <w:rPr>
          <w:sz w:val="24"/>
          <w:szCs w:val="24"/>
        </w:rPr>
        <w:t>5</w:t>
      </w:r>
      <w:r w:rsidRPr="00A43D92">
        <w:rPr>
          <w:sz w:val="24"/>
          <w:szCs w:val="24"/>
        </w:rPr>
        <w:t xml:space="preserve">)документы, подтверждающие соответствие потенциального поставщика квалификационным требованиям, установленным </w:t>
      </w:r>
      <w:hyperlink r:id="rId12" w:anchor="z140" w:history="1">
        <w:r w:rsidRPr="00A43D92">
          <w:rPr>
            <w:color w:val="0000FF"/>
            <w:sz w:val="24"/>
            <w:szCs w:val="24"/>
            <w:u w:val="single"/>
          </w:rPr>
          <w:t>пунктом 13</w:t>
        </w:r>
      </w:hyperlink>
      <w:r w:rsidRPr="00A43D92">
        <w:rPr>
          <w:sz w:val="24"/>
          <w:szCs w:val="24"/>
        </w:rPr>
        <w:t xml:space="preserve"> настоящих Правил;</w:t>
      </w:r>
    </w:p>
    <w:p w:rsidR="000877C6" w:rsidRPr="00A43D92" w:rsidRDefault="00A43D92" w:rsidP="00A43D92">
      <w:pPr>
        <w:jc w:val="both"/>
        <w:rPr>
          <w:sz w:val="24"/>
          <w:szCs w:val="24"/>
        </w:rPr>
      </w:pPr>
      <w:r>
        <w:rPr>
          <w:sz w:val="24"/>
          <w:szCs w:val="24"/>
        </w:rPr>
        <w:t>      16</w:t>
      </w:r>
      <w:r w:rsidR="000877C6" w:rsidRPr="00A43D92">
        <w:rPr>
          <w:sz w:val="24"/>
          <w:szCs w:val="24"/>
        </w:rPr>
        <w:t xml:space="preserve">) письмо об отсутствии </w:t>
      </w:r>
      <w:proofErr w:type="spellStart"/>
      <w:r w:rsidR="000877C6" w:rsidRPr="00A43D92">
        <w:rPr>
          <w:sz w:val="24"/>
          <w:szCs w:val="24"/>
        </w:rPr>
        <w:t>аффилированности</w:t>
      </w:r>
      <w:proofErr w:type="spellEnd"/>
      <w:r w:rsidR="000877C6" w:rsidRPr="00A43D92">
        <w:rPr>
          <w:sz w:val="24"/>
          <w:szCs w:val="24"/>
        </w:rPr>
        <w:t xml:space="preserve"> в соответствии с </w:t>
      </w:r>
      <w:hyperlink r:id="rId13" w:anchor="z123" w:history="1">
        <w:r w:rsidR="000877C6" w:rsidRPr="00A43D92">
          <w:rPr>
            <w:color w:val="0000FF"/>
            <w:sz w:val="24"/>
            <w:szCs w:val="24"/>
            <w:u w:val="single"/>
          </w:rPr>
          <w:t>пунктом 9</w:t>
        </w:r>
      </w:hyperlink>
      <w:r w:rsidR="000877C6" w:rsidRPr="00A43D92">
        <w:rPr>
          <w:sz w:val="24"/>
          <w:szCs w:val="24"/>
        </w:rPr>
        <w:t xml:space="preserve"> настоящих Правил;</w:t>
      </w:r>
    </w:p>
    <w:p w:rsidR="000877C6" w:rsidRPr="00A43D92" w:rsidRDefault="000877C6" w:rsidP="00A43D92">
      <w:pPr>
        <w:jc w:val="both"/>
        <w:rPr>
          <w:sz w:val="24"/>
          <w:szCs w:val="24"/>
        </w:rPr>
      </w:pPr>
      <w:r w:rsidRPr="00A43D92">
        <w:rPr>
          <w:sz w:val="24"/>
          <w:szCs w:val="24"/>
        </w:rPr>
        <w:t>      1</w:t>
      </w:r>
      <w:r w:rsidR="00A43D92">
        <w:rPr>
          <w:sz w:val="24"/>
          <w:szCs w:val="24"/>
        </w:rPr>
        <w:t>7</w:t>
      </w:r>
      <w:r w:rsidRPr="00A43D92">
        <w:rPr>
          <w:sz w:val="24"/>
          <w:szCs w:val="24"/>
        </w:rPr>
        <w:t xml:space="preserve">) письмо о согласии на расторжение договора закупа в случае выявления фактов, указанных в </w:t>
      </w:r>
      <w:hyperlink r:id="rId14" w:anchor="z123" w:history="1">
        <w:r w:rsidRPr="00A43D92">
          <w:rPr>
            <w:color w:val="0000FF"/>
            <w:sz w:val="24"/>
            <w:szCs w:val="24"/>
            <w:u w:val="single"/>
          </w:rPr>
          <w:t>пункте 9</w:t>
        </w:r>
      </w:hyperlink>
      <w:r w:rsidRPr="00A43D92">
        <w:rPr>
          <w:sz w:val="24"/>
          <w:szCs w:val="24"/>
        </w:rPr>
        <w:t xml:space="preserve"> настоящих Правил, в порядке, установленном настоящими Правилами;</w:t>
      </w:r>
    </w:p>
    <w:p w:rsidR="000877C6" w:rsidRPr="00A43D92" w:rsidRDefault="000877C6" w:rsidP="00A43D92">
      <w:pPr>
        <w:jc w:val="both"/>
        <w:rPr>
          <w:sz w:val="24"/>
          <w:szCs w:val="24"/>
        </w:rPr>
      </w:pPr>
      <w:r w:rsidRPr="00A43D92">
        <w:rPr>
          <w:sz w:val="24"/>
          <w:szCs w:val="24"/>
        </w:rPr>
        <w:t xml:space="preserve">      </w:t>
      </w:r>
      <w:r w:rsidR="00C46EC4" w:rsidRPr="00A43D92">
        <w:rPr>
          <w:sz w:val="24"/>
          <w:szCs w:val="24"/>
        </w:rPr>
        <w:t>1</w:t>
      </w:r>
      <w:r w:rsidR="00A43D92">
        <w:rPr>
          <w:sz w:val="24"/>
          <w:szCs w:val="24"/>
        </w:rPr>
        <w:t>8</w:t>
      </w:r>
      <w:r w:rsidRPr="00A43D92">
        <w:rPr>
          <w:sz w:val="24"/>
          <w:szCs w:val="24"/>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0877C6" w:rsidRPr="00A43D92" w:rsidRDefault="00C46EC4" w:rsidP="00A43D92">
      <w:pPr>
        <w:jc w:val="both"/>
        <w:rPr>
          <w:sz w:val="24"/>
          <w:szCs w:val="24"/>
        </w:rPr>
      </w:pPr>
      <w:r w:rsidRPr="00A43D92">
        <w:rPr>
          <w:sz w:val="24"/>
          <w:szCs w:val="24"/>
        </w:rPr>
        <w:t xml:space="preserve">      </w:t>
      </w:r>
      <w:r w:rsidRPr="00A43D92">
        <w:rPr>
          <w:b/>
          <w:sz w:val="24"/>
          <w:szCs w:val="24"/>
        </w:rPr>
        <w:t>3.2</w:t>
      </w:r>
      <w:r w:rsidR="000877C6" w:rsidRPr="00A43D92">
        <w:rPr>
          <w:b/>
          <w:sz w:val="24"/>
          <w:szCs w:val="24"/>
        </w:rPr>
        <w:t>.</w:t>
      </w:r>
      <w:r w:rsidR="000877C6" w:rsidRPr="00A43D92">
        <w:rPr>
          <w:sz w:val="24"/>
          <w:szCs w:val="24"/>
        </w:rPr>
        <w:t xml:space="preserve"> </w:t>
      </w:r>
      <w:r w:rsidR="000877C6" w:rsidRPr="00A43D92">
        <w:rPr>
          <w:b/>
          <w:sz w:val="24"/>
          <w:szCs w:val="24"/>
        </w:rPr>
        <w:t>Техническая часть тендерной заявки</w:t>
      </w:r>
      <w:r w:rsidRPr="00A43D92">
        <w:rPr>
          <w:b/>
          <w:sz w:val="24"/>
          <w:szCs w:val="24"/>
        </w:rPr>
        <w:t xml:space="preserve"> должна содержа</w:t>
      </w:r>
      <w:r w:rsidR="000877C6" w:rsidRPr="00A43D92">
        <w:rPr>
          <w:b/>
          <w:sz w:val="24"/>
          <w:szCs w:val="24"/>
        </w:rPr>
        <w:t>т</w:t>
      </w:r>
      <w:r w:rsidRPr="00A43D92">
        <w:rPr>
          <w:b/>
          <w:sz w:val="24"/>
          <w:szCs w:val="24"/>
        </w:rPr>
        <w:t>ь</w:t>
      </w:r>
      <w:r w:rsidR="000877C6" w:rsidRPr="00A43D92">
        <w:rPr>
          <w:b/>
          <w:sz w:val="24"/>
          <w:szCs w:val="24"/>
        </w:rPr>
        <w:t>:</w:t>
      </w:r>
    </w:p>
    <w:p w:rsidR="000877C6" w:rsidRPr="00A43D92" w:rsidRDefault="000877C6" w:rsidP="00A43D92">
      <w:pPr>
        <w:jc w:val="both"/>
        <w:rPr>
          <w:sz w:val="24"/>
          <w:szCs w:val="24"/>
        </w:rPr>
      </w:pPr>
      <w:r w:rsidRPr="00A43D92">
        <w:rPr>
          <w:sz w:val="24"/>
          <w:szCs w:val="24"/>
        </w:rPr>
        <w:t>      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Pr="00A43D92">
        <w:rPr>
          <w:sz w:val="24"/>
          <w:szCs w:val="24"/>
        </w:rPr>
        <w:t>doc</w:t>
      </w:r>
      <w:proofErr w:type="spellEnd"/>
      <w:r w:rsidRPr="00A43D92">
        <w:rPr>
          <w:sz w:val="24"/>
          <w:szCs w:val="24"/>
        </w:rPr>
        <w:t>);</w:t>
      </w:r>
    </w:p>
    <w:p w:rsidR="000877C6" w:rsidRPr="00A43D92" w:rsidRDefault="000877C6" w:rsidP="00A43D92">
      <w:pPr>
        <w:jc w:val="both"/>
        <w:rPr>
          <w:sz w:val="24"/>
          <w:szCs w:val="24"/>
        </w:rPr>
      </w:pPr>
      <w:r w:rsidRPr="00A43D92">
        <w:rPr>
          <w:sz w:val="24"/>
          <w:szCs w:val="24"/>
        </w:rPr>
        <w:t>      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0877C6" w:rsidRPr="00A43D92" w:rsidRDefault="000877C6" w:rsidP="00A43D92">
      <w:pPr>
        <w:jc w:val="both"/>
        <w:rPr>
          <w:sz w:val="24"/>
          <w:szCs w:val="24"/>
        </w:rPr>
      </w:pPr>
      <w:r w:rsidRPr="00A43D92">
        <w:rPr>
          <w:sz w:val="24"/>
          <w:szCs w:val="24"/>
        </w:rPr>
        <w:t xml:space="preserve">      </w:t>
      </w:r>
      <w:r w:rsidR="00C46EC4" w:rsidRPr="00A43D92">
        <w:rPr>
          <w:b/>
          <w:sz w:val="24"/>
          <w:szCs w:val="24"/>
        </w:rPr>
        <w:t>3.3</w:t>
      </w:r>
      <w:r w:rsidRPr="00A43D92">
        <w:rPr>
          <w:sz w:val="24"/>
          <w:szCs w:val="24"/>
        </w:rPr>
        <w:t xml:space="preserve">. Вместе с тендерной заявкой потенциальный поставщик вносит гарантийное обеспечение в размере </w:t>
      </w:r>
      <w:r w:rsidRPr="00A43D92">
        <w:rPr>
          <w:b/>
          <w:sz w:val="24"/>
          <w:szCs w:val="24"/>
        </w:rPr>
        <w:t>одного процента от суммы,</w:t>
      </w:r>
      <w:r w:rsidRPr="00A43D92">
        <w:rPr>
          <w:sz w:val="24"/>
          <w:szCs w:val="24"/>
        </w:rPr>
        <w:t xml:space="preserve"> выделенной для закупа товаров или фармацевтических услуг.</w:t>
      </w:r>
    </w:p>
    <w:p w:rsidR="000877C6" w:rsidRPr="00A43D92" w:rsidRDefault="00C46EC4" w:rsidP="00A43D92">
      <w:pPr>
        <w:jc w:val="both"/>
        <w:rPr>
          <w:sz w:val="24"/>
          <w:szCs w:val="24"/>
        </w:rPr>
      </w:pPr>
      <w:r w:rsidRPr="00A43D92">
        <w:rPr>
          <w:sz w:val="24"/>
          <w:szCs w:val="24"/>
        </w:rPr>
        <w:t xml:space="preserve">      </w:t>
      </w:r>
      <w:r w:rsidRPr="00A43D92">
        <w:rPr>
          <w:b/>
          <w:sz w:val="24"/>
          <w:szCs w:val="24"/>
        </w:rPr>
        <w:t>3.3.1</w:t>
      </w:r>
      <w:r w:rsidR="000877C6" w:rsidRPr="00A43D92">
        <w:rPr>
          <w:b/>
          <w:sz w:val="24"/>
          <w:szCs w:val="24"/>
        </w:rPr>
        <w:t>.</w:t>
      </w:r>
      <w:r w:rsidR="000877C6" w:rsidRPr="00A43D92">
        <w:rPr>
          <w:sz w:val="24"/>
          <w:szCs w:val="24"/>
        </w:rPr>
        <w:t xml:space="preserve"> </w:t>
      </w:r>
      <w:r w:rsidR="000877C6" w:rsidRPr="00A43D92">
        <w:rPr>
          <w:b/>
          <w:sz w:val="24"/>
          <w:szCs w:val="24"/>
        </w:rPr>
        <w:t>Гарантийное обеспечение тендерной заявки (далее - гарантийное обеспечение) представляется в виде</w:t>
      </w:r>
      <w:r w:rsidR="000877C6" w:rsidRPr="00A43D92">
        <w:rPr>
          <w:sz w:val="24"/>
          <w:szCs w:val="24"/>
        </w:rPr>
        <w:t>:</w:t>
      </w:r>
    </w:p>
    <w:p w:rsidR="000877C6" w:rsidRPr="00A43D92" w:rsidRDefault="00ED4876" w:rsidP="00A43D92">
      <w:pPr>
        <w:jc w:val="both"/>
        <w:rPr>
          <w:sz w:val="24"/>
          <w:szCs w:val="24"/>
        </w:rPr>
      </w:pPr>
      <w:r w:rsidRPr="00A43D92">
        <w:rPr>
          <w:sz w:val="24"/>
          <w:szCs w:val="24"/>
        </w:rPr>
        <w:t xml:space="preserve">         1)</w:t>
      </w:r>
      <w:r w:rsidR="000877C6" w:rsidRPr="00A43D92">
        <w:rPr>
          <w:sz w:val="24"/>
          <w:szCs w:val="24"/>
        </w:rPr>
        <w:t xml:space="preserve">гарантийного денежного взноса, который вносится на банковский счет заказчика или организатора закупа либо на счет, предусмотренный </w:t>
      </w:r>
      <w:hyperlink r:id="rId15" w:anchor="z1" w:history="1">
        <w:r w:rsidR="000877C6" w:rsidRPr="00A43D92">
          <w:rPr>
            <w:color w:val="0000FF"/>
            <w:sz w:val="24"/>
            <w:szCs w:val="24"/>
            <w:u w:val="single"/>
          </w:rPr>
          <w:t>Бюджетным кодексом</w:t>
        </w:r>
      </w:hyperlink>
      <w:r w:rsidR="000877C6" w:rsidRPr="00A43D92">
        <w:rPr>
          <w:sz w:val="24"/>
          <w:szCs w:val="24"/>
        </w:rPr>
        <w:t xml:space="preserve"> Республики Казахстан для организаторов закупа, являющихся государственными органами и государственными учреждениями;</w:t>
      </w:r>
    </w:p>
    <w:p w:rsidR="00ED4876" w:rsidRPr="00A43D92" w:rsidRDefault="00ED4876" w:rsidP="00A43D92">
      <w:pPr>
        <w:jc w:val="both"/>
        <w:rPr>
          <w:sz w:val="24"/>
          <w:szCs w:val="24"/>
          <w:u w:val="single"/>
        </w:rPr>
      </w:pPr>
      <w:r w:rsidRPr="00A43D92">
        <w:rPr>
          <w:sz w:val="24"/>
          <w:szCs w:val="24"/>
        </w:rPr>
        <w:t xml:space="preserve">      </w:t>
      </w:r>
      <w:r w:rsidRPr="00A43D92">
        <w:rPr>
          <w:sz w:val="24"/>
          <w:szCs w:val="24"/>
          <w:u w:val="single"/>
        </w:rPr>
        <w:t xml:space="preserve">Банковский счет организатора для внесения обеспечения заявки: </w:t>
      </w:r>
    </w:p>
    <w:p w:rsidR="00ED4876" w:rsidRPr="000945E1" w:rsidRDefault="00ED4876" w:rsidP="000945E1">
      <w:pPr>
        <w:rPr>
          <w:sz w:val="40"/>
          <w:szCs w:val="40"/>
        </w:rPr>
      </w:pPr>
      <w:r w:rsidRPr="00A43D92">
        <w:rPr>
          <w:sz w:val="24"/>
          <w:szCs w:val="24"/>
        </w:rPr>
        <w:t xml:space="preserve">      </w:t>
      </w:r>
      <w:r w:rsidR="000945E1" w:rsidRPr="000945E1">
        <w:rPr>
          <w:sz w:val="24"/>
          <w:szCs w:val="24"/>
          <w:u w:val="single"/>
          <w:lang w:val="en-US"/>
        </w:rPr>
        <w:t>BIC</w:t>
      </w:r>
      <w:r w:rsidR="000945E1" w:rsidRPr="000945E1">
        <w:rPr>
          <w:sz w:val="24"/>
          <w:szCs w:val="24"/>
          <w:u w:val="single"/>
        </w:rPr>
        <w:t xml:space="preserve"> </w:t>
      </w:r>
      <w:r w:rsidR="000945E1" w:rsidRPr="000945E1">
        <w:rPr>
          <w:sz w:val="24"/>
          <w:szCs w:val="24"/>
          <w:u w:val="single"/>
          <w:lang w:val="en-US"/>
        </w:rPr>
        <w:t>HSBKKZKX</w:t>
      </w:r>
      <w:r w:rsidR="000945E1" w:rsidRPr="000945E1">
        <w:rPr>
          <w:sz w:val="24"/>
          <w:szCs w:val="24"/>
          <w:u w:val="single"/>
        </w:rPr>
        <w:t xml:space="preserve"> АО «Народный Банк» Казахстана ИИК </w:t>
      </w:r>
      <w:r w:rsidR="000945E1" w:rsidRPr="000945E1">
        <w:rPr>
          <w:sz w:val="24"/>
          <w:szCs w:val="24"/>
          <w:u w:val="single"/>
          <w:lang w:val="en-US"/>
        </w:rPr>
        <w:t>KZ</w:t>
      </w:r>
      <w:r w:rsidR="000945E1" w:rsidRPr="000945E1">
        <w:rPr>
          <w:sz w:val="24"/>
          <w:szCs w:val="24"/>
          <w:u w:val="single"/>
        </w:rPr>
        <w:t>296010231000039965</w:t>
      </w:r>
      <w:r w:rsidR="00833C19" w:rsidRPr="000945E1">
        <w:rPr>
          <w:sz w:val="24"/>
          <w:szCs w:val="24"/>
          <w:u w:val="single"/>
        </w:rPr>
        <w:t>, КБЕ 16</w:t>
      </w:r>
      <w:r w:rsidRPr="00A43D92">
        <w:rPr>
          <w:sz w:val="24"/>
          <w:szCs w:val="24"/>
          <w:u w:val="single"/>
        </w:rPr>
        <w:t>;</w:t>
      </w:r>
    </w:p>
    <w:p w:rsidR="00ED4876" w:rsidRPr="00A43D92" w:rsidRDefault="00ED4876" w:rsidP="00A43D92">
      <w:pPr>
        <w:jc w:val="both"/>
        <w:rPr>
          <w:sz w:val="24"/>
          <w:szCs w:val="24"/>
          <w:u w:val="single"/>
        </w:rPr>
      </w:pPr>
    </w:p>
    <w:p w:rsidR="000877C6" w:rsidRPr="00A43D92" w:rsidRDefault="000877C6" w:rsidP="00A43D92">
      <w:pPr>
        <w:jc w:val="both"/>
        <w:rPr>
          <w:sz w:val="24"/>
          <w:szCs w:val="24"/>
        </w:rPr>
      </w:pPr>
      <w:r w:rsidRPr="00A43D92">
        <w:rPr>
          <w:sz w:val="24"/>
          <w:szCs w:val="24"/>
        </w:rPr>
        <w:t>      2) банковской гарантии по форме</w:t>
      </w:r>
      <w:r w:rsidR="00C46EC4" w:rsidRPr="00A43D92">
        <w:rPr>
          <w:sz w:val="24"/>
          <w:szCs w:val="24"/>
        </w:rPr>
        <w:t xml:space="preserve">, согласно </w:t>
      </w:r>
      <w:r w:rsidR="00C46EC4" w:rsidRPr="00A43D92">
        <w:rPr>
          <w:b/>
          <w:sz w:val="24"/>
          <w:szCs w:val="24"/>
        </w:rPr>
        <w:t>Приложению 8</w:t>
      </w:r>
      <w:r w:rsidR="00C46EC4" w:rsidRPr="00A43D92">
        <w:rPr>
          <w:sz w:val="24"/>
          <w:szCs w:val="24"/>
        </w:rPr>
        <w:t xml:space="preserve"> к тендерной документации.</w:t>
      </w:r>
    </w:p>
    <w:p w:rsidR="000877C6" w:rsidRPr="00A43D92" w:rsidRDefault="00C46EC4" w:rsidP="00A43D92">
      <w:pPr>
        <w:jc w:val="both"/>
        <w:rPr>
          <w:sz w:val="24"/>
          <w:szCs w:val="24"/>
        </w:rPr>
      </w:pPr>
      <w:r w:rsidRPr="00A43D92">
        <w:rPr>
          <w:b/>
          <w:sz w:val="24"/>
          <w:szCs w:val="24"/>
        </w:rPr>
        <w:t>      3.3.2</w:t>
      </w:r>
      <w:r w:rsidR="000877C6" w:rsidRPr="00A43D92">
        <w:rPr>
          <w:b/>
          <w:sz w:val="24"/>
          <w:szCs w:val="24"/>
        </w:rPr>
        <w:t>.</w:t>
      </w:r>
      <w:r w:rsidR="000877C6" w:rsidRPr="00A43D92">
        <w:rPr>
          <w:sz w:val="24"/>
          <w:szCs w:val="24"/>
        </w:rPr>
        <w:t xml:space="preserve"> Срок действия гарантийного обеспечения составляет не менее срока действия тендерной заявки.</w:t>
      </w:r>
    </w:p>
    <w:p w:rsidR="000877C6" w:rsidRPr="00A43D92" w:rsidRDefault="007C7509" w:rsidP="00A43D92">
      <w:pPr>
        <w:jc w:val="both"/>
        <w:rPr>
          <w:sz w:val="24"/>
          <w:szCs w:val="24"/>
        </w:rPr>
      </w:pPr>
      <w:r w:rsidRPr="00A43D92">
        <w:rPr>
          <w:b/>
          <w:sz w:val="24"/>
          <w:szCs w:val="24"/>
        </w:rPr>
        <w:t xml:space="preserve">      3.3.3</w:t>
      </w:r>
      <w:r w:rsidRPr="00A43D92">
        <w:rPr>
          <w:sz w:val="24"/>
          <w:szCs w:val="24"/>
        </w:rPr>
        <w:t>.</w:t>
      </w:r>
      <w:r w:rsidR="000877C6" w:rsidRPr="00A43D92">
        <w:rPr>
          <w:sz w:val="24"/>
          <w:szCs w:val="24"/>
        </w:rPr>
        <w:t xml:space="preserve"> Гарантийное обеспечение возвращается потенциальному поставщику в течение пяти рабочих дней в случаях:</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1) истечения срока действия тендерной заявки (за исключением тендерной заявки победителя тендера);</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2) отзыва тендерной заявки потенциальным поставщиком до истечения окончательного срока их приема;</w:t>
      </w:r>
    </w:p>
    <w:p w:rsidR="000877C6" w:rsidRPr="00A43D92" w:rsidRDefault="000877C6" w:rsidP="00A43D92">
      <w:pPr>
        <w:jc w:val="both"/>
        <w:rPr>
          <w:sz w:val="24"/>
          <w:szCs w:val="24"/>
        </w:rPr>
      </w:pPr>
      <w:r w:rsidRPr="00A43D92">
        <w:rPr>
          <w:sz w:val="24"/>
          <w:szCs w:val="24"/>
        </w:rPr>
        <w:lastRenderedPageBreak/>
        <w:t>    </w:t>
      </w:r>
      <w:r w:rsidR="00613467">
        <w:rPr>
          <w:sz w:val="24"/>
          <w:szCs w:val="24"/>
        </w:rPr>
        <w:t xml:space="preserve">  </w:t>
      </w:r>
      <w:r w:rsidRPr="00A43D92">
        <w:rPr>
          <w:sz w:val="24"/>
          <w:szCs w:val="24"/>
        </w:rPr>
        <w:t>3) отклонения тендерной заявки по основанию несоответствия положениям тендерной документации;</w:t>
      </w:r>
    </w:p>
    <w:p w:rsidR="000877C6" w:rsidRPr="00A43D92" w:rsidRDefault="000877C6" w:rsidP="00A43D92">
      <w:pPr>
        <w:jc w:val="both"/>
        <w:rPr>
          <w:sz w:val="24"/>
          <w:szCs w:val="24"/>
        </w:rPr>
      </w:pPr>
      <w:r w:rsidRPr="00A43D92">
        <w:rPr>
          <w:sz w:val="24"/>
          <w:szCs w:val="24"/>
        </w:rPr>
        <w:t>    </w:t>
      </w:r>
      <w:r w:rsidR="007C7509" w:rsidRPr="00A43D92">
        <w:rPr>
          <w:sz w:val="24"/>
          <w:szCs w:val="24"/>
        </w:rPr>
        <w:t xml:space="preserve">    </w:t>
      </w:r>
      <w:r w:rsidRPr="00A43D92">
        <w:rPr>
          <w:sz w:val="24"/>
          <w:szCs w:val="24"/>
        </w:rPr>
        <w:t xml:space="preserve"> 4) признания победителем тендера другого потенциального поставщика;</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5) прекращения процедур закупа без определения победителя тендера;</w:t>
      </w:r>
    </w:p>
    <w:p w:rsidR="000877C6" w:rsidRPr="00A43D92" w:rsidRDefault="000877C6" w:rsidP="00A43D92">
      <w:pPr>
        <w:jc w:val="both"/>
        <w:rPr>
          <w:sz w:val="24"/>
          <w:szCs w:val="24"/>
        </w:rPr>
      </w:pPr>
      <w:r w:rsidRPr="00A43D92">
        <w:rPr>
          <w:sz w:val="24"/>
          <w:szCs w:val="24"/>
        </w:rPr>
        <w:t>     </w:t>
      </w:r>
      <w:r w:rsidR="007C7509" w:rsidRPr="00A43D92">
        <w:rPr>
          <w:sz w:val="24"/>
          <w:szCs w:val="24"/>
        </w:rPr>
        <w:t xml:space="preserve">  </w:t>
      </w:r>
      <w:r w:rsidRPr="00A43D92">
        <w:rPr>
          <w:sz w:val="24"/>
          <w:szCs w:val="24"/>
        </w:rPr>
        <w:t>6) вступления в силу договора закупа и внесения победителем тендера гарантийного обеспечения исполнения договора закупа.</w:t>
      </w:r>
    </w:p>
    <w:p w:rsidR="000877C6" w:rsidRPr="00A43D92" w:rsidRDefault="000877C6" w:rsidP="00A43D92">
      <w:pPr>
        <w:jc w:val="both"/>
        <w:rPr>
          <w:sz w:val="24"/>
          <w:szCs w:val="24"/>
        </w:rPr>
      </w:pPr>
      <w:r w:rsidRPr="00A43D92">
        <w:rPr>
          <w:b/>
          <w:sz w:val="24"/>
          <w:szCs w:val="24"/>
        </w:rPr>
        <w:t> </w:t>
      </w:r>
      <w:r w:rsidR="007C7509" w:rsidRPr="00A43D92">
        <w:rPr>
          <w:b/>
          <w:sz w:val="24"/>
          <w:szCs w:val="24"/>
        </w:rPr>
        <w:t xml:space="preserve">  </w:t>
      </w:r>
      <w:r w:rsidRPr="00A43D92">
        <w:rPr>
          <w:b/>
          <w:sz w:val="24"/>
          <w:szCs w:val="24"/>
        </w:rPr>
        <w:t xml:space="preserve">    </w:t>
      </w:r>
      <w:r w:rsidR="007C7509" w:rsidRPr="00A43D92">
        <w:rPr>
          <w:b/>
          <w:sz w:val="24"/>
          <w:szCs w:val="24"/>
        </w:rPr>
        <w:t>3.3.4.</w:t>
      </w:r>
      <w:r w:rsidR="007C7509" w:rsidRPr="00A43D92">
        <w:rPr>
          <w:sz w:val="24"/>
          <w:szCs w:val="24"/>
        </w:rPr>
        <w:t>Г</w:t>
      </w:r>
      <w:r w:rsidRPr="00A43D92">
        <w:rPr>
          <w:sz w:val="24"/>
          <w:szCs w:val="24"/>
        </w:rPr>
        <w:t>арантийное обеспечение не возвращается потенциальному поставщику, если он:</w:t>
      </w:r>
    </w:p>
    <w:p w:rsidR="000877C6" w:rsidRPr="00A43D92" w:rsidRDefault="000877C6" w:rsidP="00A43D92">
      <w:pPr>
        <w:jc w:val="both"/>
        <w:rPr>
          <w:sz w:val="24"/>
          <w:szCs w:val="24"/>
        </w:rPr>
      </w:pPr>
      <w:r w:rsidRPr="00A43D92">
        <w:rPr>
          <w:sz w:val="24"/>
          <w:szCs w:val="24"/>
        </w:rPr>
        <w:t>      1) отозвал или изменил тендерную заявку после истечения окончательного срока приема тендерных заявок;</w:t>
      </w:r>
    </w:p>
    <w:p w:rsidR="000877C6" w:rsidRPr="00A43D92" w:rsidRDefault="000877C6" w:rsidP="00A43D92">
      <w:pPr>
        <w:jc w:val="both"/>
        <w:rPr>
          <w:sz w:val="24"/>
          <w:szCs w:val="24"/>
        </w:rPr>
      </w:pPr>
      <w:r w:rsidRPr="00A43D92">
        <w:rPr>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0877C6" w:rsidRPr="00A43D92" w:rsidRDefault="000877C6" w:rsidP="00A43D92">
      <w:pPr>
        <w:jc w:val="both"/>
        <w:rPr>
          <w:sz w:val="24"/>
          <w:szCs w:val="24"/>
        </w:rPr>
      </w:pPr>
      <w:r w:rsidRPr="00A43D92">
        <w:rPr>
          <w:sz w:val="24"/>
          <w:szCs w:val="24"/>
        </w:rPr>
        <w:t xml:space="preserve">      3) </w:t>
      </w:r>
      <w:proofErr w:type="gramStart"/>
      <w:r w:rsidRPr="00A43D92">
        <w:rPr>
          <w:sz w:val="24"/>
          <w:szCs w:val="24"/>
        </w:rPr>
        <w:t>признан</w:t>
      </w:r>
      <w:proofErr w:type="gramEnd"/>
      <w:r w:rsidRPr="00A43D92">
        <w:rPr>
          <w:sz w:val="24"/>
          <w:szCs w:val="24"/>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6A55A4" w:rsidRPr="00A43D92" w:rsidRDefault="006A55A4" w:rsidP="00A43D92">
      <w:pPr>
        <w:jc w:val="both"/>
        <w:rPr>
          <w:b/>
          <w:sz w:val="24"/>
          <w:szCs w:val="24"/>
        </w:rPr>
      </w:pPr>
      <w:r w:rsidRPr="00A43D92">
        <w:rPr>
          <w:b/>
          <w:sz w:val="24"/>
          <w:szCs w:val="24"/>
        </w:rPr>
        <w:t xml:space="preserve">        3.4.Требования к оформлению тендерной заявки, порядок отзыва тендерной заявки.</w:t>
      </w:r>
    </w:p>
    <w:p w:rsidR="006A55A4" w:rsidRPr="00A43D92" w:rsidRDefault="006A55A4" w:rsidP="00A43D92">
      <w:pPr>
        <w:jc w:val="both"/>
        <w:rPr>
          <w:sz w:val="24"/>
          <w:szCs w:val="24"/>
        </w:rPr>
      </w:pPr>
      <w:r w:rsidRPr="00A43D92">
        <w:rPr>
          <w:sz w:val="24"/>
          <w:szCs w:val="24"/>
        </w:rPr>
        <w:t xml:space="preserve">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6A55A4" w:rsidRPr="00A43D92" w:rsidRDefault="006A55A4" w:rsidP="00A43D92">
      <w:pPr>
        <w:jc w:val="both"/>
        <w:rPr>
          <w:sz w:val="24"/>
          <w:szCs w:val="24"/>
        </w:rPr>
      </w:pPr>
      <w:r w:rsidRPr="00A43D9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A55A4" w:rsidRPr="00A43D92" w:rsidRDefault="006A55A4" w:rsidP="00A43D92">
      <w:pPr>
        <w:jc w:val="both"/>
        <w:rPr>
          <w:sz w:val="24"/>
          <w:szCs w:val="24"/>
        </w:rPr>
      </w:pPr>
      <w:r w:rsidRPr="00A43D92">
        <w:rPr>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A43D92">
        <w:rPr>
          <w:b/>
          <w:sz w:val="24"/>
          <w:szCs w:val="24"/>
        </w:rPr>
        <w:t xml:space="preserve">"Тендер по закупу________(указывается название тендера)" и "Не вскрывать </w:t>
      </w:r>
      <w:proofErr w:type="gramStart"/>
      <w:r w:rsidRPr="00A43D92">
        <w:rPr>
          <w:b/>
          <w:sz w:val="24"/>
          <w:szCs w:val="24"/>
        </w:rPr>
        <w:t>до</w:t>
      </w:r>
      <w:proofErr w:type="gramEnd"/>
      <w:r w:rsidRPr="00A43D92">
        <w:rPr>
          <w:b/>
          <w:sz w:val="24"/>
          <w:szCs w:val="24"/>
        </w:rPr>
        <w:t xml:space="preserve">_______(указываются </w:t>
      </w:r>
      <w:proofErr w:type="gramStart"/>
      <w:r w:rsidRPr="00A43D92">
        <w:rPr>
          <w:b/>
          <w:sz w:val="24"/>
          <w:szCs w:val="24"/>
        </w:rPr>
        <w:t>дата</w:t>
      </w:r>
      <w:proofErr w:type="gramEnd"/>
      <w:r w:rsidRPr="00A43D92">
        <w:rPr>
          <w:b/>
          <w:sz w:val="24"/>
          <w:szCs w:val="24"/>
        </w:rPr>
        <w:t xml:space="preserve"> и время вскрытия конвертов, указанные в тендерной документации)".</w:t>
      </w:r>
    </w:p>
    <w:p w:rsidR="000877C6" w:rsidRPr="00A43D92" w:rsidRDefault="006A55A4" w:rsidP="00A43D92">
      <w:pPr>
        <w:jc w:val="both"/>
        <w:rPr>
          <w:sz w:val="24"/>
          <w:szCs w:val="24"/>
        </w:rPr>
      </w:pPr>
      <w:r w:rsidRPr="00A43D92">
        <w:rPr>
          <w:sz w:val="24"/>
          <w:szCs w:val="24"/>
        </w:rPr>
        <w:t xml:space="preserve">       </w:t>
      </w:r>
      <w:r w:rsidR="000877C6" w:rsidRPr="00A43D92">
        <w:rPr>
          <w:sz w:val="24"/>
          <w:szCs w:val="24"/>
        </w:rPr>
        <w:t>Потенциальный поставщик при необходимости отзывает заявку в письменной форме до истечения окончательного срока их приема.</w:t>
      </w:r>
    </w:p>
    <w:p w:rsidR="000877C6" w:rsidRPr="00A43D92" w:rsidRDefault="000877C6" w:rsidP="00A43D92">
      <w:pPr>
        <w:jc w:val="both"/>
        <w:rPr>
          <w:sz w:val="24"/>
          <w:szCs w:val="24"/>
        </w:rPr>
      </w:pPr>
      <w:r w:rsidRPr="00A43D92">
        <w:rPr>
          <w:sz w:val="24"/>
          <w:szCs w:val="24"/>
        </w:rPr>
        <w:t>   </w:t>
      </w:r>
      <w:r w:rsidR="009D3742" w:rsidRPr="00A43D92">
        <w:rPr>
          <w:sz w:val="24"/>
          <w:szCs w:val="24"/>
        </w:rPr>
        <w:t xml:space="preserve">   </w:t>
      </w:r>
      <w:r w:rsidRPr="00A43D92">
        <w:rPr>
          <w:sz w:val="24"/>
          <w:szCs w:val="24"/>
        </w:rPr>
        <w:t xml:space="preserve"> </w:t>
      </w:r>
      <w:r w:rsidR="00DF7245">
        <w:rPr>
          <w:sz w:val="24"/>
          <w:szCs w:val="24"/>
        </w:rPr>
        <w:t xml:space="preserve"> </w:t>
      </w:r>
      <w:r w:rsidRPr="00A43D92">
        <w:rPr>
          <w:sz w:val="24"/>
          <w:szCs w:val="24"/>
        </w:rPr>
        <w:t>Не допускается внесение изменений в тендерные заявки после истечения срока представления тендерных заявок.</w:t>
      </w:r>
    </w:p>
    <w:p w:rsidR="000877C6" w:rsidRPr="00A43D92" w:rsidRDefault="000877C6" w:rsidP="00A43D92">
      <w:pPr>
        <w:jc w:val="both"/>
        <w:rPr>
          <w:b/>
          <w:sz w:val="24"/>
          <w:szCs w:val="24"/>
        </w:rPr>
      </w:pPr>
      <w:r w:rsidRPr="00A43D92">
        <w:rPr>
          <w:sz w:val="24"/>
          <w:szCs w:val="24"/>
        </w:rPr>
        <w:t>     </w:t>
      </w:r>
      <w:r w:rsidR="008F01D5" w:rsidRPr="00A43D92">
        <w:rPr>
          <w:b/>
          <w:sz w:val="24"/>
          <w:szCs w:val="24"/>
        </w:rPr>
        <w:t>Срок действия тендерной заявки составляет не менее 45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D196C" w:rsidRPr="00A43D92" w:rsidRDefault="00DD196C" w:rsidP="00A43D92">
      <w:pPr>
        <w:jc w:val="both"/>
        <w:rPr>
          <w:color w:val="000000"/>
          <w:sz w:val="24"/>
          <w:szCs w:val="24"/>
        </w:rPr>
      </w:pPr>
    </w:p>
    <w:p w:rsidR="000A123A" w:rsidRPr="00A43D92" w:rsidRDefault="00DF7245" w:rsidP="00A43D92">
      <w:pPr>
        <w:jc w:val="both"/>
        <w:rPr>
          <w:rStyle w:val="s0"/>
          <w:sz w:val="24"/>
          <w:szCs w:val="24"/>
        </w:rPr>
      </w:pPr>
      <w:r>
        <w:rPr>
          <w:b/>
          <w:color w:val="000000"/>
          <w:sz w:val="24"/>
          <w:szCs w:val="24"/>
        </w:rPr>
        <w:t xml:space="preserve"> </w:t>
      </w:r>
      <w:r w:rsidR="00DD196C" w:rsidRPr="00A43D92">
        <w:rPr>
          <w:b/>
          <w:color w:val="000000"/>
          <w:sz w:val="24"/>
          <w:szCs w:val="24"/>
        </w:rPr>
        <w:t xml:space="preserve">4. </w:t>
      </w:r>
      <w:r w:rsidR="006B195B" w:rsidRPr="00A43D92">
        <w:rPr>
          <w:b/>
          <w:color w:val="000000"/>
          <w:sz w:val="24"/>
          <w:szCs w:val="24"/>
        </w:rPr>
        <w:t>У</w:t>
      </w:r>
      <w:r w:rsidR="006B195B" w:rsidRPr="00A43D92">
        <w:rPr>
          <w:rStyle w:val="s0"/>
          <w:b/>
          <w:sz w:val="24"/>
          <w:szCs w:val="24"/>
        </w:rPr>
        <w:t>словия платежа</w:t>
      </w:r>
      <w:r w:rsidR="000A123A" w:rsidRPr="00A43D92">
        <w:rPr>
          <w:rStyle w:val="s0"/>
          <w:b/>
          <w:sz w:val="24"/>
          <w:szCs w:val="24"/>
        </w:rPr>
        <w:t>.</w:t>
      </w:r>
      <w:r w:rsidR="006B195B" w:rsidRPr="00A43D92">
        <w:rPr>
          <w:rStyle w:val="s0"/>
          <w:sz w:val="24"/>
          <w:szCs w:val="24"/>
        </w:rPr>
        <w:t xml:space="preserve"> </w:t>
      </w:r>
    </w:p>
    <w:p w:rsidR="006B195B" w:rsidRPr="00A43D92" w:rsidRDefault="000A123A" w:rsidP="00A43D92">
      <w:pPr>
        <w:jc w:val="both"/>
        <w:rPr>
          <w:b/>
          <w:color w:val="000000"/>
          <w:sz w:val="24"/>
          <w:szCs w:val="24"/>
        </w:rPr>
      </w:pPr>
      <w:r w:rsidRPr="00A43D92">
        <w:rPr>
          <w:rStyle w:val="s0"/>
          <w:sz w:val="24"/>
          <w:szCs w:val="24"/>
        </w:rPr>
        <w:t>О</w:t>
      </w:r>
      <w:r w:rsidR="006B195B" w:rsidRPr="00A43D92">
        <w:rPr>
          <w:rStyle w:val="s0"/>
          <w:sz w:val="24"/>
          <w:szCs w:val="24"/>
        </w:rPr>
        <w:t>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sidR="006B195B" w:rsidRPr="00A43D92">
        <w:rPr>
          <w:sz w:val="24"/>
          <w:szCs w:val="24"/>
        </w:rPr>
        <w:t>.</w:t>
      </w:r>
    </w:p>
    <w:p w:rsidR="006B195B" w:rsidRPr="00A43D92" w:rsidRDefault="006B195B" w:rsidP="00A43D92">
      <w:pPr>
        <w:jc w:val="both"/>
        <w:rPr>
          <w:sz w:val="24"/>
          <w:szCs w:val="24"/>
        </w:rPr>
      </w:pPr>
      <w:r w:rsidRPr="00A43D92">
        <w:rPr>
          <w:sz w:val="24"/>
          <w:szCs w:val="24"/>
        </w:rPr>
        <w:t xml:space="preserve"> Сумма договора может корректироваться с учетом фактически поставленного товара.</w:t>
      </w:r>
    </w:p>
    <w:p w:rsidR="006B195B" w:rsidRPr="00A43D92" w:rsidRDefault="006B195B" w:rsidP="00A43D92">
      <w:pPr>
        <w:jc w:val="both"/>
        <w:rPr>
          <w:sz w:val="24"/>
          <w:szCs w:val="24"/>
        </w:rPr>
      </w:pPr>
    </w:p>
    <w:p w:rsidR="006B195B" w:rsidRPr="00A43D92" w:rsidRDefault="00DD196C" w:rsidP="00A43D92">
      <w:pPr>
        <w:jc w:val="both"/>
        <w:rPr>
          <w:sz w:val="24"/>
          <w:szCs w:val="24"/>
        </w:rPr>
      </w:pPr>
      <w:r w:rsidRPr="00A43D92">
        <w:rPr>
          <w:b/>
          <w:color w:val="000000"/>
          <w:sz w:val="24"/>
          <w:szCs w:val="24"/>
        </w:rPr>
        <w:t>5. В</w:t>
      </w:r>
      <w:r w:rsidR="006B195B" w:rsidRPr="00A43D92">
        <w:rPr>
          <w:b/>
          <w:color w:val="000000"/>
          <w:sz w:val="24"/>
          <w:szCs w:val="24"/>
        </w:rPr>
        <w:t>алют</w:t>
      </w:r>
      <w:r w:rsidRPr="00A43D92">
        <w:rPr>
          <w:b/>
          <w:color w:val="000000"/>
          <w:sz w:val="24"/>
          <w:szCs w:val="24"/>
        </w:rPr>
        <w:t>а</w:t>
      </w:r>
      <w:r w:rsidR="006B195B" w:rsidRPr="00A43D92">
        <w:rPr>
          <w:b/>
          <w:color w:val="000000"/>
          <w:sz w:val="24"/>
          <w:szCs w:val="24"/>
        </w:rPr>
        <w:t xml:space="preserve"> или валюты, в которых выражена цена тендерной заявки</w:t>
      </w:r>
      <w:r w:rsidRPr="00A43D92">
        <w:rPr>
          <w:color w:val="000000"/>
          <w:sz w:val="24"/>
          <w:szCs w:val="24"/>
        </w:rPr>
        <w:t xml:space="preserve"> – тенге.</w:t>
      </w:r>
    </w:p>
    <w:p w:rsidR="0065660F" w:rsidRPr="00A43D92" w:rsidRDefault="0065660F" w:rsidP="00A43D92">
      <w:pPr>
        <w:jc w:val="both"/>
        <w:rPr>
          <w:color w:val="000000"/>
          <w:sz w:val="24"/>
          <w:szCs w:val="24"/>
        </w:rPr>
      </w:pPr>
    </w:p>
    <w:p w:rsidR="006B195B" w:rsidRPr="00A43D92" w:rsidRDefault="00DD196C" w:rsidP="00A43D92">
      <w:pPr>
        <w:jc w:val="both"/>
        <w:rPr>
          <w:color w:val="000000"/>
          <w:sz w:val="24"/>
          <w:szCs w:val="24"/>
        </w:rPr>
      </w:pPr>
      <w:r w:rsidRPr="00A43D92">
        <w:rPr>
          <w:b/>
          <w:color w:val="000000"/>
          <w:sz w:val="24"/>
          <w:szCs w:val="24"/>
        </w:rPr>
        <w:t>6. Т</w:t>
      </w:r>
      <w:r w:rsidR="006B195B" w:rsidRPr="00A43D92">
        <w:rPr>
          <w:b/>
          <w:color w:val="000000"/>
          <w:sz w:val="24"/>
          <w:szCs w:val="24"/>
        </w:rPr>
        <w:t>ребования к языкам тендерной заявки</w:t>
      </w:r>
      <w:r w:rsidR="0065660F" w:rsidRPr="00A43D92">
        <w:rPr>
          <w:color w:val="000000"/>
          <w:sz w:val="24"/>
          <w:szCs w:val="24"/>
        </w:rPr>
        <w:t>:</w:t>
      </w:r>
      <w:r w:rsidRPr="00A43D92">
        <w:rPr>
          <w:color w:val="000000"/>
          <w:sz w:val="24"/>
          <w:szCs w:val="24"/>
        </w:rPr>
        <w:t xml:space="preserve"> </w:t>
      </w:r>
      <w:r w:rsidR="0065660F" w:rsidRPr="00A43D92">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65660F" w:rsidRPr="00A43D92" w:rsidRDefault="0065660F" w:rsidP="00A43D92">
      <w:pPr>
        <w:jc w:val="both"/>
        <w:rPr>
          <w:color w:val="000000"/>
          <w:sz w:val="24"/>
          <w:szCs w:val="24"/>
        </w:rPr>
      </w:pPr>
    </w:p>
    <w:p w:rsidR="0065660F" w:rsidRDefault="0065660F" w:rsidP="00A43D92">
      <w:pPr>
        <w:jc w:val="both"/>
        <w:rPr>
          <w:b/>
          <w:sz w:val="24"/>
          <w:szCs w:val="24"/>
        </w:rPr>
      </w:pPr>
      <w:r w:rsidRPr="00A43D92">
        <w:rPr>
          <w:color w:val="000000"/>
          <w:sz w:val="24"/>
          <w:szCs w:val="24"/>
        </w:rPr>
        <w:t>7.</w:t>
      </w:r>
      <w:r w:rsidR="00923BFC" w:rsidRPr="00A43D92">
        <w:rPr>
          <w:color w:val="000000"/>
          <w:sz w:val="24"/>
          <w:szCs w:val="24"/>
        </w:rPr>
        <w:t xml:space="preserve"> </w:t>
      </w:r>
      <w:r w:rsidRPr="00A43D92">
        <w:rPr>
          <w:b/>
          <w:sz w:val="24"/>
          <w:szCs w:val="24"/>
        </w:rPr>
        <w:t>Место, дата и время представления и вскрытия тендерных заявок</w:t>
      </w:r>
    </w:p>
    <w:p w:rsidR="00DF7245" w:rsidRPr="00A43D92" w:rsidRDefault="00DF7245" w:rsidP="00A43D92">
      <w:pPr>
        <w:jc w:val="both"/>
        <w:rPr>
          <w:b/>
          <w:sz w:val="24"/>
          <w:szCs w:val="24"/>
        </w:rPr>
      </w:pPr>
    </w:p>
    <w:p w:rsidR="0065660F" w:rsidRPr="00DF7245" w:rsidRDefault="0065660F" w:rsidP="00A43D92">
      <w:pPr>
        <w:jc w:val="both"/>
        <w:rPr>
          <w:sz w:val="24"/>
          <w:szCs w:val="24"/>
        </w:rPr>
      </w:pPr>
      <w:r w:rsidRPr="00A43D92">
        <w:rPr>
          <w:sz w:val="24"/>
          <w:szCs w:val="24"/>
        </w:rPr>
        <w:t xml:space="preserve">7.1.  </w:t>
      </w:r>
      <w:r w:rsidRPr="00A43D92">
        <w:rPr>
          <w:b/>
          <w:sz w:val="24"/>
          <w:szCs w:val="24"/>
        </w:rPr>
        <w:t>Тендерные заявки представляются организатору</w:t>
      </w:r>
      <w:r w:rsidRPr="00A43D92">
        <w:rPr>
          <w:sz w:val="24"/>
          <w:szCs w:val="24"/>
        </w:rPr>
        <w:t xml:space="preserve"> тендера нарочно или по почте по адресу: 130000,</w:t>
      </w:r>
      <w:r w:rsidR="00DB6397" w:rsidRPr="00A43D92">
        <w:rPr>
          <w:sz w:val="24"/>
          <w:szCs w:val="24"/>
        </w:rPr>
        <w:t xml:space="preserve"> Республика Казахстан</w:t>
      </w:r>
      <w:r w:rsidRPr="00A43D92">
        <w:rPr>
          <w:sz w:val="24"/>
          <w:szCs w:val="24"/>
        </w:rPr>
        <w:t xml:space="preserve"> </w:t>
      </w:r>
      <w:proofErr w:type="spellStart"/>
      <w:r w:rsidRPr="00A43D92">
        <w:rPr>
          <w:sz w:val="24"/>
          <w:szCs w:val="24"/>
        </w:rPr>
        <w:t>Мангистауская</w:t>
      </w:r>
      <w:proofErr w:type="spellEnd"/>
      <w:r w:rsidRPr="00A43D92">
        <w:rPr>
          <w:sz w:val="24"/>
          <w:szCs w:val="24"/>
        </w:rPr>
        <w:t xml:space="preserve"> область г</w:t>
      </w:r>
      <w:r w:rsidR="00DB6397" w:rsidRPr="00A43D92">
        <w:rPr>
          <w:sz w:val="24"/>
          <w:szCs w:val="24"/>
        </w:rPr>
        <w:t xml:space="preserve">ород </w:t>
      </w:r>
      <w:r w:rsidRPr="00A43D92">
        <w:rPr>
          <w:sz w:val="24"/>
          <w:szCs w:val="24"/>
        </w:rPr>
        <w:t>Актау</w:t>
      </w:r>
      <w:r w:rsidR="00DB6397" w:rsidRPr="00A43D92">
        <w:rPr>
          <w:sz w:val="24"/>
          <w:szCs w:val="24"/>
        </w:rPr>
        <w:t xml:space="preserve"> </w:t>
      </w:r>
      <w:r w:rsidR="000A123A" w:rsidRPr="00A43D92">
        <w:rPr>
          <w:sz w:val="24"/>
          <w:szCs w:val="24"/>
        </w:rPr>
        <w:t>ГКП на ПХВ «</w:t>
      </w:r>
      <w:r w:rsidR="000945E1">
        <w:rPr>
          <w:sz w:val="24"/>
          <w:szCs w:val="24"/>
          <w:lang w:val="kk-KZ"/>
        </w:rPr>
        <w:t xml:space="preserve">Актауская городская поликлиника </w:t>
      </w:r>
      <w:r w:rsidR="000945E1">
        <w:rPr>
          <w:sz w:val="24"/>
          <w:szCs w:val="24"/>
        </w:rPr>
        <w:t>№2</w:t>
      </w:r>
      <w:r w:rsidR="000A123A" w:rsidRPr="00DF7245">
        <w:rPr>
          <w:sz w:val="24"/>
          <w:szCs w:val="24"/>
        </w:rPr>
        <w:t>»</w:t>
      </w:r>
      <w:r w:rsidRPr="00DF7245">
        <w:rPr>
          <w:sz w:val="24"/>
          <w:szCs w:val="24"/>
        </w:rPr>
        <w:t>, 2</w:t>
      </w:r>
      <w:r w:rsidR="000945E1">
        <w:rPr>
          <w:sz w:val="24"/>
          <w:szCs w:val="24"/>
        </w:rPr>
        <w:t>6 микрорайон здание №5</w:t>
      </w:r>
      <w:r w:rsidR="000945E1" w:rsidRPr="000945E1">
        <w:rPr>
          <w:sz w:val="24"/>
          <w:szCs w:val="24"/>
        </w:rPr>
        <w:t>4</w:t>
      </w:r>
      <w:r w:rsidR="00DB6397" w:rsidRPr="00DF7245">
        <w:rPr>
          <w:sz w:val="24"/>
          <w:szCs w:val="24"/>
        </w:rPr>
        <w:t>, 2</w:t>
      </w:r>
      <w:r w:rsidRPr="00DF7245">
        <w:rPr>
          <w:sz w:val="24"/>
          <w:szCs w:val="24"/>
        </w:rPr>
        <w:t xml:space="preserve"> этаж, </w:t>
      </w:r>
      <w:r w:rsidR="000945E1" w:rsidRPr="000945E1">
        <w:rPr>
          <w:sz w:val="24"/>
          <w:szCs w:val="24"/>
        </w:rPr>
        <w:t>2</w:t>
      </w:r>
      <w:r w:rsidR="000945E1">
        <w:rPr>
          <w:sz w:val="24"/>
          <w:szCs w:val="24"/>
        </w:rPr>
        <w:t>08</w:t>
      </w:r>
      <w:r w:rsidR="000945E1">
        <w:rPr>
          <w:sz w:val="24"/>
          <w:szCs w:val="24"/>
          <w:lang w:val="kk-KZ"/>
        </w:rPr>
        <w:t xml:space="preserve"> кабинет</w:t>
      </w:r>
      <w:r w:rsidRPr="00DF7245">
        <w:rPr>
          <w:sz w:val="24"/>
          <w:szCs w:val="24"/>
          <w:lang w:val="kk-KZ"/>
        </w:rPr>
        <w:t xml:space="preserve"> </w:t>
      </w:r>
      <w:r w:rsidRPr="00DF7245">
        <w:rPr>
          <w:b/>
          <w:sz w:val="24"/>
          <w:szCs w:val="24"/>
          <w:lang w:val="kk-KZ"/>
        </w:rPr>
        <w:t xml:space="preserve">до </w:t>
      </w:r>
      <w:r w:rsidRPr="00DF7245">
        <w:rPr>
          <w:b/>
          <w:sz w:val="24"/>
          <w:szCs w:val="24"/>
        </w:rPr>
        <w:t>1</w:t>
      </w:r>
      <w:r w:rsidR="00DB6397" w:rsidRPr="00DF7245">
        <w:rPr>
          <w:b/>
          <w:sz w:val="24"/>
          <w:szCs w:val="24"/>
        </w:rPr>
        <w:t>3:0</w:t>
      </w:r>
      <w:r w:rsidRPr="00DF7245">
        <w:rPr>
          <w:b/>
          <w:sz w:val="24"/>
          <w:szCs w:val="24"/>
        </w:rPr>
        <w:t xml:space="preserve">0 часов </w:t>
      </w:r>
      <w:r w:rsidR="006E7CBA">
        <w:rPr>
          <w:b/>
          <w:sz w:val="24"/>
          <w:szCs w:val="24"/>
          <w:lang w:val="kk-KZ"/>
        </w:rPr>
        <w:t>17 апреля</w:t>
      </w:r>
      <w:r w:rsidRPr="00DF7245">
        <w:rPr>
          <w:b/>
          <w:sz w:val="24"/>
          <w:szCs w:val="24"/>
          <w:lang w:val="kk-KZ"/>
        </w:rPr>
        <w:t xml:space="preserve"> </w:t>
      </w:r>
      <w:r w:rsidRPr="00DF7245">
        <w:rPr>
          <w:b/>
          <w:sz w:val="24"/>
          <w:szCs w:val="24"/>
        </w:rPr>
        <w:t>201</w:t>
      </w:r>
      <w:r w:rsidR="006E7CBA">
        <w:rPr>
          <w:b/>
          <w:sz w:val="24"/>
          <w:szCs w:val="24"/>
        </w:rPr>
        <w:t>9</w:t>
      </w:r>
      <w:r w:rsidR="00E56ADF" w:rsidRPr="00DF7245">
        <w:rPr>
          <w:b/>
          <w:sz w:val="24"/>
          <w:szCs w:val="24"/>
        </w:rPr>
        <w:t xml:space="preserve"> </w:t>
      </w:r>
      <w:r w:rsidRPr="00DF7245">
        <w:rPr>
          <w:b/>
          <w:sz w:val="24"/>
          <w:szCs w:val="24"/>
        </w:rPr>
        <w:t>г</w:t>
      </w:r>
      <w:r w:rsidR="00E56ADF" w:rsidRPr="00DF7245">
        <w:rPr>
          <w:b/>
          <w:sz w:val="24"/>
          <w:szCs w:val="24"/>
        </w:rPr>
        <w:t>ода</w:t>
      </w:r>
      <w:r w:rsidRPr="00DF7245">
        <w:rPr>
          <w:b/>
          <w:sz w:val="24"/>
          <w:szCs w:val="24"/>
        </w:rPr>
        <w:t xml:space="preserve"> </w:t>
      </w:r>
      <w:r w:rsidRPr="00DF7245">
        <w:rPr>
          <w:sz w:val="24"/>
          <w:szCs w:val="24"/>
        </w:rPr>
        <w:t xml:space="preserve">включительно. </w:t>
      </w:r>
    </w:p>
    <w:p w:rsidR="0065660F" w:rsidRPr="00A43D92" w:rsidRDefault="0065660F" w:rsidP="00A43D92">
      <w:pPr>
        <w:jc w:val="both"/>
        <w:rPr>
          <w:i/>
          <w:sz w:val="24"/>
          <w:szCs w:val="24"/>
        </w:rPr>
      </w:pPr>
      <w:r w:rsidRPr="00DF7245">
        <w:rPr>
          <w:sz w:val="24"/>
          <w:szCs w:val="24"/>
        </w:rPr>
        <w:t>7.2.В процедуре вскрытия конвертов с тендерными заявками могут присутствовать потенциальные поставщики либо</w:t>
      </w:r>
      <w:r w:rsidRPr="00A43D92">
        <w:rPr>
          <w:sz w:val="24"/>
          <w:szCs w:val="24"/>
        </w:rPr>
        <w:t xml:space="preserve"> их уполномоченные представители.</w:t>
      </w:r>
    </w:p>
    <w:p w:rsidR="0065660F" w:rsidRPr="00A43D92" w:rsidRDefault="0065660F" w:rsidP="00A43D92">
      <w:pPr>
        <w:jc w:val="both"/>
        <w:rPr>
          <w:i/>
          <w:sz w:val="24"/>
          <w:szCs w:val="24"/>
        </w:rPr>
      </w:pPr>
      <w:proofErr w:type="gramStart"/>
      <w:r w:rsidRPr="00A43D92">
        <w:rPr>
          <w:sz w:val="24"/>
          <w:szCs w:val="24"/>
        </w:rPr>
        <w:t>7.3.</w:t>
      </w:r>
      <w:r w:rsidRPr="00A43D92">
        <w:rPr>
          <w:b/>
          <w:sz w:val="24"/>
          <w:szCs w:val="24"/>
        </w:rPr>
        <w:t>Тендерная комиссия вскрывает</w:t>
      </w:r>
      <w:r w:rsidRPr="00A43D92">
        <w:rPr>
          <w:sz w:val="24"/>
          <w:szCs w:val="24"/>
        </w:rPr>
        <w:t xml:space="preserve"> конверты с тендерными  заявками в присутствии всех прибывших потенциальных поставщиков, или их уполномоч</w:t>
      </w:r>
      <w:r w:rsidR="00E56ADF" w:rsidRPr="00A43D92">
        <w:rPr>
          <w:sz w:val="24"/>
          <w:szCs w:val="24"/>
        </w:rPr>
        <w:t xml:space="preserve">енных представителей </w:t>
      </w:r>
      <w:r w:rsidR="006E7CBA">
        <w:rPr>
          <w:b/>
          <w:sz w:val="24"/>
          <w:szCs w:val="24"/>
        </w:rPr>
        <w:t>17 апреля</w:t>
      </w:r>
      <w:r w:rsidR="00E56ADF" w:rsidRPr="00A43D92">
        <w:rPr>
          <w:b/>
          <w:sz w:val="24"/>
          <w:szCs w:val="24"/>
          <w:lang w:val="kk-KZ"/>
        </w:rPr>
        <w:t xml:space="preserve"> </w:t>
      </w:r>
      <w:r w:rsidR="00ED4876" w:rsidRPr="00A43D92">
        <w:rPr>
          <w:b/>
          <w:sz w:val="24"/>
          <w:szCs w:val="24"/>
        </w:rPr>
        <w:t>2018</w:t>
      </w:r>
      <w:r w:rsidR="00E56ADF" w:rsidRPr="00A43D92">
        <w:rPr>
          <w:b/>
          <w:sz w:val="24"/>
          <w:szCs w:val="24"/>
        </w:rPr>
        <w:t xml:space="preserve"> </w:t>
      </w:r>
      <w:r w:rsidRPr="00A43D92">
        <w:rPr>
          <w:b/>
          <w:sz w:val="24"/>
          <w:szCs w:val="24"/>
        </w:rPr>
        <w:t>года в 1</w:t>
      </w:r>
      <w:r w:rsidR="00DB6397" w:rsidRPr="00A43D92">
        <w:rPr>
          <w:b/>
          <w:sz w:val="24"/>
          <w:szCs w:val="24"/>
        </w:rPr>
        <w:t>5.0</w:t>
      </w:r>
      <w:r w:rsidR="00E56ADF" w:rsidRPr="00A43D92">
        <w:rPr>
          <w:b/>
          <w:sz w:val="24"/>
          <w:szCs w:val="24"/>
        </w:rPr>
        <w:t>0</w:t>
      </w:r>
      <w:r w:rsidRPr="00A43D92">
        <w:rPr>
          <w:b/>
          <w:sz w:val="24"/>
          <w:szCs w:val="24"/>
        </w:rPr>
        <w:t xml:space="preserve"> часов 00 минут</w:t>
      </w:r>
      <w:r w:rsidRPr="00A43D92">
        <w:rPr>
          <w:sz w:val="24"/>
          <w:szCs w:val="24"/>
        </w:rPr>
        <w:t xml:space="preserve">, по адресу </w:t>
      </w:r>
      <w:r w:rsidR="00DB6397" w:rsidRPr="00A43D92">
        <w:rPr>
          <w:sz w:val="24"/>
          <w:szCs w:val="24"/>
        </w:rPr>
        <w:t xml:space="preserve">130000, Республика Казахстан </w:t>
      </w:r>
      <w:proofErr w:type="spellStart"/>
      <w:r w:rsidR="00DB6397" w:rsidRPr="00A43D92">
        <w:rPr>
          <w:sz w:val="24"/>
          <w:szCs w:val="24"/>
        </w:rPr>
        <w:t>Мангистауская</w:t>
      </w:r>
      <w:proofErr w:type="spellEnd"/>
      <w:r w:rsidR="00DB6397" w:rsidRPr="00A43D92">
        <w:rPr>
          <w:sz w:val="24"/>
          <w:szCs w:val="24"/>
        </w:rPr>
        <w:t xml:space="preserve"> область город Актау  ГКП на ПХВ </w:t>
      </w:r>
      <w:r w:rsidR="000945E1" w:rsidRPr="00A43D92">
        <w:rPr>
          <w:sz w:val="24"/>
          <w:szCs w:val="24"/>
        </w:rPr>
        <w:t>«</w:t>
      </w:r>
      <w:r w:rsidR="000945E1">
        <w:rPr>
          <w:sz w:val="24"/>
          <w:szCs w:val="24"/>
          <w:lang w:val="kk-KZ"/>
        </w:rPr>
        <w:t xml:space="preserve">Актауская городская поликлиника </w:t>
      </w:r>
      <w:r w:rsidR="000945E1">
        <w:rPr>
          <w:sz w:val="24"/>
          <w:szCs w:val="24"/>
        </w:rPr>
        <w:t>№2</w:t>
      </w:r>
      <w:r w:rsidR="000945E1" w:rsidRPr="00DF7245">
        <w:rPr>
          <w:sz w:val="24"/>
          <w:szCs w:val="24"/>
        </w:rPr>
        <w:t xml:space="preserve">», </w:t>
      </w:r>
      <w:r w:rsidR="000945E1">
        <w:rPr>
          <w:sz w:val="24"/>
          <w:szCs w:val="24"/>
        </w:rPr>
        <w:t>26 микрорайон здание №54, 2</w:t>
      </w:r>
      <w:r w:rsidR="00DB6397" w:rsidRPr="00A43D92">
        <w:rPr>
          <w:sz w:val="24"/>
          <w:szCs w:val="24"/>
        </w:rPr>
        <w:t xml:space="preserve"> этаж, кабинет </w:t>
      </w:r>
      <w:r w:rsidR="000945E1">
        <w:rPr>
          <w:sz w:val="24"/>
          <w:szCs w:val="24"/>
        </w:rPr>
        <w:t>208</w:t>
      </w:r>
      <w:r w:rsidRPr="00A43D92">
        <w:rPr>
          <w:sz w:val="24"/>
          <w:szCs w:val="24"/>
        </w:rPr>
        <w:t>.</w:t>
      </w:r>
      <w:proofErr w:type="gramEnd"/>
    </w:p>
    <w:p w:rsidR="0065660F" w:rsidRPr="00A43D92" w:rsidRDefault="0065660F" w:rsidP="00A43D92">
      <w:pPr>
        <w:jc w:val="both"/>
        <w:rPr>
          <w:snapToGrid w:val="0"/>
          <w:sz w:val="24"/>
          <w:szCs w:val="24"/>
        </w:rPr>
      </w:pPr>
      <w:r w:rsidRPr="00A43D92">
        <w:rPr>
          <w:sz w:val="24"/>
          <w:szCs w:val="24"/>
        </w:rPr>
        <w:t>7.4.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65660F" w:rsidRPr="00A43D92" w:rsidRDefault="0065660F" w:rsidP="00A43D92">
      <w:pPr>
        <w:jc w:val="both"/>
        <w:rPr>
          <w:color w:val="000000"/>
          <w:sz w:val="24"/>
          <w:szCs w:val="24"/>
        </w:rPr>
      </w:pPr>
    </w:p>
    <w:p w:rsidR="0065660F" w:rsidRPr="00A43D92" w:rsidRDefault="00DF7245" w:rsidP="00A43D92">
      <w:pPr>
        <w:jc w:val="both"/>
        <w:rPr>
          <w:b/>
          <w:sz w:val="24"/>
          <w:szCs w:val="24"/>
        </w:rPr>
      </w:pPr>
      <w:r>
        <w:rPr>
          <w:b/>
          <w:sz w:val="24"/>
          <w:szCs w:val="24"/>
        </w:rPr>
        <w:t xml:space="preserve">     </w:t>
      </w:r>
      <w:r w:rsidR="0065660F" w:rsidRPr="00A43D92">
        <w:rPr>
          <w:b/>
          <w:sz w:val="24"/>
          <w:szCs w:val="24"/>
        </w:rPr>
        <w:t>8. Внесение изменений, дополнений и разъяснения Тендерной документации</w:t>
      </w:r>
    </w:p>
    <w:p w:rsidR="0065660F" w:rsidRPr="00A43D92" w:rsidRDefault="0065660F" w:rsidP="00A43D92">
      <w:pPr>
        <w:jc w:val="both"/>
        <w:rPr>
          <w:sz w:val="24"/>
          <w:szCs w:val="24"/>
        </w:rPr>
      </w:pPr>
    </w:p>
    <w:p w:rsidR="0065660F" w:rsidRPr="00A43D92" w:rsidRDefault="00DF7245" w:rsidP="00A43D92">
      <w:pPr>
        <w:jc w:val="both"/>
        <w:rPr>
          <w:sz w:val="24"/>
          <w:szCs w:val="24"/>
        </w:rPr>
      </w:pPr>
      <w:r>
        <w:rPr>
          <w:sz w:val="24"/>
          <w:szCs w:val="24"/>
        </w:rPr>
        <w:t xml:space="preserve">     </w:t>
      </w:r>
      <w:proofErr w:type="gramStart"/>
      <w:r w:rsidR="0065660F" w:rsidRPr="00A43D92">
        <w:rPr>
          <w:sz w:val="24"/>
          <w:szCs w:val="24"/>
        </w:rPr>
        <w:t xml:space="preserve">8.1.Не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организатору закупа за разъяснениями по тендерной документации, на который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roofErr w:type="gramEnd"/>
    </w:p>
    <w:p w:rsidR="0065660F" w:rsidRPr="00A43D92" w:rsidRDefault="00DF7245" w:rsidP="00A43D92">
      <w:pPr>
        <w:jc w:val="both"/>
        <w:rPr>
          <w:b/>
          <w:sz w:val="24"/>
          <w:szCs w:val="24"/>
        </w:rPr>
      </w:pPr>
      <w:r>
        <w:rPr>
          <w:sz w:val="24"/>
          <w:szCs w:val="24"/>
        </w:rPr>
        <w:t xml:space="preserve">     </w:t>
      </w:r>
      <w:r w:rsidR="0065660F" w:rsidRPr="00A43D92">
        <w:rPr>
          <w:sz w:val="24"/>
          <w:szCs w:val="24"/>
        </w:rPr>
        <w:t>8.2.В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5660F" w:rsidRPr="00A43D92" w:rsidRDefault="00DF7245" w:rsidP="00A43D92">
      <w:pPr>
        <w:jc w:val="both"/>
        <w:rPr>
          <w:sz w:val="24"/>
          <w:szCs w:val="24"/>
        </w:rPr>
      </w:pPr>
      <w:r>
        <w:rPr>
          <w:sz w:val="24"/>
          <w:szCs w:val="24"/>
        </w:rPr>
        <w:t xml:space="preserve">     </w:t>
      </w:r>
      <w:r w:rsidR="0065660F" w:rsidRPr="00A43D92">
        <w:rPr>
          <w:sz w:val="24"/>
          <w:szCs w:val="24"/>
        </w:rPr>
        <w:t xml:space="preserve">8.3.Организатор закупа при необходимости проводит встречу с потенциальными поставщиками для разъяснения условий </w:t>
      </w:r>
      <w:proofErr w:type="gramStart"/>
      <w:r w:rsidR="0065660F" w:rsidRPr="00A43D92">
        <w:rPr>
          <w:sz w:val="24"/>
          <w:szCs w:val="24"/>
        </w:rPr>
        <w:t>тендера</w:t>
      </w:r>
      <w:proofErr w:type="gramEnd"/>
      <w:r w:rsidR="0065660F" w:rsidRPr="00A43D92">
        <w:rPr>
          <w:sz w:val="24"/>
          <w:szCs w:val="24"/>
        </w:rPr>
        <w:t xml:space="preserve"> которая состоится  __.__.201</w:t>
      </w:r>
      <w:r w:rsidR="003C1EA3" w:rsidRPr="00A43D92">
        <w:rPr>
          <w:sz w:val="24"/>
          <w:szCs w:val="24"/>
        </w:rPr>
        <w:t>__</w:t>
      </w:r>
      <w:r w:rsidR="0065660F" w:rsidRPr="00A43D92">
        <w:rPr>
          <w:sz w:val="24"/>
          <w:szCs w:val="24"/>
        </w:rPr>
        <w:t xml:space="preserve"> года</w:t>
      </w:r>
      <w:r w:rsidR="003C1EA3" w:rsidRPr="00A43D92">
        <w:rPr>
          <w:sz w:val="24"/>
          <w:szCs w:val="24"/>
        </w:rPr>
        <w:t xml:space="preserve"> в ___ часов</w:t>
      </w:r>
      <w:r w:rsidR="0065660F" w:rsidRPr="00A43D92">
        <w:rPr>
          <w:sz w:val="24"/>
          <w:szCs w:val="24"/>
        </w:rPr>
        <w:t xml:space="preserve"> по адресу </w:t>
      </w:r>
      <w:r w:rsidR="00D1418A" w:rsidRPr="00A43D92">
        <w:rPr>
          <w:sz w:val="24"/>
          <w:szCs w:val="24"/>
        </w:rPr>
        <w:t xml:space="preserve">130000, Республика Казахстан </w:t>
      </w:r>
      <w:proofErr w:type="spellStart"/>
      <w:r w:rsidR="00D1418A" w:rsidRPr="00A43D92">
        <w:rPr>
          <w:sz w:val="24"/>
          <w:szCs w:val="24"/>
        </w:rPr>
        <w:t>Мангистауская</w:t>
      </w:r>
      <w:proofErr w:type="spellEnd"/>
      <w:r w:rsidR="00D1418A" w:rsidRPr="00A43D92">
        <w:rPr>
          <w:sz w:val="24"/>
          <w:szCs w:val="24"/>
        </w:rPr>
        <w:t xml:space="preserve"> область город Актау  ГКП на ПХВ «</w:t>
      </w:r>
      <w:proofErr w:type="spellStart"/>
      <w:r w:rsidR="000945E1">
        <w:rPr>
          <w:sz w:val="24"/>
          <w:szCs w:val="24"/>
        </w:rPr>
        <w:t>Актауская</w:t>
      </w:r>
      <w:proofErr w:type="spellEnd"/>
      <w:r w:rsidR="000945E1">
        <w:rPr>
          <w:sz w:val="24"/>
          <w:szCs w:val="24"/>
        </w:rPr>
        <w:t xml:space="preserve"> городская поликлиника №2», 26 микрорайон здание №54</w:t>
      </w:r>
      <w:r w:rsidR="00D1418A" w:rsidRPr="00A43D92">
        <w:rPr>
          <w:sz w:val="24"/>
          <w:szCs w:val="24"/>
        </w:rPr>
        <w:t xml:space="preserve">, 2 этаж, </w:t>
      </w:r>
      <w:r w:rsidR="000945E1">
        <w:rPr>
          <w:sz w:val="24"/>
          <w:szCs w:val="24"/>
        </w:rPr>
        <w:t>кабинет 208</w:t>
      </w:r>
      <w:r w:rsidR="00ED1D90" w:rsidRPr="00A43D92">
        <w:rPr>
          <w:sz w:val="24"/>
          <w:szCs w:val="24"/>
        </w:rPr>
        <w:t>,</w:t>
      </w:r>
      <w:r w:rsidR="0065660F" w:rsidRPr="00A43D92">
        <w:rPr>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w:t>
      </w:r>
      <w:proofErr w:type="gramStart"/>
      <w:r w:rsidR="0065660F" w:rsidRPr="00A43D92">
        <w:rPr>
          <w:sz w:val="24"/>
          <w:szCs w:val="24"/>
        </w:rPr>
        <w:t>представившим тендерные заявки или получившим тендерную документацию.</w:t>
      </w:r>
      <w:proofErr w:type="gramEnd"/>
    </w:p>
    <w:p w:rsidR="003C1EA3" w:rsidRPr="00A43D92" w:rsidRDefault="003C1EA3" w:rsidP="00A43D92">
      <w:pPr>
        <w:jc w:val="both"/>
        <w:rPr>
          <w:sz w:val="24"/>
          <w:szCs w:val="24"/>
        </w:rPr>
      </w:pPr>
    </w:p>
    <w:p w:rsidR="003C1EA3" w:rsidRPr="00A43D92" w:rsidRDefault="00DF7245" w:rsidP="00A43D92">
      <w:pPr>
        <w:jc w:val="both"/>
        <w:rPr>
          <w:b/>
          <w:sz w:val="24"/>
          <w:szCs w:val="24"/>
        </w:rPr>
      </w:pPr>
      <w:r>
        <w:rPr>
          <w:b/>
          <w:sz w:val="24"/>
          <w:szCs w:val="24"/>
        </w:rPr>
        <w:t xml:space="preserve">       </w:t>
      </w:r>
      <w:r w:rsidR="003C1EA3" w:rsidRPr="00A43D92">
        <w:rPr>
          <w:b/>
          <w:sz w:val="24"/>
          <w:szCs w:val="24"/>
        </w:rPr>
        <w:t>9. Оценка и сопоставление тендерных заявок</w:t>
      </w:r>
    </w:p>
    <w:p w:rsidR="003C1EA3" w:rsidRPr="00A43D92" w:rsidRDefault="003C1EA3" w:rsidP="00A43D92">
      <w:pPr>
        <w:jc w:val="both"/>
        <w:rPr>
          <w:b/>
          <w:sz w:val="24"/>
          <w:szCs w:val="24"/>
        </w:rPr>
      </w:pPr>
    </w:p>
    <w:p w:rsidR="003C1EA3" w:rsidRPr="00A43D92" w:rsidRDefault="00DF7245" w:rsidP="00A43D92">
      <w:pPr>
        <w:jc w:val="both"/>
        <w:rPr>
          <w:sz w:val="24"/>
          <w:szCs w:val="24"/>
        </w:rPr>
      </w:pPr>
      <w:r>
        <w:rPr>
          <w:sz w:val="24"/>
          <w:szCs w:val="24"/>
        </w:rPr>
        <w:t xml:space="preserve">      </w:t>
      </w:r>
      <w:r w:rsidR="003C1EA3" w:rsidRPr="00A43D92">
        <w:rPr>
          <w:sz w:val="24"/>
          <w:szCs w:val="24"/>
        </w:rPr>
        <w:t>9.1.Тендерная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rsidR="003C1EA3" w:rsidRPr="00A43D92" w:rsidRDefault="00DF7245" w:rsidP="00A43D92">
      <w:pPr>
        <w:jc w:val="both"/>
        <w:rPr>
          <w:sz w:val="24"/>
          <w:szCs w:val="24"/>
        </w:rPr>
      </w:pPr>
      <w:r>
        <w:rPr>
          <w:sz w:val="24"/>
          <w:szCs w:val="24"/>
        </w:rPr>
        <w:t xml:space="preserve">      </w:t>
      </w:r>
      <w:proofErr w:type="gramStart"/>
      <w:r w:rsidR="003C1EA3" w:rsidRPr="00A43D92">
        <w:rPr>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003C1EA3" w:rsidRPr="00A43D92">
        <w:rPr>
          <w:sz w:val="24"/>
          <w:szCs w:val="24"/>
        </w:rPr>
        <w:t>интернет-ресурсе</w:t>
      </w:r>
      <w:proofErr w:type="spellEnd"/>
      <w:r w:rsidR="003C1EA3" w:rsidRPr="00A43D92">
        <w:rPr>
          <w:sz w:val="24"/>
          <w:szCs w:val="24"/>
        </w:rPr>
        <w:t xml:space="preserve"> уполномоченного органа, осуществляющего контроль за проведением процедур банкротства либо ликвидации, в </w:t>
      </w:r>
      <w:r w:rsidR="003C1EA3" w:rsidRPr="00A43D92">
        <w:rPr>
          <w:sz w:val="24"/>
          <w:szCs w:val="24"/>
        </w:rPr>
        <w:lastRenderedPageBreak/>
        <w:t>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roofErr w:type="gramEnd"/>
    </w:p>
    <w:p w:rsidR="003C1EA3" w:rsidRPr="00DF7245" w:rsidRDefault="00DF7245" w:rsidP="00A43D92">
      <w:pPr>
        <w:jc w:val="both"/>
        <w:rPr>
          <w:b/>
          <w:sz w:val="24"/>
          <w:szCs w:val="24"/>
        </w:rPr>
      </w:pPr>
      <w:r>
        <w:rPr>
          <w:sz w:val="24"/>
          <w:szCs w:val="24"/>
        </w:rPr>
        <w:t xml:space="preserve">       </w:t>
      </w:r>
      <w:r w:rsidR="003C1EA3" w:rsidRPr="00DF7245">
        <w:rPr>
          <w:b/>
          <w:sz w:val="24"/>
          <w:szCs w:val="24"/>
        </w:rPr>
        <w:t>9.2. Тендерная комиссия отклоняет тендерную заявку в целом или по лоту, в случаях:</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1)непредставления гарантийного обеспечения тендерной заявки в соответствии с требованиями настоящих Правил;</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4)непредставления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3C1EA3" w:rsidRPr="00A43D92" w:rsidRDefault="00DF7245" w:rsidP="00A43D92">
      <w:pPr>
        <w:jc w:val="both"/>
        <w:rPr>
          <w:color w:val="000000"/>
          <w:sz w:val="24"/>
          <w:szCs w:val="24"/>
        </w:rPr>
      </w:pPr>
      <w:r>
        <w:rPr>
          <w:color w:val="000000"/>
          <w:sz w:val="24"/>
          <w:szCs w:val="24"/>
        </w:rPr>
        <w:t xml:space="preserve">     </w:t>
      </w:r>
      <w:proofErr w:type="gramStart"/>
      <w:r w:rsidR="003C1EA3" w:rsidRPr="00A43D92">
        <w:rPr>
          <w:color w:val="00000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w:t>
      </w:r>
      <w:proofErr w:type="gramEnd"/>
      <w:r w:rsidR="003C1EA3" w:rsidRPr="00A43D92">
        <w:rPr>
          <w:color w:val="000000"/>
          <w:sz w:val="24"/>
          <w:szCs w:val="24"/>
        </w:rPr>
        <w:t xml:space="preserve"> государственных органов; </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6)непредставления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7)наличия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10) непредставления сведений о квалификации по форме, утвержденной уполномоченным органом в области здравоохранения;</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11) непредставления технической спецификации в соответствии с требованиями настоящих Правил;</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12)представления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F23647" w:rsidRPr="00A43D92" w:rsidRDefault="00F23647" w:rsidP="00A43D92">
      <w:pPr>
        <w:jc w:val="both"/>
        <w:rPr>
          <w:spacing w:val="2"/>
          <w:sz w:val="24"/>
          <w:szCs w:val="24"/>
        </w:rPr>
      </w:pPr>
      <w:r w:rsidRPr="00A43D92">
        <w:rPr>
          <w:spacing w:val="2"/>
          <w:sz w:val="24"/>
          <w:szCs w:val="24"/>
        </w:rPr>
        <w:t xml:space="preserve">  </w:t>
      </w:r>
      <w:r w:rsidR="00ED4876" w:rsidRPr="00A43D92">
        <w:rPr>
          <w:spacing w:val="2"/>
          <w:sz w:val="24"/>
          <w:szCs w:val="24"/>
        </w:rPr>
        <w:t xml:space="preserve"> 13)</w:t>
      </w:r>
      <w:r w:rsidRPr="00A43D92">
        <w:rPr>
          <w:spacing w:val="2"/>
          <w:sz w:val="24"/>
          <w:szCs w:val="24"/>
        </w:rPr>
        <w:t xml:space="preserve">установления факта представления недостоверной информации по квалификационным требованиям и требованиям к товарам и </w:t>
      </w:r>
      <w:proofErr w:type="gramStart"/>
      <w:r w:rsidRPr="00A43D92">
        <w:rPr>
          <w:spacing w:val="2"/>
          <w:sz w:val="24"/>
          <w:szCs w:val="24"/>
        </w:rPr>
        <w:t>услугам</w:t>
      </w:r>
      <w:proofErr w:type="gramEnd"/>
      <w:r w:rsidRPr="00A43D92">
        <w:rPr>
          <w:spacing w:val="2"/>
          <w:sz w:val="24"/>
          <w:szCs w:val="24"/>
        </w:rPr>
        <w:t xml:space="preserve"> приобретаемым в рамках настоящих Правил;</w:t>
      </w:r>
    </w:p>
    <w:p w:rsidR="00F23647" w:rsidRPr="00A43D92" w:rsidRDefault="00ED4876" w:rsidP="00A43D92">
      <w:pPr>
        <w:jc w:val="both"/>
        <w:rPr>
          <w:spacing w:val="2"/>
          <w:sz w:val="24"/>
          <w:szCs w:val="24"/>
        </w:rPr>
      </w:pPr>
      <w:r w:rsidRPr="00A43D92">
        <w:rPr>
          <w:spacing w:val="2"/>
          <w:sz w:val="24"/>
          <w:szCs w:val="24"/>
        </w:rPr>
        <w:t>  </w:t>
      </w:r>
      <w:r w:rsidR="00F23647" w:rsidRPr="00A43D92">
        <w:rPr>
          <w:spacing w:val="2"/>
          <w:sz w:val="24"/>
          <w:szCs w:val="24"/>
        </w:rPr>
        <w:t xml:space="preserve"> 14)применения процедуры банкротства, ликвидации и (или) наличия в перечне недобросовестных поставщиков;</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15)непредставления документов, подтверждающих соответствие предлагаемых товаров, фармацевтических услуг требованиям, предусмотренным </w:t>
      </w:r>
      <w:hyperlink r:id="rId16" w:anchor="z169" w:history="1">
        <w:r w:rsidRPr="00A43D92">
          <w:rPr>
            <w:color w:val="9A1616"/>
            <w:spacing w:val="2"/>
            <w:sz w:val="24"/>
            <w:szCs w:val="24"/>
            <w:u w:val="single"/>
          </w:rPr>
          <w:t>главой 4</w:t>
        </w:r>
      </w:hyperlink>
      <w:r w:rsidRPr="00A43D92">
        <w:rPr>
          <w:spacing w:val="2"/>
          <w:sz w:val="24"/>
          <w:szCs w:val="24"/>
        </w:rPr>
        <w:t> настоящих Правил;</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w:t>
      </w:r>
      <w:proofErr w:type="gramStart"/>
      <w:r w:rsidRPr="00A43D92">
        <w:rPr>
          <w:spacing w:val="2"/>
          <w:sz w:val="24"/>
          <w:szCs w:val="24"/>
        </w:rPr>
        <w:t xml:space="preserve">16)непредставления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w:t>
      </w:r>
      <w:r w:rsidRPr="00A43D92">
        <w:rPr>
          <w:spacing w:val="2"/>
          <w:sz w:val="24"/>
          <w:szCs w:val="24"/>
        </w:rPr>
        <w:lastRenderedPageBreak/>
        <w:t>необходимости акта санитарно-эпидемиологического обследования о наличии "</w:t>
      </w:r>
      <w:proofErr w:type="spellStart"/>
      <w:r w:rsidRPr="00A43D92">
        <w:rPr>
          <w:spacing w:val="2"/>
          <w:sz w:val="24"/>
          <w:szCs w:val="24"/>
        </w:rPr>
        <w:t>холодовой</w:t>
      </w:r>
      <w:proofErr w:type="spellEnd"/>
      <w:r w:rsidRPr="00A43D92">
        <w:rPr>
          <w:spacing w:val="2"/>
          <w:sz w:val="24"/>
          <w:szCs w:val="24"/>
        </w:rPr>
        <w:t xml:space="preserve"> цепи" в соответствии с подпунктом 14) </w:t>
      </w:r>
      <w:hyperlink r:id="rId17" w:anchor="z284" w:history="1">
        <w:r w:rsidRPr="00A43D92">
          <w:rPr>
            <w:color w:val="9A1616"/>
            <w:spacing w:val="2"/>
            <w:sz w:val="24"/>
            <w:szCs w:val="24"/>
            <w:u w:val="single"/>
          </w:rPr>
          <w:t>пункта 64</w:t>
        </w:r>
      </w:hyperlink>
      <w:r w:rsidRPr="00A43D92">
        <w:rPr>
          <w:spacing w:val="2"/>
          <w:sz w:val="24"/>
          <w:szCs w:val="24"/>
        </w:rPr>
        <w:t>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w:t>
      </w:r>
      <w:proofErr w:type="gramEnd"/>
      <w:r w:rsidRPr="00A43D92">
        <w:rPr>
          <w:spacing w:val="2"/>
          <w:sz w:val="24"/>
          <w:szCs w:val="24"/>
        </w:rPr>
        <w:t xml:space="preserve"> </w:t>
      </w:r>
      <w:proofErr w:type="gramStart"/>
      <w:r w:rsidRPr="00A43D92">
        <w:rPr>
          <w:spacing w:val="2"/>
          <w:sz w:val="24"/>
          <w:szCs w:val="24"/>
        </w:rPr>
        <w:t>соответствии</w:t>
      </w:r>
      <w:proofErr w:type="gramEnd"/>
      <w:r w:rsidRPr="00A43D92">
        <w:rPr>
          <w:spacing w:val="2"/>
          <w:sz w:val="24"/>
          <w:szCs w:val="24"/>
        </w:rPr>
        <w:t xml:space="preserve"> объекта требованиям надлежащей производственной практики (GMP), сертификата надлежащей аптечной практики (GPP) при закупе фармацевтических услуг;</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17)если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18)несоответствия требованиям </w:t>
      </w:r>
      <w:hyperlink r:id="rId18" w:anchor="z162" w:history="1">
        <w:r w:rsidRPr="00A43D92">
          <w:rPr>
            <w:color w:val="9A1616"/>
            <w:spacing w:val="2"/>
            <w:sz w:val="24"/>
            <w:szCs w:val="24"/>
            <w:u w:val="single"/>
          </w:rPr>
          <w:t>пункта 17</w:t>
        </w:r>
      </w:hyperlink>
      <w:r w:rsidRPr="00A43D92">
        <w:rPr>
          <w:spacing w:val="2"/>
          <w:sz w:val="24"/>
          <w:szCs w:val="24"/>
        </w:rPr>
        <w:t> настоящих Правил, за исключением случаев, предусмотренных </w:t>
      </w:r>
      <w:hyperlink r:id="rId19" w:anchor="z164" w:history="1">
        <w:r w:rsidRPr="00A43D92">
          <w:rPr>
            <w:color w:val="9A1616"/>
            <w:spacing w:val="2"/>
            <w:sz w:val="24"/>
            <w:szCs w:val="24"/>
            <w:u w:val="single"/>
          </w:rPr>
          <w:t>пунктом 18</w:t>
        </w:r>
      </w:hyperlink>
      <w:r w:rsidRPr="00A43D92">
        <w:rPr>
          <w:spacing w:val="2"/>
          <w:sz w:val="24"/>
          <w:szCs w:val="24"/>
        </w:rPr>
        <w:t>настоящих Правил;</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19)установленных </w:t>
      </w:r>
      <w:hyperlink r:id="rId20" w:anchor="z200" w:history="1">
        <w:r w:rsidR="00F23647" w:rsidRPr="00A43D92">
          <w:rPr>
            <w:color w:val="9A1616"/>
            <w:spacing w:val="2"/>
            <w:sz w:val="24"/>
            <w:szCs w:val="24"/>
            <w:u w:val="single"/>
          </w:rPr>
          <w:t>пунктами 26</w:t>
        </w:r>
      </w:hyperlink>
      <w:r w:rsidR="00F23647" w:rsidRPr="00A43D92">
        <w:rPr>
          <w:spacing w:val="2"/>
          <w:sz w:val="24"/>
          <w:szCs w:val="24"/>
        </w:rPr>
        <w:t>, </w:t>
      </w:r>
      <w:hyperlink r:id="rId21" w:anchor="z217" w:history="1">
        <w:r w:rsidR="00F23647" w:rsidRPr="00A43D92">
          <w:rPr>
            <w:color w:val="9A1616"/>
            <w:spacing w:val="2"/>
            <w:sz w:val="24"/>
            <w:szCs w:val="24"/>
            <w:u w:val="single"/>
          </w:rPr>
          <w:t>33</w:t>
        </w:r>
      </w:hyperlink>
      <w:r w:rsidR="00F23647" w:rsidRPr="00A43D92">
        <w:rPr>
          <w:spacing w:val="2"/>
          <w:sz w:val="24"/>
          <w:szCs w:val="24"/>
        </w:rPr>
        <w:t> настоящих Правил;</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20)если тендерная заявка имеет более короткий срок действия, чем указано в условиях тендерной документации;</w:t>
      </w:r>
    </w:p>
    <w:p w:rsidR="00F23647" w:rsidRPr="00A43D92" w:rsidRDefault="00DF7245" w:rsidP="00A43D92">
      <w:pPr>
        <w:jc w:val="both"/>
        <w:rPr>
          <w:spacing w:val="2"/>
          <w:sz w:val="24"/>
          <w:szCs w:val="24"/>
        </w:rPr>
      </w:pPr>
      <w:r>
        <w:rPr>
          <w:spacing w:val="2"/>
          <w:sz w:val="24"/>
          <w:szCs w:val="24"/>
        </w:rPr>
        <w:t xml:space="preserve">    </w:t>
      </w:r>
      <w:r w:rsidR="00ED4876" w:rsidRPr="00A43D92">
        <w:rPr>
          <w:spacing w:val="2"/>
          <w:sz w:val="24"/>
          <w:szCs w:val="24"/>
        </w:rPr>
        <w:t>   </w:t>
      </w:r>
      <w:r w:rsidR="00F23647" w:rsidRPr="00A43D92">
        <w:rPr>
          <w:spacing w:val="2"/>
          <w:sz w:val="24"/>
          <w:szCs w:val="24"/>
        </w:rPr>
        <w:t>21)если не представлена либо представлена неподписанная таблица цен;</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22)представления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xml:space="preserve">  23)представления тендерной заявки в </w:t>
      </w:r>
      <w:proofErr w:type="spellStart"/>
      <w:r w:rsidRPr="00A43D92">
        <w:rPr>
          <w:spacing w:val="2"/>
          <w:sz w:val="24"/>
          <w:szCs w:val="24"/>
        </w:rPr>
        <w:t>непрошитом</w:t>
      </w:r>
      <w:proofErr w:type="spellEnd"/>
      <w:r w:rsidRPr="00A43D92">
        <w:rPr>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24)несоответствия потенциального поставщика и (или) соисполнителя предъявляемым квалификационным требованиям;</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xml:space="preserve">   25)непредставления информации об отсутствии </w:t>
      </w:r>
      <w:proofErr w:type="spellStart"/>
      <w:r w:rsidRPr="00A43D92">
        <w:rPr>
          <w:spacing w:val="2"/>
          <w:sz w:val="24"/>
          <w:szCs w:val="24"/>
        </w:rPr>
        <w:t>аффилированности</w:t>
      </w:r>
      <w:proofErr w:type="spellEnd"/>
      <w:r w:rsidRPr="00A43D92">
        <w:rPr>
          <w:spacing w:val="2"/>
          <w:sz w:val="24"/>
          <w:szCs w:val="24"/>
        </w:rPr>
        <w:t xml:space="preserve"> в соответствии с </w:t>
      </w:r>
      <w:hyperlink r:id="rId22" w:anchor="z123" w:history="1">
        <w:r w:rsidRPr="00A43D92">
          <w:rPr>
            <w:color w:val="9A1616"/>
            <w:spacing w:val="2"/>
            <w:sz w:val="24"/>
            <w:szCs w:val="24"/>
            <w:u w:val="single"/>
          </w:rPr>
          <w:t>пунктом 9</w:t>
        </w:r>
      </w:hyperlink>
      <w:r w:rsidRPr="00A43D92">
        <w:rPr>
          <w:spacing w:val="2"/>
          <w:sz w:val="24"/>
          <w:szCs w:val="24"/>
        </w:rPr>
        <w:t> настоящих Правил;</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26)непредставления согласия на расторжение договора закупа в случае выявления фактов, указанных в </w:t>
      </w:r>
      <w:hyperlink r:id="rId23" w:anchor="z123" w:history="1">
        <w:r w:rsidRPr="00A43D92">
          <w:rPr>
            <w:color w:val="9A1616"/>
            <w:spacing w:val="2"/>
            <w:sz w:val="24"/>
            <w:szCs w:val="24"/>
            <w:u w:val="single"/>
          </w:rPr>
          <w:t>пункте 9</w:t>
        </w:r>
      </w:hyperlink>
      <w:r w:rsidRPr="00A43D92">
        <w:rPr>
          <w:spacing w:val="2"/>
          <w:sz w:val="24"/>
          <w:szCs w:val="24"/>
        </w:rPr>
        <w:t> настоящих Правил, в порядке, установленном настоящими Правилами;</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27)установления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28)установления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ED4876" w:rsidRPr="00A43D92" w:rsidRDefault="00ED4876" w:rsidP="00A43D92">
      <w:pPr>
        <w:jc w:val="both"/>
        <w:rPr>
          <w:spacing w:val="2"/>
          <w:sz w:val="24"/>
          <w:szCs w:val="24"/>
        </w:rPr>
      </w:pPr>
    </w:p>
    <w:p w:rsidR="003C1EA3" w:rsidRPr="00A43D92" w:rsidRDefault="00DF7245" w:rsidP="00A43D92">
      <w:pPr>
        <w:jc w:val="both"/>
        <w:rPr>
          <w:sz w:val="24"/>
          <w:szCs w:val="24"/>
        </w:rPr>
      </w:pPr>
      <w:r>
        <w:rPr>
          <w:sz w:val="24"/>
          <w:szCs w:val="24"/>
        </w:rPr>
        <w:t xml:space="preserve">     9.3.</w:t>
      </w:r>
      <w:r w:rsidR="003C1EA3" w:rsidRPr="00A43D92">
        <w:rPr>
          <w:sz w:val="24"/>
          <w:szCs w:val="24"/>
        </w:rPr>
        <w:t xml:space="preserve"> Если тендер в целом или какой-либо его лот признаны несостоявшимися, организатор закупа изменяет содержание и условия тендера и проводит повторный тендер в соответствии с разделом 2  Правил.</w:t>
      </w:r>
    </w:p>
    <w:p w:rsidR="003C1EA3" w:rsidRPr="00A43D92" w:rsidRDefault="00DF7245" w:rsidP="00A43D92">
      <w:pPr>
        <w:jc w:val="both"/>
        <w:rPr>
          <w:sz w:val="24"/>
          <w:szCs w:val="24"/>
        </w:rPr>
      </w:pPr>
      <w:r>
        <w:rPr>
          <w:sz w:val="24"/>
          <w:szCs w:val="24"/>
        </w:rPr>
        <w:t xml:space="preserve">    9.4</w:t>
      </w:r>
      <w:r w:rsidR="003C1EA3" w:rsidRPr="00A43D92">
        <w:rPr>
          <w:sz w:val="24"/>
          <w:szCs w:val="24"/>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p>
    <w:p w:rsidR="003C1EA3" w:rsidRPr="00A43D92" w:rsidRDefault="00DF7245" w:rsidP="00A43D92">
      <w:pPr>
        <w:jc w:val="both"/>
        <w:rPr>
          <w:sz w:val="24"/>
          <w:szCs w:val="24"/>
        </w:rPr>
      </w:pPr>
      <w:r>
        <w:rPr>
          <w:sz w:val="24"/>
          <w:szCs w:val="24"/>
        </w:rPr>
        <w:t xml:space="preserve">    </w:t>
      </w:r>
      <w:r w:rsidR="003C1EA3" w:rsidRPr="00A43D92">
        <w:rPr>
          <w:sz w:val="24"/>
          <w:szCs w:val="24"/>
        </w:rPr>
        <w:t xml:space="preserve">9.5. Закуп способом </w:t>
      </w:r>
      <w:proofErr w:type="gramStart"/>
      <w:r w:rsidR="003C1EA3" w:rsidRPr="00A43D92">
        <w:rPr>
          <w:sz w:val="24"/>
          <w:szCs w:val="24"/>
        </w:rPr>
        <w:t>тендера</w:t>
      </w:r>
      <w:proofErr w:type="gramEnd"/>
      <w:r w:rsidR="003C1EA3" w:rsidRPr="00A43D92">
        <w:rPr>
          <w:sz w:val="24"/>
          <w:szCs w:val="24"/>
        </w:rPr>
        <w:t xml:space="preserve"> или его </w:t>
      </w:r>
      <w:proofErr w:type="gramStart"/>
      <w:r w:rsidR="003C1EA3" w:rsidRPr="00A43D92">
        <w:rPr>
          <w:sz w:val="24"/>
          <w:szCs w:val="24"/>
        </w:rPr>
        <w:t>какой</w:t>
      </w:r>
      <w:proofErr w:type="gramEnd"/>
      <w:r w:rsidR="003C1EA3" w:rsidRPr="00A43D92">
        <w:rPr>
          <w:sz w:val="24"/>
          <w:szCs w:val="24"/>
        </w:rPr>
        <w:t xml:space="preserve"> - либо лот признаются несостоявшимися по одному из следующих оснований:</w:t>
      </w:r>
    </w:p>
    <w:p w:rsidR="003C1EA3" w:rsidRPr="00A43D92" w:rsidRDefault="003C1EA3" w:rsidP="00A43D92">
      <w:pPr>
        <w:jc w:val="both"/>
        <w:rPr>
          <w:sz w:val="24"/>
          <w:szCs w:val="24"/>
        </w:rPr>
      </w:pPr>
      <w:r w:rsidRPr="00A43D92">
        <w:rPr>
          <w:sz w:val="24"/>
          <w:szCs w:val="24"/>
        </w:rPr>
        <w:t>отсутствия представленных тендерных заявок;</w:t>
      </w:r>
    </w:p>
    <w:p w:rsidR="003C1EA3" w:rsidRPr="00A43D92" w:rsidRDefault="003C1EA3" w:rsidP="00A43D92">
      <w:pPr>
        <w:jc w:val="both"/>
        <w:rPr>
          <w:sz w:val="24"/>
          <w:szCs w:val="24"/>
        </w:rPr>
      </w:pPr>
      <w:r w:rsidRPr="00A43D92">
        <w:rPr>
          <w:sz w:val="24"/>
          <w:szCs w:val="24"/>
        </w:rPr>
        <w:t>представления менее двух тендерных заявок;</w:t>
      </w:r>
    </w:p>
    <w:p w:rsidR="003C1EA3" w:rsidRPr="00A43D92" w:rsidRDefault="003C1EA3" w:rsidP="00A43D92">
      <w:pPr>
        <w:jc w:val="both"/>
        <w:rPr>
          <w:sz w:val="24"/>
          <w:szCs w:val="24"/>
        </w:rPr>
      </w:pPr>
      <w:r w:rsidRPr="00A43D92">
        <w:rPr>
          <w:sz w:val="24"/>
          <w:szCs w:val="24"/>
        </w:rPr>
        <w:t>если не допущен ни один потенциальный поставщик;</w:t>
      </w:r>
    </w:p>
    <w:p w:rsidR="003C1EA3" w:rsidRPr="00A43D92" w:rsidRDefault="003C1EA3" w:rsidP="00A43D92">
      <w:pPr>
        <w:jc w:val="both"/>
        <w:rPr>
          <w:sz w:val="24"/>
          <w:szCs w:val="24"/>
        </w:rPr>
      </w:pPr>
      <w:r w:rsidRPr="00A43D92">
        <w:rPr>
          <w:sz w:val="24"/>
          <w:szCs w:val="24"/>
        </w:rPr>
        <w:t>если допущен один потенциальный поставщик.</w:t>
      </w:r>
    </w:p>
    <w:p w:rsidR="003C1EA3" w:rsidRPr="00A43D92" w:rsidRDefault="003C1EA3" w:rsidP="00A43D92">
      <w:pPr>
        <w:jc w:val="both"/>
        <w:rPr>
          <w:sz w:val="24"/>
          <w:szCs w:val="24"/>
        </w:rPr>
      </w:pPr>
      <w:r w:rsidRPr="00A43D92">
        <w:rPr>
          <w:sz w:val="24"/>
          <w:szCs w:val="24"/>
        </w:rPr>
        <w:t>9.6. Победитель тендера определяется на основе наименьшей цены.</w:t>
      </w:r>
    </w:p>
    <w:p w:rsidR="003C1EA3" w:rsidRPr="00A43D92" w:rsidRDefault="003C1EA3" w:rsidP="00A43D92">
      <w:pPr>
        <w:jc w:val="both"/>
        <w:rPr>
          <w:color w:val="000000"/>
          <w:sz w:val="24"/>
          <w:szCs w:val="24"/>
        </w:rPr>
      </w:pPr>
    </w:p>
    <w:p w:rsidR="003C1EA3" w:rsidRPr="00A43D92" w:rsidRDefault="00DF7245" w:rsidP="00A43D92">
      <w:pPr>
        <w:jc w:val="both"/>
        <w:rPr>
          <w:b/>
          <w:color w:val="000000"/>
          <w:sz w:val="24"/>
          <w:szCs w:val="24"/>
        </w:rPr>
      </w:pPr>
      <w:r>
        <w:rPr>
          <w:b/>
          <w:color w:val="000000"/>
          <w:sz w:val="24"/>
          <w:szCs w:val="24"/>
        </w:rPr>
        <w:t xml:space="preserve">  </w:t>
      </w:r>
      <w:r w:rsidR="003C1EA3" w:rsidRPr="00A43D92">
        <w:rPr>
          <w:b/>
          <w:color w:val="000000"/>
          <w:sz w:val="24"/>
          <w:szCs w:val="24"/>
        </w:rPr>
        <w:t>10. Поддержка отечественных производителей товаров.</w:t>
      </w:r>
    </w:p>
    <w:p w:rsidR="009B18B9" w:rsidRPr="00A43D92" w:rsidRDefault="00DF7245" w:rsidP="00A43D92">
      <w:pPr>
        <w:jc w:val="both"/>
        <w:rPr>
          <w:color w:val="000000"/>
          <w:spacing w:val="2"/>
          <w:sz w:val="24"/>
          <w:szCs w:val="24"/>
        </w:rPr>
      </w:pPr>
      <w:r>
        <w:rPr>
          <w:color w:val="000000"/>
          <w:spacing w:val="2"/>
          <w:sz w:val="24"/>
          <w:szCs w:val="24"/>
        </w:rPr>
        <w:t xml:space="preserve">     </w:t>
      </w:r>
      <w:r w:rsidR="009B18B9" w:rsidRPr="00A43D92">
        <w:rPr>
          <w:color w:val="000000"/>
          <w:spacing w:val="2"/>
          <w:sz w:val="24"/>
          <w:szCs w:val="24"/>
        </w:rPr>
        <w:t xml:space="preserve">10.1.В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w:t>
      </w:r>
      <w:r w:rsidR="009B18B9" w:rsidRPr="00A43D92">
        <w:rPr>
          <w:color w:val="000000"/>
          <w:spacing w:val="2"/>
          <w:sz w:val="24"/>
          <w:szCs w:val="24"/>
        </w:rPr>
        <w:lastRenderedPageBreak/>
        <w:t>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9B18B9" w:rsidRPr="00A43D92" w:rsidRDefault="009B18B9" w:rsidP="00A43D92">
      <w:pPr>
        <w:jc w:val="both"/>
        <w:rPr>
          <w:color w:val="000000"/>
          <w:spacing w:val="2"/>
          <w:sz w:val="24"/>
          <w:szCs w:val="24"/>
        </w:rPr>
      </w:pPr>
      <w:r w:rsidRPr="00A43D92">
        <w:rPr>
          <w:color w:val="000000"/>
          <w:spacing w:val="2"/>
          <w:sz w:val="24"/>
          <w:szCs w:val="24"/>
        </w:rPr>
        <w:t>     10.2. В случае</w:t>
      </w:r>
      <w:proofErr w:type="gramStart"/>
      <w:r w:rsidRPr="00A43D92">
        <w:rPr>
          <w:color w:val="000000"/>
          <w:spacing w:val="2"/>
          <w:sz w:val="24"/>
          <w:szCs w:val="24"/>
        </w:rPr>
        <w:t>,</w:t>
      </w:r>
      <w:proofErr w:type="gramEnd"/>
      <w:r w:rsidRPr="00A43D92">
        <w:rPr>
          <w:color w:val="000000"/>
          <w:spacing w:val="2"/>
          <w:sz w:val="24"/>
          <w:szCs w:val="24"/>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9B18B9" w:rsidRPr="00A43D92" w:rsidRDefault="009B18B9" w:rsidP="00A43D92">
      <w:pPr>
        <w:jc w:val="both"/>
        <w:rPr>
          <w:color w:val="000000"/>
          <w:spacing w:val="2"/>
          <w:sz w:val="24"/>
          <w:szCs w:val="24"/>
        </w:rPr>
      </w:pPr>
      <w:r w:rsidRPr="00A43D92">
        <w:rPr>
          <w:color w:val="000000"/>
          <w:spacing w:val="2"/>
          <w:sz w:val="24"/>
          <w:szCs w:val="24"/>
        </w:rPr>
        <w:t>      10.3. В случае</w:t>
      </w:r>
      <w:proofErr w:type="gramStart"/>
      <w:r w:rsidRPr="00A43D92">
        <w:rPr>
          <w:color w:val="000000"/>
          <w:spacing w:val="2"/>
          <w:sz w:val="24"/>
          <w:szCs w:val="24"/>
        </w:rPr>
        <w:t>,</w:t>
      </w:r>
      <w:proofErr w:type="gramEnd"/>
      <w:r w:rsidRPr="00A43D92">
        <w:rPr>
          <w:color w:val="000000"/>
          <w:spacing w:val="2"/>
          <w:sz w:val="24"/>
          <w:szCs w:val="24"/>
        </w:rPr>
        <w:t xml:space="preserve"> если в тендере </w:t>
      </w:r>
      <w:r w:rsidR="008D1805" w:rsidRPr="00A43D92">
        <w:rPr>
          <w:color w:val="000000"/>
          <w:spacing w:val="2"/>
          <w:sz w:val="24"/>
          <w:szCs w:val="24"/>
        </w:rPr>
        <w:t>по закупу товара</w:t>
      </w:r>
      <w:r w:rsidRPr="00A43D92">
        <w:rPr>
          <w:color w:val="000000"/>
          <w:spacing w:val="2"/>
          <w:sz w:val="24"/>
          <w:szCs w:val="24"/>
        </w:rPr>
        <w:t xml:space="preserve">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настоящих Правил, организатор закупа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w:t>
      </w:r>
      <w:r w:rsidR="00B950B8" w:rsidRPr="00A43D92">
        <w:rPr>
          <w:color w:val="000000"/>
          <w:spacing w:val="2"/>
          <w:sz w:val="24"/>
          <w:szCs w:val="24"/>
        </w:rPr>
        <w:t xml:space="preserve"> </w:t>
      </w:r>
      <w:r w:rsidR="00B950B8" w:rsidRPr="00A43D92">
        <w:rPr>
          <w:rStyle w:val="s0"/>
          <w:sz w:val="24"/>
          <w:szCs w:val="24"/>
        </w:rPr>
        <w:t xml:space="preserve">(при их наличии) </w:t>
      </w:r>
      <w:r w:rsidRPr="00A43D92">
        <w:rPr>
          <w:color w:val="000000"/>
          <w:spacing w:val="2"/>
          <w:sz w:val="24"/>
          <w:szCs w:val="24"/>
        </w:rPr>
        <w:t xml:space="preserve"> отклоняются.</w:t>
      </w:r>
    </w:p>
    <w:p w:rsidR="007638D1" w:rsidRPr="00A43D92" w:rsidRDefault="007638D1" w:rsidP="00A43D92">
      <w:pPr>
        <w:jc w:val="both"/>
        <w:rPr>
          <w:color w:val="000000"/>
          <w:spacing w:val="2"/>
          <w:sz w:val="24"/>
          <w:szCs w:val="24"/>
        </w:rPr>
      </w:pPr>
      <w:r w:rsidRPr="00A43D92">
        <w:rPr>
          <w:color w:val="000000"/>
          <w:spacing w:val="2"/>
          <w:sz w:val="24"/>
          <w:szCs w:val="24"/>
        </w:rPr>
        <w:t xml:space="preserve">      </w:t>
      </w:r>
      <w:r w:rsidR="00DF7245">
        <w:rPr>
          <w:color w:val="000000"/>
          <w:spacing w:val="2"/>
          <w:sz w:val="24"/>
          <w:szCs w:val="24"/>
        </w:rPr>
        <w:t>10.4.</w:t>
      </w:r>
      <w:r w:rsidRPr="00A43D92">
        <w:rPr>
          <w:color w:val="000000"/>
          <w:spacing w:val="2"/>
          <w:sz w:val="24"/>
          <w:szCs w:val="24"/>
        </w:rPr>
        <w:t>Статус отечественного производителя потенциального поставщика при проведении закупа подтверждается следующими документами:</w:t>
      </w:r>
    </w:p>
    <w:p w:rsidR="007638D1" w:rsidRPr="00A43D92" w:rsidRDefault="007638D1" w:rsidP="00A43D92">
      <w:pPr>
        <w:jc w:val="both"/>
        <w:rPr>
          <w:color w:val="000000"/>
          <w:spacing w:val="2"/>
          <w:sz w:val="24"/>
          <w:szCs w:val="24"/>
        </w:rPr>
      </w:pPr>
      <w:r w:rsidRPr="00A43D92">
        <w:rPr>
          <w:color w:val="000000"/>
          <w:spacing w:val="2"/>
          <w:sz w:val="24"/>
          <w:szCs w:val="24"/>
        </w:rPr>
        <w:t>      1)разрешение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7638D1" w:rsidRPr="00A43D92" w:rsidRDefault="007638D1" w:rsidP="00A43D92">
      <w:pPr>
        <w:jc w:val="both"/>
        <w:rPr>
          <w:color w:val="000000"/>
          <w:spacing w:val="2"/>
          <w:sz w:val="24"/>
          <w:szCs w:val="24"/>
        </w:rPr>
      </w:pPr>
      <w:r w:rsidRPr="00A43D92">
        <w:rPr>
          <w:color w:val="000000"/>
          <w:spacing w:val="2"/>
          <w:sz w:val="24"/>
          <w:szCs w:val="24"/>
        </w:rPr>
        <w:t>      2)регистрационное удостоверение на товар отечественного производителя, выданное в соответствии с положениями </w:t>
      </w:r>
      <w:hyperlink r:id="rId24" w:anchor="z1" w:history="1">
        <w:r w:rsidRPr="00A43D92">
          <w:rPr>
            <w:color w:val="9A1616"/>
            <w:spacing w:val="2"/>
            <w:sz w:val="24"/>
            <w:szCs w:val="24"/>
            <w:u w:val="single"/>
          </w:rPr>
          <w:t>Кодекса</w:t>
        </w:r>
      </w:hyperlink>
      <w:r w:rsidR="00B950B8" w:rsidRPr="00A43D92">
        <w:rPr>
          <w:color w:val="000000"/>
          <w:spacing w:val="2"/>
          <w:sz w:val="24"/>
          <w:szCs w:val="24"/>
        </w:rPr>
        <w:t xml:space="preserve"> </w:t>
      </w:r>
      <w:r w:rsidRPr="00A43D92">
        <w:rPr>
          <w:color w:val="000000"/>
          <w:spacing w:val="2"/>
          <w:sz w:val="24"/>
          <w:szCs w:val="24"/>
        </w:rPr>
        <w:t>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7638D1" w:rsidRPr="00A43D92" w:rsidRDefault="007638D1" w:rsidP="00A43D92">
      <w:pPr>
        <w:jc w:val="both"/>
        <w:rPr>
          <w:color w:val="000000"/>
          <w:spacing w:val="2"/>
          <w:sz w:val="24"/>
          <w:szCs w:val="24"/>
        </w:rPr>
      </w:pPr>
      <w:r w:rsidRPr="00A43D92">
        <w:rPr>
          <w:color w:val="000000"/>
          <w:spacing w:val="2"/>
          <w:sz w:val="24"/>
          <w:szCs w:val="24"/>
        </w:rPr>
        <w:t>      При заключении договора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A43D92">
        <w:rPr>
          <w:color w:val="000000"/>
          <w:spacing w:val="2"/>
          <w:sz w:val="24"/>
          <w:szCs w:val="24"/>
        </w:rPr>
        <w:t>СТ</w:t>
      </w:r>
      <w:proofErr w:type="gramEnd"/>
      <w:r w:rsidRPr="00A43D92">
        <w:rPr>
          <w:color w:val="000000"/>
          <w:spacing w:val="2"/>
          <w:sz w:val="24"/>
          <w:szCs w:val="24"/>
        </w:rPr>
        <w:t xml:space="preserve"> KZ".</w:t>
      </w:r>
    </w:p>
    <w:p w:rsidR="00DF7245" w:rsidRDefault="00DF7245" w:rsidP="00A43D92">
      <w:pPr>
        <w:jc w:val="both"/>
        <w:rPr>
          <w:b/>
          <w:sz w:val="24"/>
          <w:szCs w:val="24"/>
        </w:rPr>
      </w:pPr>
    </w:p>
    <w:p w:rsidR="003C1EA3" w:rsidRPr="00A43D92" w:rsidRDefault="00DF7245" w:rsidP="00A43D92">
      <w:pPr>
        <w:jc w:val="both"/>
        <w:rPr>
          <w:b/>
          <w:sz w:val="24"/>
          <w:szCs w:val="24"/>
        </w:rPr>
      </w:pPr>
      <w:r>
        <w:rPr>
          <w:b/>
          <w:sz w:val="24"/>
          <w:szCs w:val="24"/>
        </w:rPr>
        <w:t xml:space="preserve">         </w:t>
      </w:r>
      <w:r w:rsidR="003C1EA3" w:rsidRPr="00A43D92">
        <w:rPr>
          <w:b/>
          <w:sz w:val="24"/>
          <w:szCs w:val="24"/>
        </w:rPr>
        <w:t>11.</w:t>
      </w:r>
      <w:r w:rsidR="003C1EA3" w:rsidRPr="00A43D92">
        <w:rPr>
          <w:rStyle w:val="a8"/>
          <w:bCs/>
          <w:color w:val="auto"/>
          <w:sz w:val="24"/>
          <w:szCs w:val="24"/>
          <w:u w:val="none"/>
        </w:rPr>
        <w:t xml:space="preserve"> </w:t>
      </w:r>
      <w:r w:rsidR="003C1EA3" w:rsidRPr="00A43D92">
        <w:rPr>
          <w:b/>
          <w:sz w:val="24"/>
          <w:szCs w:val="24"/>
        </w:rPr>
        <w:t>Поддержка предпринимательской инициативы</w:t>
      </w:r>
    </w:p>
    <w:p w:rsidR="00CC5865" w:rsidRPr="00A43D92" w:rsidRDefault="00CC5865" w:rsidP="00A43D92">
      <w:pPr>
        <w:jc w:val="both"/>
        <w:rPr>
          <w:color w:val="000000"/>
          <w:spacing w:val="2"/>
          <w:sz w:val="24"/>
          <w:szCs w:val="24"/>
        </w:rPr>
      </w:pPr>
      <w:r w:rsidRPr="00A43D92">
        <w:rPr>
          <w:color w:val="000000"/>
          <w:spacing w:val="2"/>
          <w:sz w:val="24"/>
          <w:szCs w:val="24"/>
        </w:rPr>
        <w:t xml:space="preserve">    </w:t>
      </w:r>
      <w:r w:rsidR="002B3CE5" w:rsidRPr="00A43D92">
        <w:rPr>
          <w:color w:val="000000"/>
          <w:spacing w:val="2"/>
          <w:sz w:val="24"/>
          <w:szCs w:val="24"/>
        </w:rPr>
        <w:t>11.1.</w:t>
      </w:r>
      <w:r w:rsidRPr="00A43D92">
        <w:rPr>
          <w:color w:val="000000"/>
          <w:spacing w:val="2"/>
          <w:sz w:val="24"/>
          <w:szCs w:val="24"/>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C5865" w:rsidRPr="00A43D92" w:rsidRDefault="00CC5865" w:rsidP="00A43D92">
      <w:pPr>
        <w:jc w:val="both"/>
        <w:rPr>
          <w:color w:val="000000"/>
          <w:spacing w:val="2"/>
          <w:sz w:val="24"/>
          <w:szCs w:val="24"/>
        </w:rPr>
      </w:pPr>
      <w:r w:rsidRPr="00A43D92">
        <w:rPr>
          <w:color w:val="000000"/>
          <w:spacing w:val="2"/>
          <w:sz w:val="24"/>
          <w:szCs w:val="24"/>
        </w:rPr>
        <w:t>      1)надлежащей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C5865" w:rsidRPr="00A43D92" w:rsidRDefault="00CC5865" w:rsidP="00A43D92">
      <w:pPr>
        <w:jc w:val="both"/>
        <w:rPr>
          <w:color w:val="000000"/>
          <w:spacing w:val="2"/>
          <w:sz w:val="24"/>
          <w:szCs w:val="24"/>
        </w:rPr>
      </w:pPr>
      <w:r w:rsidRPr="00A43D92">
        <w:rPr>
          <w:color w:val="000000"/>
          <w:spacing w:val="2"/>
          <w:sz w:val="24"/>
          <w:szCs w:val="24"/>
        </w:rPr>
        <w:t>      2)надлежащей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CC5865" w:rsidRPr="00A43D92" w:rsidRDefault="00CC5865" w:rsidP="00A43D92">
      <w:pPr>
        <w:jc w:val="both"/>
        <w:rPr>
          <w:color w:val="000000"/>
          <w:spacing w:val="2"/>
          <w:sz w:val="24"/>
          <w:szCs w:val="24"/>
        </w:rPr>
      </w:pPr>
      <w:r w:rsidRPr="00A43D92">
        <w:rPr>
          <w:color w:val="000000"/>
          <w:spacing w:val="2"/>
          <w:sz w:val="24"/>
          <w:szCs w:val="24"/>
        </w:rPr>
        <w:t xml:space="preserve">      </w:t>
      </w:r>
      <w:r w:rsidR="00F00144" w:rsidRPr="00A43D92">
        <w:rPr>
          <w:color w:val="000000"/>
          <w:spacing w:val="2"/>
          <w:sz w:val="24"/>
          <w:szCs w:val="24"/>
        </w:rPr>
        <w:t>11.2</w:t>
      </w:r>
      <w:r w:rsidRPr="00A43D92">
        <w:rPr>
          <w:color w:val="000000"/>
          <w:spacing w:val="2"/>
          <w:sz w:val="24"/>
          <w:szCs w:val="24"/>
        </w:rPr>
        <w:t>. Для получения преимущества на заключение договора закупа к тендерной заявке:</w:t>
      </w:r>
    </w:p>
    <w:p w:rsidR="00CC5865" w:rsidRPr="00A43D92" w:rsidRDefault="00CC5865" w:rsidP="00A43D92">
      <w:pPr>
        <w:jc w:val="both"/>
        <w:rPr>
          <w:color w:val="000000"/>
          <w:spacing w:val="2"/>
          <w:sz w:val="24"/>
          <w:szCs w:val="24"/>
        </w:rPr>
      </w:pPr>
      <w:r w:rsidRPr="00A43D92">
        <w:rPr>
          <w:color w:val="000000"/>
          <w:spacing w:val="2"/>
          <w:sz w:val="24"/>
          <w:szCs w:val="24"/>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A43D92">
        <w:rPr>
          <w:color w:val="000000"/>
          <w:spacing w:val="2"/>
          <w:sz w:val="24"/>
          <w:szCs w:val="24"/>
        </w:rPr>
        <w:t>дств пр</w:t>
      </w:r>
      <w:proofErr w:type="gramEnd"/>
      <w:r w:rsidRPr="00A43D92">
        <w:rPr>
          <w:color w:val="000000"/>
          <w:spacing w:val="2"/>
          <w:sz w:val="24"/>
          <w:szCs w:val="24"/>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CC5865" w:rsidRPr="00A43D92" w:rsidRDefault="00CC5865" w:rsidP="00A43D92">
      <w:pPr>
        <w:jc w:val="both"/>
        <w:rPr>
          <w:color w:val="000000"/>
          <w:spacing w:val="2"/>
          <w:sz w:val="24"/>
          <w:szCs w:val="24"/>
        </w:rPr>
      </w:pPr>
      <w:r w:rsidRPr="00A43D92">
        <w:rPr>
          <w:color w:val="000000"/>
          <w:spacing w:val="2"/>
          <w:sz w:val="24"/>
          <w:szCs w:val="24"/>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CC5865" w:rsidRPr="00A43D92" w:rsidRDefault="00DF7245" w:rsidP="00A43D92">
      <w:pPr>
        <w:jc w:val="both"/>
        <w:rPr>
          <w:color w:val="000000"/>
          <w:spacing w:val="2"/>
          <w:sz w:val="24"/>
          <w:szCs w:val="24"/>
        </w:rPr>
      </w:pPr>
      <w:r>
        <w:rPr>
          <w:color w:val="000000"/>
          <w:spacing w:val="2"/>
          <w:sz w:val="24"/>
          <w:szCs w:val="24"/>
        </w:rPr>
        <w:t>        </w:t>
      </w:r>
      <w:proofErr w:type="gramStart"/>
      <w:r w:rsidR="00F00144" w:rsidRPr="00A43D92">
        <w:rPr>
          <w:color w:val="000000"/>
          <w:spacing w:val="2"/>
          <w:sz w:val="24"/>
          <w:szCs w:val="24"/>
        </w:rPr>
        <w:t>11.3.</w:t>
      </w:r>
      <w:r w:rsidR="00CC5865" w:rsidRPr="00A43D92">
        <w:rPr>
          <w:color w:val="000000"/>
          <w:spacing w:val="2"/>
          <w:sz w:val="24"/>
          <w:szCs w:val="24"/>
        </w:rPr>
        <w:t>.Если в тендере по лоту</w:t>
      </w:r>
      <w:r w:rsidR="002D7266" w:rsidRPr="00A43D92">
        <w:rPr>
          <w:color w:val="000000"/>
          <w:spacing w:val="2"/>
          <w:sz w:val="24"/>
          <w:szCs w:val="24"/>
        </w:rPr>
        <w:t xml:space="preserve"> (лотам)</w:t>
      </w:r>
      <w:r w:rsidR="00CC5865" w:rsidRPr="00A43D92">
        <w:rPr>
          <w:color w:val="000000"/>
          <w:spacing w:val="2"/>
          <w:sz w:val="24"/>
          <w:szCs w:val="24"/>
        </w:rPr>
        <w:t xml:space="preserve">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w:t>
      </w:r>
      <w:r w:rsidR="00CC5865" w:rsidRPr="00A43D92">
        <w:rPr>
          <w:color w:val="000000"/>
          <w:spacing w:val="2"/>
          <w:sz w:val="24"/>
          <w:szCs w:val="24"/>
        </w:rPr>
        <w:lastRenderedPageBreak/>
        <w:t>в </w:t>
      </w:r>
      <w:hyperlink r:id="rId25" w:anchor="z211" w:history="1">
        <w:r w:rsidR="00CC5865" w:rsidRPr="00A43D92">
          <w:rPr>
            <w:color w:val="9A1616"/>
            <w:spacing w:val="2"/>
            <w:sz w:val="24"/>
            <w:szCs w:val="24"/>
            <w:u w:val="single"/>
          </w:rPr>
          <w:t>пункте 30</w:t>
        </w:r>
      </w:hyperlink>
      <w:r w:rsidR="00CC5865" w:rsidRPr="00A43D92">
        <w:rPr>
          <w:color w:val="000000"/>
          <w:spacing w:val="2"/>
          <w:sz w:val="24"/>
          <w:szCs w:val="24"/>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w:t>
      </w:r>
      <w:proofErr w:type="gramEnd"/>
      <w:r w:rsidR="00CC5865" w:rsidRPr="00A43D92">
        <w:rPr>
          <w:color w:val="000000"/>
          <w:spacing w:val="2"/>
          <w:sz w:val="24"/>
          <w:szCs w:val="24"/>
        </w:rPr>
        <w:t xml:space="preserve">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CC5865" w:rsidRPr="00A43D92" w:rsidRDefault="00CC5865" w:rsidP="00A43D92">
      <w:pPr>
        <w:jc w:val="both"/>
        <w:rPr>
          <w:color w:val="000000"/>
          <w:spacing w:val="2"/>
          <w:sz w:val="24"/>
          <w:szCs w:val="24"/>
        </w:rPr>
      </w:pPr>
      <w:r w:rsidRPr="00A43D92">
        <w:rPr>
          <w:color w:val="000000"/>
          <w:spacing w:val="2"/>
          <w:sz w:val="24"/>
          <w:szCs w:val="24"/>
        </w:rPr>
        <w:t xml:space="preserve">      </w:t>
      </w:r>
      <w:proofErr w:type="gramStart"/>
      <w:r w:rsidR="00F00144" w:rsidRPr="00A43D92">
        <w:rPr>
          <w:color w:val="000000"/>
          <w:spacing w:val="2"/>
          <w:sz w:val="24"/>
          <w:szCs w:val="24"/>
        </w:rPr>
        <w:t>11.4.</w:t>
      </w:r>
      <w:r w:rsidRPr="00A43D92">
        <w:rPr>
          <w:color w:val="000000"/>
          <w:spacing w:val="2"/>
          <w:sz w:val="24"/>
          <w:szCs w:val="24"/>
        </w:rPr>
        <w:t>Если в тендере по лоту</w:t>
      </w:r>
      <w:r w:rsidR="003A4E1D" w:rsidRPr="00A43D92">
        <w:rPr>
          <w:color w:val="000000"/>
          <w:spacing w:val="2"/>
          <w:sz w:val="24"/>
          <w:szCs w:val="24"/>
        </w:rPr>
        <w:t xml:space="preserve"> (лотам)</w:t>
      </w:r>
      <w:r w:rsidR="00660A7D" w:rsidRPr="00A43D92">
        <w:rPr>
          <w:color w:val="000000"/>
          <w:spacing w:val="2"/>
          <w:sz w:val="24"/>
          <w:szCs w:val="24"/>
        </w:rPr>
        <w:t xml:space="preserve"> </w:t>
      </w:r>
      <w:r w:rsidRPr="00A43D92">
        <w:rPr>
          <w:color w:val="000000"/>
          <w:spacing w:val="2"/>
          <w:sz w:val="24"/>
          <w:szCs w:val="24"/>
        </w:rPr>
        <w:t>участвует два и более потенциальных поставщиков, один из которых потенциальный поставщик, представивший тендерную заявку, соответствующую 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r:id="rId26" w:anchor="z211" w:history="1">
        <w:r w:rsidRPr="00A43D92">
          <w:rPr>
            <w:color w:val="9A1616"/>
            <w:spacing w:val="2"/>
            <w:sz w:val="24"/>
            <w:szCs w:val="24"/>
            <w:u w:val="single"/>
          </w:rPr>
          <w:t>пункте 30</w:t>
        </w:r>
      </w:hyperlink>
      <w:r w:rsidRPr="00A43D92">
        <w:rPr>
          <w:color w:val="000000"/>
          <w:spacing w:val="2"/>
          <w:sz w:val="24"/>
          <w:szCs w:val="24"/>
        </w:rPr>
        <w:t> настоящих Правил, комиссия принимает решение о признании потенциального поставщика, представившего сертификат о соответствии объекта</w:t>
      </w:r>
      <w:proofErr w:type="gramEnd"/>
      <w:r w:rsidRPr="00A43D92">
        <w:rPr>
          <w:color w:val="000000"/>
          <w:spacing w:val="2"/>
          <w:sz w:val="24"/>
          <w:szCs w:val="24"/>
        </w:rPr>
        <w:t xml:space="preserve">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CC5865" w:rsidRPr="00A43D92" w:rsidRDefault="00F00144" w:rsidP="00A43D92">
      <w:pPr>
        <w:jc w:val="both"/>
        <w:rPr>
          <w:color w:val="000000"/>
          <w:spacing w:val="2"/>
          <w:sz w:val="24"/>
          <w:szCs w:val="24"/>
        </w:rPr>
      </w:pPr>
      <w:r w:rsidRPr="00A43D92">
        <w:rPr>
          <w:color w:val="000000"/>
          <w:spacing w:val="2"/>
          <w:sz w:val="24"/>
          <w:szCs w:val="24"/>
        </w:rPr>
        <w:t xml:space="preserve">      </w:t>
      </w:r>
      <w:proofErr w:type="gramStart"/>
      <w:r w:rsidRPr="00A43D92">
        <w:rPr>
          <w:color w:val="000000"/>
          <w:spacing w:val="2"/>
          <w:sz w:val="24"/>
          <w:szCs w:val="24"/>
        </w:rPr>
        <w:t xml:space="preserve">11.5.Если в тендере </w:t>
      </w:r>
      <w:r w:rsidR="00CC5865" w:rsidRPr="00A43D92">
        <w:rPr>
          <w:color w:val="000000"/>
          <w:spacing w:val="2"/>
          <w:sz w:val="24"/>
          <w:szCs w:val="24"/>
        </w:rPr>
        <w:t xml:space="preserve">по лоту </w:t>
      </w:r>
      <w:r w:rsidR="00660A7D" w:rsidRPr="00A43D92">
        <w:rPr>
          <w:color w:val="000000"/>
          <w:spacing w:val="2"/>
          <w:sz w:val="24"/>
          <w:szCs w:val="24"/>
        </w:rPr>
        <w:t xml:space="preserve">(лотам) </w:t>
      </w:r>
      <w:r w:rsidR="00CC5865" w:rsidRPr="00A43D92">
        <w:rPr>
          <w:color w:val="000000"/>
          <w:spacing w:val="2"/>
          <w:sz w:val="24"/>
          <w:szCs w:val="24"/>
        </w:rPr>
        <w:t>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r:id="rId27" w:anchor="z211" w:history="1">
        <w:r w:rsidR="00CC5865" w:rsidRPr="00A43D92">
          <w:rPr>
            <w:color w:val="9A1616"/>
            <w:spacing w:val="2"/>
            <w:sz w:val="24"/>
            <w:szCs w:val="24"/>
            <w:u w:val="single"/>
          </w:rPr>
          <w:t>пункте 30</w:t>
        </w:r>
      </w:hyperlink>
      <w:r w:rsidR="00CC5865" w:rsidRPr="00A43D92">
        <w:rPr>
          <w:color w:val="000000"/>
          <w:spacing w:val="2"/>
          <w:sz w:val="24"/>
          <w:szCs w:val="24"/>
        </w:rPr>
        <w:t> настоящих Правил, то комиссия рассматривает только их тендерные заявки, а тендерные заявки других потенциальных поставщиков (при их наличии</w:t>
      </w:r>
      <w:proofErr w:type="gramEnd"/>
      <w:r w:rsidR="00CC5865" w:rsidRPr="00A43D92">
        <w:rPr>
          <w:color w:val="000000"/>
          <w:spacing w:val="2"/>
          <w:sz w:val="24"/>
          <w:szCs w:val="24"/>
        </w:rPr>
        <w:t>) отклоняются.</w:t>
      </w:r>
    </w:p>
    <w:p w:rsidR="00CC5865" w:rsidRPr="00A43D92" w:rsidRDefault="00CC5865" w:rsidP="00A43D92">
      <w:pPr>
        <w:jc w:val="both"/>
        <w:rPr>
          <w:rStyle w:val="s1"/>
          <w:bCs w:val="0"/>
          <w:color w:val="auto"/>
          <w:sz w:val="24"/>
          <w:szCs w:val="24"/>
        </w:rPr>
      </w:pPr>
    </w:p>
    <w:p w:rsidR="003C1EA3" w:rsidRPr="00A43D92" w:rsidRDefault="00DF7245" w:rsidP="00A43D92">
      <w:pPr>
        <w:jc w:val="both"/>
        <w:rPr>
          <w:b/>
          <w:sz w:val="24"/>
          <w:szCs w:val="24"/>
        </w:rPr>
      </w:pPr>
      <w:r>
        <w:rPr>
          <w:b/>
          <w:color w:val="000000"/>
          <w:sz w:val="24"/>
          <w:szCs w:val="24"/>
        </w:rPr>
        <w:t xml:space="preserve">      </w:t>
      </w:r>
      <w:r w:rsidR="00C235DE" w:rsidRPr="00A43D92">
        <w:rPr>
          <w:b/>
          <w:color w:val="000000"/>
          <w:sz w:val="24"/>
          <w:szCs w:val="24"/>
        </w:rPr>
        <w:t>12.</w:t>
      </w:r>
      <w:r w:rsidR="00C235DE" w:rsidRPr="00A43D92">
        <w:rPr>
          <w:color w:val="000000"/>
          <w:sz w:val="24"/>
          <w:szCs w:val="24"/>
        </w:rPr>
        <w:t xml:space="preserve"> </w:t>
      </w:r>
      <w:r w:rsidR="003C1EA3" w:rsidRPr="00A43D92">
        <w:rPr>
          <w:b/>
          <w:sz w:val="24"/>
          <w:szCs w:val="24"/>
        </w:rPr>
        <w:t>Гарантийное обеспечение исполнения договора</w:t>
      </w:r>
    </w:p>
    <w:p w:rsidR="003C1EA3" w:rsidRPr="00B24D46" w:rsidRDefault="0099539E" w:rsidP="00A43D92">
      <w:pPr>
        <w:jc w:val="both"/>
        <w:rPr>
          <w:sz w:val="24"/>
          <w:szCs w:val="24"/>
        </w:rPr>
      </w:pPr>
      <w:r w:rsidRPr="00B24D46">
        <w:rPr>
          <w:sz w:val="26"/>
          <w:szCs w:val="26"/>
        </w:rPr>
        <w:t xml:space="preserve">      </w:t>
      </w:r>
      <w:r w:rsidR="003C1EA3" w:rsidRPr="00B24D46">
        <w:rPr>
          <w:sz w:val="24"/>
          <w:szCs w:val="24"/>
        </w:rPr>
        <w:t>1</w:t>
      </w:r>
      <w:r w:rsidR="00C235DE" w:rsidRPr="00B24D46">
        <w:rPr>
          <w:sz w:val="24"/>
          <w:szCs w:val="24"/>
        </w:rPr>
        <w:t>2</w:t>
      </w:r>
      <w:r w:rsidR="003C1EA3" w:rsidRPr="00B24D46">
        <w:rPr>
          <w:sz w:val="24"/>
          <w:szCs w:val="24"/>
        </w:rPr>
        <w:t>.1. Обеспечение исполнения договора вносится поставщиком не позднее десяти рабочих дней со дня вступления договора в силу в размере 3 (трех) процентов</w:t>
      </w:r>
      <w:r w:rsidR="003C1EA3" w:rsidRPr="00B24D46">
        <w:rPr>
          <w:i/>
          <w:sz w:val="24"/>
          <w:szCs w:val="24"/>
        </w:rPr>
        <w:t xml:space="preserve"> </w:t>
      </w:r>
      <w:r w:rsidR="003C1EA3" w:rsidRPr="00B24D46">
        <w:rPr>
          <w:sz w:val="24"/>
          <w:szCs w:val="24"/>
        </w:rPr>
        <w:t>от цены договора закупа и предоставляется в виде:</w:t>
      </w:r>
    </w:p>
    <w:p w:rsidR="003C1EA3" w:rsidRPr="00B24D46" w:rsidRDefault="0099539E" w:rsidP="00A43D92">
      <w:pPr>
        <w:jc w:val="both"/>
        <w:rPr>
          <w:rStyle w:val="s0"/>
          <w:color w:val="auto"/>
          <w:sz w:val="24"/>
          <w:szCs w:val="24"/>
        </w:rPr>
      </w:pPr>
      <w:r w:rsidRPr="00B24D46">
        <w:rPr>
          <w:sz w:val="24"/>
          <w:szCs w:val="24"/>
        </w:rPr>
        <w:t xml:space="preserve">     </w:t>
      </w:r>
      <w:r w:rsidR="003C1EA3" w:rsidRPr="00B24D46">
        <w:rPr>
          <w:sz w:val="24"/>
          <w:szCs w:val="24"/>
        </w:rPr>
        <w:t xml:space="preserve">1) </w:t>
      </w:r>
      <w:r w:rsidR="003C1EA3" w:rsidRPr="00B24D46">
        <w:rPr>
          <w:rStyle w:val="s0"/>
          <w:sz w:val="24"/>
          <w:szCs w:val="24"/>
        </w:rPr>
        <w:t>гарантийного взноса в виде денежных средств, размещаемых в обслуживающем банке организатора;</w:t>
      </w:r>
    </w:p>
    <w:p w:rsidR="003C1EA3" w:rsidRPr="00B24D46" w:rsidRDefault="0099539E" w:rsidP="00A43D92">
      <w:pPr>
        <w:jc w:val="both"/>
        <w:rPr>
          <w:rStyle w:val="s0"/>
          <w:sz w:val="24"/>
          <w:szCs w:val="24"/>
        </w:rPr>
      </w:pPr>
      <w:r w:rsidRPr="00B24D46">
        <w:rPr>
          <w:rStyle w:val="s0"/>
          <w:sz w:val="24"/>
          <w:szCs w:val="24"/>
        </w:rPr>
        <w:t xml:space="preserve">     </w:t>
      </w:r>
      <w:r w:rsidR="003C1EA3" w:rsidRPr="00B24D46">
        <w:rPr>
          <w:rStyle w:val="s0"/>
          <w:sz w:val="24"/>
          <w:szCs w:val="24"/>
        </w:rPr>
        <w:t xml:space="preserve">2) банковской гарантии, выданной в соответствии с нормативными правовыми актами Национального Банка Республики Казахстан по форме, </w:t>
      </w:r>
      <w:proofErr w:type="gramStart"/>
      <w:r w:rsidR="003C1EA3" w:rsidRPr="00B24D46">
        <w:rPr>
          <w:sz w:val="24"/>
          <w:szCs w:val="24"/>
        </w:rPr>
        <w:t xml:space="preserve">согласно </w:t>
      </w:r>
      <w:r w:rsidR="003C1EA3" w:rsidRPr="00B24D46">
        <w:rPr>
          <w:b/>
          <w:sz w:val="24"/>
          <w:szCs w:val="24"/>
        </w:rPr>
        <w:t>Приложения</w:t>
      </w:r>
      <w:proofErr w:type="gramEnd"/>
      <w:r w:rsidR="003C1EA3" w:rsidRPr="00B24D46">
        <w:rPr>
          <w:b/>
          <w:sz w:val="24"/>
          <w:szCs w:val="24"/>
        </w:rPr>
        <w:t xml:space="preserve"> </w:t>
      </w:r>
      <w:r w:rsidR="00E21F98" w:rsidRPr="00B24D46">
        <w:rPr>
          <w:b/>
          <w:sz w:val="24"/>
          <w:szCs w:val="24"/>
        </w:rPr>
        <w:t>10</w:t>
      </w:r>
      <w:r w:rsidR="003C1EA3" w:rsidRPr="00B24D46">
        <w:rPr>
          <w:sz w:val="24"/>
          <w:szCs w:val="24"/>
        </w:rPr>
        <w:t xml:space="preserve"> к тендерной документации.</w:t>
      </w:r>
      <w:r w:rsidR="003C1EA3" w:rsidRPr="00B24D46">
        <w:rPr>
          <w:rStyle w:val="s0"/>
          <w:sz w:val="24"/>
          <w:szCs w:val="24"/>
        </w:rPr>
        <w:t xml:space="preserve"> </w:t>
      </w:r>
    </w:p>
    <w:p w:rsidR="003C1EA3" w:rsidRPr="00B24D46" w:rsidRDefault="0099539E" w:rsidP="00A43D92">
      <w:pPr>
        <w:jc w:val="both"/>
        <w:rPr>
          <w:sz w:val="24"/>
          <w:szCs w:val="24"/>
        </w:rPr>
      </w:pPr>
      <w:r w:rsidRPr="00B24D46">
        <w:rPr>
          <w:sz w:val="24"/>
          <w:szCs w:val="24"/>
        </w:rPr>
        <w:t xml:space="preserve">      </w:t>
      </w:r>
      <w:r w:rsidR="00C235DE" w:rsidRPr="00B24D46">
        <w:rPr>
          <w:sz w:val="24"/>
          <w:szCs w:val="24"/>
        </w:rPr>
        <w:t>12</w:t>
      </w:r>
      <w:r w:rsidR="003C1EA3" w:rsidRPr="00B24D46">
        <w:rPr>
          <w:sz w:val="24"/>
          <w:szCs w:val="24"/>
        </w:rPr>
        <w:t>.2.</w:t>
      </w:r>
      <w:r w:rsidR="003C1EA3" w:rsidRPr="00B24D46">
        <w:rPr>
          <w:rStyle w:val="s0"/>
          <w:sz w:val="24"/>
          <w:szCs w:val="24"/>
        </w:rPr>
        <w:t xml:space="preserve">Гарантийное обеспечение не вносится, если цена </w:t>
      </w:r>
      <w:r w:rsidR="003C1EA3" w:rsidRPr="00B24D46">
        <w:rPr>
          <w:rStyle w:val="s0"/>
          <w:bCs/>
          <w:sz w:val="24"/>
          <w:szCs w:val="24"/>
        </w:rPr>
        <w:t xml:space="preserve">договора закупа </w:t>
      </w:r>
      <w:r w:rsidR="003C1EA3" w:rsidRPr="00B24D46">
        <w:rPr>
          <w:rStyle w:val="s0"/>
          <w:sz w:val="24"/>
          <w:szCs w:val="24"/>
        </w:rPr>
        <w:t>не превышает двух тысячекратного размера месячного расчетного показателя на соответствующий финансовый год</w:t>
      </w:r>
      <w:r w:rsidR="003C1EA3" w:rsidRPr="00B24D46">
        <w:rPr>
          <w:sz w:val="24"/>
          <w:szCs w:val="24"/>
        </w:rPr>
        <w:t>.</w:t>
      </w:r>
    </w:p>
    <w:p w:rsidR="003C1EA3" w:rsidRPr="00B24D46" w:rsidRDefault="0099539E" w:rsidP="00A43D92">
      <w:pPr>
        <w:jc w:val="both"/>
        <w:rPr>
          <w:rStyle w:val="s0"/>
          <w:color w:val="auto"/>
          <w:sz w:val="24"/>
          <w:szCs w:val="24"/>
        </w:rPr>
      </w:pPr>
      <w:r w:rsidRPr="00B24D46">
        <w:rPr>
          <w:rStyle w:val="s0"/>
          <w:sz w:val="24"/>
          <w:szCs w:val="24"/>
        </w:rPr>
        <w:t xml:space="preserve">      </w:t>
      </w:r>
      <w:r w:rsidR="00C235DE" w:rsidRPr="00B24D46">
        <w:rPr>
          <w:rStyle w:val="s0"/>
          <w:sz w:val="24"/>
          <w:szCs w:val="24"/>
        </w:rPr>
        <w:t>12</w:t>
      </w:r>
      <w:r w:rsidR="003C1EA3" w:rsidRPr="00B24D46">
        <w:rPr>
          <w:rStyle w:val="s0"/>
          <w:sz w:val="24"/>
          <w:szCs w:val="24"/>
        </w:rPr>
        <w:t xml:space="preserve">.3. </w:t>
      </w:r>
      <w:r w:rsidR="003C1EA3" w:rsidRPr="00B24D46">
        <w:rPr>
          <w:rStyle w:val="s0"/>
          <w:bCs/>
          <w:sz w:val="24"/>
          <w:szCs w:val="24"/>
        </w:rPr>
        <w:t xml:space="preserve">Гарантийное обеспечение исполнения договора </w:t>
      </w:r>
      <w:r w:rsidR="003C1EA3" w:rsidRPr="00B24D46">
        <w:rPr>
          <w:rStyle w:val="s0"/>
          <w:sz w:val="24"/>
          <w:szCs w:val="24"/>
        </w:rPr>
        <w:t>закупа</w:t>
      </w:r>
      <w:r w:rsidR="003C1EA3" w:rsidRPr="00B24D46">
        <w:rPr>
          <w:rStyle w:val="s0"/>
          <w:bCs/>
          <w:sz w:val="24"/>
          <w:szCs w:val="24"/>
        </w:rPr>
        <w:t xml:space="preserve"> не возвращается в случае:</w:t>
      </w:r>
    </w:p>
    <w:p w:rsidR="003C1EA3" w:rsidRPr="00B24D46" w:rsidRDefault="003C1EA3" w:rsidP="00A43D92">
      <w:pPr>
        <w:jc w:val="both"/>
        <w:rPr>
          <w:rStyle w:val="s0"/>
          <w:bCs/>
          <w:sz w:val="24"/>
          <w:szCs w:val="24"/>
        </w:rPr>
      </w:pPr>
      <w:r w:rsidRPr="00B24D46">
        <w:rPr>
          <w:rStyle w:val="s0"/>
          <w:bCs/>
          <w:sz w:val="24"/>
          <w:szCs w:val="24"/>
        </w:rPr>
        <w:t xml:space="preserve">расторжения договора </w:t>
      </w:r>
      <w:r w:rsidRPr="00B24D46">
        <w:rPr>
          <w:rStyle w:val="s0"/>
          <w:sz w:val="24"/>
          <w:szCs w:val="24"/>
        </w:rPr>
        <w:t>закупа</w:t>
      </w:r>
      <w:r w:rsidRPr="00B24D46">
        <w:rPr>
          <w:rStyle w:val="s0"/>
          <w:bCs/>
          <w:sz w:val="24"/>
          <w:szCs w:val="24"/>
        </w:rPr>
        <w:t xml:space="preserve"> в связи с неисполнением или ненадлежащим исполнением поставщиком договорных обязательств;</w:t>
      </w:r>
    </w:p>
    <w:p w:rsidR="003C1EA3" w:rsidRPr="00B24D46" w:rsidRDefault="003C1EA3" w:rsidP="00A43D92">
      <w:pPr>
        <w:jc w:val="both"/>
        <w:rPr>
          <w:rStyle w:val="s0"/>
          <w:bCs/>
          <w:sz w:val="24"/>
          <w:szCs w:val="24"/>
        </w:rPr>
      </w:pPr>
      <w:r w:rsidRPr="00B24D46">
        <w:rPr>
          <w:rStyle w:val="s0"/>
          <w:bCs/>
          <w:sz w:val="24"/>
          <w:szCs w:val="24"/>
        </w:rPr>
        <w:t>не 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99539E" w:rsidRPr="00B24D46" w:rsidRDefault="0099539E" w:rsidP="0099539E">
      <w:pPr>
        <w:jc w:val="both"/>
        <w:rPr>
          <w:sz w:val="24"/>
          <w:szCs w:val="24"/>
        </w:rPr>
      </w:pPr>
      <w:r w:rsidRPr="00B24D46">
        <w:rPr>
          <w:sz w:val="24"/>
          <w:szCs w:val="24"/>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9539E" w:rsidRPr="00B24D46" w:rsidRDefault="0099539E" w:rsidP="0099539E">
      <w:pPr>
        <w:jc w:val="both"/>
        <w:rPr>
          <w:sz w:val="24"/>
          <w:szCs w:val="24"/>
        </w:rPr>
      </w:pPr>
      <w:r w:rsidRPr="00B24D46">
        <w:rPr>
          <w:sz w:val="24"/>
          <w:szCs w:val="24"/>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99539E" w:rsidRPr="00B24D46" w:rsidRDefault="0099539E" w:rsidP="0099539E">
      <w:pPr>
        <w:jc w:val="both"/>
        <w:rPr>
          <w:sz w:val="24"/>
          <w:szCs w:val="24"/>
        </w:rPr>
      </w:pPr>
      <w:r w:rsidRPr="00B24D46">
        <w:rPr>
          <w:sz w:val="24"/>
          <w:szCs w:val="24"/>
        </w:rPr>
        <w:t>     3)неуплаты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187AEF" w:rsidRPr="00B24D46" w:rsidRDefault="00187AEF" w:rsidP="00A43D92">
      <w:pPr>
        <w:jc w:val="both"/>
        <w:rPr>
          <w:b/>
          <w:color w:val="000000"/>
          <w:sz w:val="24"/>
          <w:szCs w:val="24"/>
        </w:rPr>
      </w:pPr>
    </w:p>
    <w:p w:rsidR="00B24D46" w:rsidRPr="00B24D46" w:rsidRDefault="00187AEF" w:rsidP="00311BA1">
      <w:pPr>
        <w:autoSpaceDE w:val="0"/>
        <w:autoSpaceDN w:val="0"/>
        <w:adjustRightInd w:val="0"/>
        <w:jc w:val="both"/>
        <w:rPr>
          <w:b/>
          <w:bCs/>
          <w:sz w:val="24"/>
          <w:szCs w:val="24"/>
        </w:rPr>
      </w:pPr>
      <w:r w:rsidRPr="00B24D46">
        <w:rPr>
          <w:b/>
          <w:color w:val="000000"/>
          <w:sz w:val="24"/>
          <w:szCs w:val="24"/>
        </w:rPr>
        <w:t xml:space="preserve">        </w:t>
      </w:r>
      <w:r w:rsidR="00B24D46" w:rsidRPr="00B24D46">
        <w:rPr>
          <w:b/>
          <w:bCs/>
          <w:sz w:val="24"/>
          <w:szCs w:val="24"/>
        </w:rPr>
        <w:t>13. 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w:t>
      </w:r>
      <w:r w:rsidR="00311BA1">
        <w:rPr>
          <w:b/>
          <w:bCs/>
          <w:sz w:val="24"/>
          <w:szCs w:val="24"/>
        </w:rPr>
        <w:t xml:space="preserve"> </w:t>
      </w:r>
      <w:r w:rsidR="00B24D46" w:rsidRPr="00B24D46">
        <w:rPr>
          <w:b/>
          <w:bCs/>
          <w:sz w:val="24"/>
          <w:szCs w:val="24"/>
        </w:rPr>
        <w:t>социального медицинского страхования</w:t>
      </w:r>
      <w:r w:rsidR="00311BA1">
        <w:rPr>
          <w:b/>
          <w:bCs/>
          <w:sz w:val="24"/>
          <w:szCs w:val="24"/>
        </w:rPr>
        <w:t>.</w:t>
      </w:r>
    </w:p>
    <w:p w:rsidR="00B24D46" w:rsidRPr="00C401B2" w:rsidRDefault="00B24D46" w:rsidP="00005BEE">
      <w:pPr>
        <w:autoSpaceDE w:val="0"/>
        <w:autoSpaceDN w:val="0"/>
        <w:adjustRightInd w:val="0"/>
        <w:jc w:val="both"/>
        <w:rPr>
          <w:sz w:val="24"/>
          <w:szCs w:val="24"/>
        </w:rPr>
      </w:pPr>
      <w:r w:rsidRPr="00C401B2">
        <w:rPr>
          <w:sz w:val="24"/>
          <w:szCs w:val="24"/>
        </w:rPr>
        <w:t xml:space="preserve">    </w:t>
      </w:r>
      <w:r w:rsidR="00311BA1" w:rsidRPr="00C401B2">
        <w:rPr>
          <w:sz w:val="24"/>
          <w:szCs w:val="24"/>
        </w:rPr>
        <w:t xml:space="preserve">   </w:t>
      </w:r>
      <w:r w:rsidRPr="00C401B2">
        <w:rPr>
          <w:sz w:val="24"/>
          <w:szCs w:val="24"/>
        </w:rPr>
        <w:t>1. К закупаемой медицинской технике предъявляются следующие требования:</w:t>
      </w:r>
    </w:p>
    <w:p w:rsidR="00B24D46" w:rsidRPr="00B24D46" w:rsidRDefault="00311BA1" w:rsidP="00B24D46">
      <w:pPr>
        <w:autoSpaceDE w:val="0"/>
        <w:autoSpaceDN w:val="0"/>
        <w:adjustRightInd w:val="0"/>
        <w:jc w:val="both"/>
        <w:rPr>
          <w:sz w:val="24"/>
          <w:szCs w:val="24"/>
        </w:rPr>
      </w:pPr>
      <w:r w:rsidRPr="00C401B2">
        <w:rPr>
          <w:sz w:val="24"/>
          <w:szCs w:val="24"/>
        </w:rPr>
        <w:t xml:space="preserve">      </w:t>
      </w:r>
      <w:r w:rsidR="00B24D46" w:rsidRPr="00C401B2">
        <w:rPr>
          <w:sz w:val="24"/>
          <w:szCs w:val="24"/>
        </w:rPr>
        <w:t>1)наличие регистрации медицинской техники в Республике Казахстан или заключения (разрешительного документа) уполномоченного органа в области</w:t>
      </w:r>
      <w:r w:rsidR="00B24D46" w:rsidRPr="00B24D46">
        <w:rPr>
          <w:sz w:val="24"/>
          <w:szCs w:val="24"/>
        </w:rPr>
        <w:t xml:space="preserve"> здравоохранения для ввоза </w:t>
      </w:r>
      <w:proofErr w:type="gramStart"/>
      <w:r w:rsidR="00B24D46" w:rsidRPr="00B24D46">
        <w:rPr>
          <w:sz w:val="24"/>
          <w:szCs w:val="24"/>
        </w:rPr>
        <w:t>на</w:t>
      </w:r>
      <w:proofErr w:type="gramEnd"/>
    </w:p>
    <w:p w:rsidR="00B24D46" w:rsidRPr="00B24D46" w:rsidRDefault="00B24D46" w:rsidP="00B24D46">
      <w:pPr>
        <w:autoSpaceDE w:val="0"/>
        <w:autoSpaceDN w:val="0"/>
        <w:adjustRightInd w:val="0"/>
        <w:jc w:val="both"/>
        <w:rPr>
          <w:sz w:val="24"/>
          <w:szCs w:val="24"/>
        </w:rPr>
      </w:pPr>
      <w:r w:rsidRPr="00B24D46">
        <w:rPr>
          <w:sz w:val="24"/>
          <w:szCs w:val="24"/>
        </w:rPr>
        <w:lastRenderedPageBreak/>
        <w:t>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B24D46" w:rsidRPr="00B24D46" w:rsidRDefault="00311BA1" w:rsidP="00B24D46">
      <w:pPr>
        <w:autoSpaceDE w:val="0"/>
        <w:autoSpaceDN w:val="0"/>
        <w:adjustRightInd w:val="0"/>
        <w:jc w:val="both"/>
        <w:rPr>
          <w:sz w:val="24"/>
          <w:szCs w:val="24"/>
        </w:rPr>
      </w:pPr>
      <w:r>
        <w:rPr>
          <w:sz w:val="24"/>
          <w:szCs w:val="24"/>
        </w:rPr>
        <w:t xml:space="preserve">       </w:t>
      </w:r>
      <w:r w:rsidR="00B24D46" w:rsidRPr="00B24D46">
        <w:rPr>
          <w:sz w:val="24"/>
          <w:szCs w:val="24"/>
        </w:rPr>
        <w:t xml:space="preserve">2) маркировка, потребительская упаковка, инструкция по применению и </w:t>
      </w:r>
      <w:proofErr w:type="gramStart"/>
      <w:r w:rsidR="00B24D46" w:rsidRPr="00B24D46">
        <w:rPr>
          <w:sz w:val="24"/>
          <w:szCs w:val="24"/>
        </w:rPr>
        <w:t>эксплуатационный</w:t>
      </w:r>
      <w:proofErr w:type="gramEnd"/>
    </w:p>
    <w:p w:rsidR="00B24D46" w:rsidRPr="00B24D46" w:rsidRDefault="00B24D46" w:rsidP="00B24D46">
      <w:pPr>
        <w:autoSpaceDE w:val="0"/>
        <w:autoSpaceDN w:val="0"/>
        <w:adjustRightInd w:val="0"/>
        <w:rPr>
          <w:sz w:val="24"/>
          <w:szCs w:val="24"/>
        </w:rPr>
      </w:pPr>
      <w:r w:rsidRPr="00B24D46">
        <w:rPr>
          <w:sz w:val="24"/>
          <w:szCs w:val="24"/>
        </w:rPr>
        <w:t>документ медицинской техники соответствуют требованиям Кодекса и порядка, установленного</w:t>
      </w:r>
    </w:p>
    <w:p w:rsidR="00B24D46" w:rsidRPr="00B24D46" w:rsidRDefault="00B24D46" w:rsidP="00B24D46">
      <w:pPr>
        <w:autoSpaceDE w:val="0"/>
        <w:autoSpaceDN w:val="0"/>
        <w:adjustRightInd w:val="0"/>
        <w:rPr>
          <w:sz w:val="24"/>
          <w:szCs w:val="24"/>
        </w:rPr>
      </w:pPr>
      <w:r w:rsidRPr="00B24D46">
        <w:rPr>
          <w:sz w:val="24"/>
          <w:szCs w:val="24"/>
        </w:rPr>
        <w:t>уполномоченным органом в области здравоохранения;</w:t>
      </w:r>
    </w:p>
    <w:p w:rsidR="00B24D46" w:rsidRPr="00B24D46" w:rsidRDefault="00311BA1" w:rsidP="00B24D46">
      <w:pPr>
        <w:autoSpaceDE w:val="0"/>
        <w:autoSpaceDN w:val="0"/>
        <w:adjustRightInd w:val="0"/>
        <w:jc w:val="both"/>
        <w:rPr>
          <w:sz w:val="24"/>
          <w:szCs w:val="24"/>
        </w:rPr>
      </w:pPr>
      <w:r>
        <w:rPr>
          <w:sz w:val="24"/>
          <w:szCs w:val="24"/>
        </w:rPr>
        <w:t xml:space="preserve">      </w:t>
      </w:r>
      <w:r w:rsidR="00B24D46" w:rsidRPr="00B24D46">
        <w:rPr>
          <w:sz w:val="24"/>
          <w:szCs w:val="24"/>
        </w:rPr>
        <w:t>3)медицинская техника хранится и транспортируется в условиях, обеспечивающих сохранение</w:t>
      </w:r>
    </w:p>
    <w:p w:rsidR="00B24D46" w:rsidRPr="00B24D46" w:rsidRDefault="00B24D46" w:rsidP="00B24D46">
      <w:pPr>
        <w:autoSpaceDE w:val="0"/>
        <w:autoSpaceDN w:val="0"/>
        <w:adjustRightInd w:val="0"/>
        <w:jc w:val="both"/>
        <w:rPr>
          <w:sz w:val="24"/>
          <w:szCs w:val="24"/>
        </w:rPr>
      </w:pPr>
      <w:r w:rsidRPr="00B24D46">
        <w:rPr>
          <w:sz w:val="24"/>
          <w:szCs w:val="24"/>
        </w:rPr>
        <w:t>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w:t>
      </w:r>
      <w:r>
        <w:rPr>
          <w:sz w:val="24"/>
          <w:szCs w:val="24"/>
        </w:rPr>
        <w:t xml:space="preserve"> </w:t>
      </w:r>
      <w:r w:rsidRPr="00B24D46">
        <w:rPr>
          <w:sz w:val="24"/>
          <w:szCs w:val="24"/>
        </w:rPr>
        <w:t>утвержденными уполномоченным органом в области здравоохранения;</w:t>
      </w:r>
    </w:p>
    <w:p w:rsidR="00B24D46" w:rsidRPr="00B24D46" w:rsidRDefault="00311BA1" w:rsidP="00B24D46">
      <w:pPr>
        <w:autoSpaceDE w:val="0"/>
        <w:autoSpaceDN w:val="0"/>
        <w:adjustRightInd w:val="0"/>
        <w:jc w:val="both"/>
        <w:rPr>
          <w:sz w:val="24"/>
          <w:szCs w:val="24"/>
        </w:rPr>
      </w:pPr>
      <w:r>
        <w:rPr>
          <w:sz w:val="24"/>
          <w:szCs w:val="24"/>
        </w:rPr>
        <w:t xml:space="preserve">      </w:t>
      </w:r>
      <w:r w:rsidR="00B24D46" w:rsidRPr="00B24D46">
        <w:rPr>
          <w:sz w:val="24"/>
          <w:szCs w:val="24"/>
        </w:rPr>
        <w:t>4)медицинская техника является новой, ранее неиспользованной, произведенной в период</w:t>
      </w:r>
      <w:r w:rsidR="00B24D46">
        <w:rPr>
          <w:sz w:val="24"/>
          <w:szCs w:val="24"/>
        </w:rPr>
        <w:t xml:space="preserve"> </w:t>
      </w:r>
      <w:r w:rsidR="00B24D46" w:rsidRPr="00B24D46">
        <w:rPr>
          <w:sz w:val="24"/>
          <w:szCs w:val="24"/>
        </w:rPr>
        <w:t>двадцати четырех месяцев, предшествующих моменту поставки;</w:t>
      </w:r>
    </w:p>
    <w:p w:rsidR="00B24D46" w:rsidRPr="00B24D46" w:rsidRDefault="00311BA1" w:rsidP="00B24D46">
      <w:pPr>
        <w:autoSpaceDE w:val="0"/>
        <w:autoSpaceDN w:val="0"/>
        <w:adjustRightInd w:val="0"/>
        <w:jc w:val="both"/>
        <w:rPr>
          <w:sz w:val="24"/>
          <w:szCs w:val="24"/>
        </w:rPr>
      </w:pPr>
      <w:r>
        <w:rPr>
          <w:sz w:val="24"/>
          <w:szCs w:val="24"/>
        </w:rPr>
        <w:t xml:space="preserve">      </w:t>
      </w:r>
      <w:r w:rsidR="00B24D46" w:rsidRPr="00B24D46">
        <w:rPr>
          <w:sz w:val="24"/>
          <w:szCs w:val="24"/>
        </w:rPr>
        <w:t xml:space="preserve">5)медицинская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w:t>
      </w:r>
      <w:proofErr w:type="gramStart"/>
      <w:r w:rsidR="00B24D46" w:rsidRPr="00B24D46">
        <w:rPr>
          <w:sz w:val="24"/>
          <w:szCs w:val="24"/>
        </w:rPr>
        <w:t>в</w:t>
      </w:r>
      <w:proofErr w:type="gramEnd"/>
    </w:p>
    <w:p w:rsidR="00B24D46" w:rsidRPr="00B24D46" w:rsidRDefault="00B24D46" w:rsidP="00B24D46">
      <w:pPr>
        <w:autoSpaceDE w:val="0"/>
        <w:autoSpaceDN w:val="0"/>
        <w:adjustRightInd w:val="0"/>
        <w:jc w:val="both"/>
        <w:rPr>
          <w:sz w:val="24"/>
          <w:szCs w:val="24"/>
        </w:rPr>
      </w:pPr>
      <w:r w:rsidRPr="00B24D46">
        <w:rPr>
          <w:sz w:val="24"/>
          <w:szCs w:val="24"/>
        </w:rPr>
        <w:t>реестр системы единства измерений подтверждается письмом уполномоченного органа по техническому регулированию и метрологии;</w:t>
      </w:r>
    </w:p>
    <w:p w:rsidR="00B24D46" w:rsidRPr="00B24D46" w:rsidRDefault="00311BA1" w:rsidP="00B24D46">
      <w:pPr>
        <w:autoSpaceDE w:val="0"/>
        <w:autoSpaceDN w:val="0"/>
        <w:adjustRightInd w:val="0"/>
        <w:jc w:val="both"/>
        <w:rPr>
          <w:sz w:val="24"/>
          <w:szCs w:val="24"/>
        </w:rPr>
      </w:pPr>
      <w:r>
        <w:rPr>
          <w:sz w:val="24"/>
          <w:szCs w:val="24"/>
        </w:rPr>
        <w:t xml:space="preserve">       </w:t>
      </w:r>
      <w:r w:rsidR="00B24D46" w:rsidRPr="00B24D46">
        <w:rPr>
          <w:sz w:val="24"/>
          <w:szCs w:val="24"/>
        </w:rPr>
        <w:t>6)передвижной комплекс зарегистрирован в Республике Казахстан как единый комплекс,</w:t>
      </w:r>
      <w:r>
        <w:rPr>
          <w:sz w:val="24"/>
          <w:szCs w:val="24"/>
        </w:rPr>
        <w:t xml:space="preserve"> </w:t>
      </w:r>
      <w:r w:rsidR="00B24D46" w:rsidRPr="00B24D46">
        <w:rPr>
          <w:sz w:val="24"/>
          <w:szCs w:val="24"/>
        </w:rPr>
        <w:t>состоящий из специального автотранспорта, медицинской техники, изделий медицинского назначения.</w:t>
      </w:r>
    </w:p>
    <w:p w:rsidR="00B24D46" w:rsidRPr="00B24D46" w:rsidRDefault="00B24D46" w:rsidP="00A43D92">
      <w:pPr>
        <w:jc w:val="both"/>
        <w:rPr>
          <w:b/>
          <w:sz w:val="24"/>
          <w:szCs w:val="24"/>
        </w:rPr>
      </w:pPr>
    </w:p>
    <w:p w:rsidR="00E21F98" w:rsidRPr="00B24D46" w:rsidRDefault="00B24D46" w:rsidP="00A43D92">
      <w:pPr>
        <w:jc w:val="both"/>
        <w:rPr>
          <w:b/>
          <w:sz w:val="24"/>
          <w:szCs w:val="24"/>
        </w:rPr>
      </w:pPr>
      <w:r w:rsidRPr="00B24D46">
        <w:rPr>
          <w:b/>
          <w:sz w:val="24"/>
          <w:szCs w:val="24"/>
        </w:rPr>
        <w:t xml:space="preserve">           </w:t>
      </w:r>
      <w:r w:rsidR="00E21F98" w:rsidRPr="00B24D46">
        <w:rPr>
          <w:b/>
          <w:sz w:val="24"/>
          <w:szCs w:val="24"/>
        </w:rPr>
        <w:t>14. Заключение договора закупа лекарственных средств, изделий медицинского назначения</w:t>
      </w:r>
      <w:r w:rsidRPr="00B24D46">
        <w:rPr>
          <w:b/>
          <w:sz w:val="24"/>
          <w:szCs w:val="24"/>
        </w:rPr>
        <w:t xml:space="preserve"> и медицинской техники.</w:t>
      </w:r>
    </w:p>
    <w:p w:rsidR="00017527" w:rsidRPr="00B24D46" w:rsidRDefault="00017527" w:rsidP="00A43D92">
      <w:pPr>
        <w:jc w:val="both"/>
        <w:rPr>
          <w:color w:val="000000"/>
          <w:spacing w:val="2"/>
          <w:sz w:val="24"/>
          <w:szCs w:val="24"/>
        </w:rPr>
      </w:pPr>
      <w:r w:rsidRPr="00B24D46">
        <w:rPr>
          <w:color w:val="000000"/>
          <w:spacing w:val="2"/>
          <w:sz w:val="24"/>
          <w:szCs w:val="24"/>
        </w:rPr>
        <w:t xml:space="preserve">     14.1.Заказчик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w:t>
      </w:r>
      <w:r w:rsidR="00110998" w:rsidRPr="00B24D46">
        <w:rPr>
          <w:color w:val="000000"/>
          <w:spacing w:val="2"/>
          <w:sz w:val="24"/>
          <w:szCs w:val="24"/>
        </w:rPr>
        <w:t>ких услуг, составляемый согласно приложению 9 к тендерной документации.</w:t>
      </w:r>
    </w:p>
    <w:p w:rsidR="00017527" w:rsidRPr="00B24D46" w:rsidRDefault="00017527" w:rsidP="00A43D92">
      <w:pPr>
        <w:jc w:val="both"/>
        <w:rPr>
          <w:color w:val="000000"/>
          <w:spacing w:val="2"/>
          <w:sz w:val="24"/>
          <w:szCs w:val="24"/>
        </w:rPr>
      </w:pPr>
      <w:r w:rsidRPr="00B24D46">
        <w:rPr>
          <w:color w:val="000000"/>
          <w:spacing w:val="2"/>
          <w:sz w:val="24"/>
          <w:szCs w:val="24"/>
        </w:rPr>
        <w:t>     14.2.В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017527" w:rsidRPr="00B24D46" w:rsidRDefault="00017527" w:rsidP="00A43D92">
      <w:pPr>
        <w:jc w:val="both"/>
        <w:rPr>
          <w:color w:val="000000"/>
          <w:spacing w:val="2"/>
          <w:sz w:val="24"/>
          <w:szCs w:val="24"/>
        </w:rPr>
      </w:pPr>
      <w:r w:rsidRPr="00B24D46">
        <w:rPr>
          <w:color w:val="000000"/>
          <w:spacing w:val="2"/>
          <w:sz w:val="24"/>
          <w:szCs w:val="24"/>
        </w:rPr>
        <w:t>     14.3.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017527" w:rsidRPr="00A43D92" w:rsidRDefault="00017527" w:rsidP="00A43D92">
      <w:pPr>
        <w:jc w:val="both"/>
        <w:rPr>
          <w:color w:val="000000"/>
          <w:spacing w:val="2"/>
          <w:sz w:val="24"/>
          <w:szCs w:val="24"/>
        </w:rPr>
      </w:pPr>
      <w:r w:rsidRPr="00B24D46">
        <w:rPr>
          <w:color w:val="000000"/>
          <w:spacing w:val="2"/>
          <w:sz w:val="24"/>
          <w:szCs w:val="24"/>
        </w:rPr>
        <w:t>     14.4. Если победитель тендера уклонился от подписания договора закупа или договора на оказание фармацевтических услуг в установленны</w:t>
      </w:r>
      <w:r w:rsidRPr="00A43D92">
        <w:rPr>
          <w:color w:val="000000"/>
          <w:spacing w:val="2"/>
          <w:sz w:val="24"/>
          <w:szCs w:val="24"/>
        </w:rPr>
        <w:t>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017527" w:rsidRPr="00A43D92" w:rsidRDefault="00017527" w:rsidP="00A43D92">
      <w:pPr>
        <w:jc w:val="both"/>
        <w:rPr>
          <w:color w:val="000000"/>
          <w:spacing w:val="2"/>
          <w:sz w:val="24"/>
          <w:szCs w:val="24"/>
        </w:rPr>
      </w:pPr>
      <w:r w:rsidRPr="00A43D92">
        <w:rPr>
          <w:color w:val="000000"/>
          <w:spacing w:val="2"/>
          <w:sz w:val="24"/>
          <w:szCs w:val="24"/>
        </w:rPr>
        <w:t>      14.5.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017527" w:rsidRPr="00A43D92" w:rsidRDefault="00017527" w:rsidP="00A43D92">
      <w:pPr>
        <w:jc w:val="both"/>
        <w:rPr>
          <w:color w:val="000000"/>
          <w:spacing w:val="2"/>
          <w:sz w:val="24"/>
          <w:szCs w:val="24"/>
        </w:rPr>
      </w:pPr>
      <w:r w:rsidRPr="00A43D92">
        <w:rPr>
          <w:color w:val="000000"/>
          <w:spacing w:val="2"/>
          <w:sz w:val="24"/>
          <w:szCs w:val="24"/>
        </w:rPr>
        <w:t>      14.6.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017527" w:rsidRPr="00A43D92" w:rsidRDefault="00017527" w:rsidP="00A43D92">
      <w:pPr>
        <w:jc w:val="both"/>
        <w:rPr>
          <w:color w:val="000000"/>
          <w:spacing w:val="2"/>
          <w:sz w:val="24"/>
          <w:szCs w:val="24"/>
        </w:rPr>
      </w:pPr>
      <w:r w:rsidRPr="00A43D92">
        <w:rPr>
          <w:color w:val="000000"/>
          <w:spacing w:val="2"/>
          <w:sz w:val="24"/>
          <w:szCs w:val="24"/>
        </w:rPr>
        <w:t>      1) по взаимному согласию сторон в части уменьшения цены на товары и соответственно цены договора;</w:t>
      </w:r>
    </w:p>
    <w:p w:rsidR="00017527" w:rsidRPr="00A43D92" w:rsidRDefault="00017527" w:rsidP="00A43D92">
      <w:pPr>
        <w:jc w:val="both"/>
        <w:rPr>
          <w:color w:val="000000"/>
          <w:spacing w:val="2"/>
          <w:sz w:val="24"/>
          <w:szCs w:val="24"/>
        </w:rPr>
      </w:pPr>
      <w:r w:rsidRPr="00A43D92">
        <w:rPr>
          <w:color w:val="000000"/>
          <w:spacing w:val="2"/>
          <w:sz w:val="24"/>
          <w:szCs w:val="24"/>
        </w:rPr>
        <w:lastRenderedPageBreak/>
        <w:t>      2) по взаимному согласию сторон в части уменьшения объема товаров, фармацевтических услуг.</w:t>
      </w:r>
    </w:p>
    <w:p w:rsidR="00017527" w:rsidRPr="00A43D92" w:rsidRDefault="00017527" w:rsidP="00A43D92">
      <w:pPr>
        <w:jc w:val="both"/>
        <w:rPr>
          <w:color w:val="000000"/>
          <w:spacing w:val="2"/>
          <w:sz w:val="24"/>
          <w:szCs w:val="24"/>
        </w:rPr>
      </w:pPr>
      <w:r w:rsidRPr="00A43D92">
        <w:rPr>
          <w:color w:val="000000"/>
          <w:spacing w:val="2"/>
          <w:sz w:val="24"/>
          <w:szCs w:val="24"/>
        </w:rPr>
        <w:t>      14.7.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w:t>
      </w:r>
      <w:r w:rsidR="00110998" w:rsidRPr="00A43D92">
        <w:rPr>
          <w:color w:val="000000"/>
          <w:spacing w:val="2"/>
          <w:sz w:val="24"/>
          <w:szCs w:val="24"/>
          <w:shd w:val="clear" w:color="auto" w:fill="FFFFFF"/>
        </w:rPr>
        <w:t>заказчиком либо организатором закупа в подписании договора с потенциальным поставщиком, признанным победителем тендера.</w:t>
      </w:r>
    </w:p>
    <w:p w:rsidR="005D2716" w:rsidRPr="00A43D92" w:rsidRDefault="005D2716" w:rsidP="00A43D92">
      <w:pPr>
        <w:jc w:val="both"/>
        <w:rPr>
          <w:sz w:val="24"/>
          <w:szCs w:val="24"/>
        </w:rPr>
      </w:pPr>
      <w:bookmarkStart w:id="2" w:name="_GoBack"/>
      <w:bookmarkEnd w:id="2"/>
    </w:p>
    <w:sectPr w:rsidR="005D2716" w:rsidRPr="00A43D92" w:rsidSect="006743BD">
      <w:footerReference w:type="even" r:id="rId28"/>
      <w:footerReference w:type="default" r:id="rId29"/>
      <w:pgSz w:w="11906" w:h="16838" w:code="9"/>
      <w:pgMar w:top="993" w:right="707"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D13" w:rsidRDefault="00664D13">
      <w:r>
        <w:separator/>
      </w:r>
    </w:p>
  </w:endnote>
  <w:endnote w:type="continuationSeparator" w:id="0">
    <w:p w:rsidR="00664D13" w:rsidRDefault="006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464728"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7E28CF">
      <w:rPr>
        <w:rStyle w:val="ab"/>
        <w:noProof/>
      </w:rPr>
      <w:t>4</w:t>
    </w:r>
    <w:r>
      <w:rPr>
        <w:rStyle w:val="ab"/>
      </w:rPr>
      <w:fldChar w:fldCharType="end"/>
    </w:r>
  </w:p>
  <w:p w:rsidR="00211380" w:rsidRDefault="00211380" w:rsidP="00E321E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464728"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2A6F60">
      <w:rPr>
        <w:rStyle w:val="ab"/>
        <w:noProof/>
      </w:rPr>
      <w:t>8</w:t>
    </w:r>
    <w:r>
      <w:rPr>
        <w:rStyle w:val="ab"/>
      </w:rPr>
      <w:fldChar w:fldCharType="end"/>
    </w:r>
  </w:p>
  <w:p w:rsidR="00211380" w:rsidRDefault="00211380" w:rsidP="00E321E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D13" w:rsidRDefault="00664D13">
      <w:r>
        <w:separator/>
      </w:r>
    </w:p>
  </w:footnote>
  <w:footnote w:type="continuationSeparator" w:id="0">
    <w:p w:rsidR="00664D13" w:rsidRDefault="00664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4">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5">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3">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4">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15">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18">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1">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3">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24">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A3C7D0D"/>
    <w:multiLevelType w:val="hybridMultilevel"/>
    <w:tmpl w:val="0BAABA2C"/>
    <w:lvl w:ilvl="0" w:tplc="EE9C92B8">
      <w:start w:val="1"/>
      <w:numFmt w:val="decimal"/>
      <w:lvlText w:val="%1)"/>
      <w:lvlJc w:val="left"/>
      <w:pPr>
        <w:ind w:left="660" w:hanging="360"/>
      </w:pPr>
      <w:rPr>
        <w:rFonts w:hint="default"/>
      </w:rPr>
    </w:lvl>
    <w:lvl w:ilvl="1" w:tplc="043F0019" w:tentative="1">
      <w:start w:val="1"/>
      <w:numFmt w:val="lowerLetter"/>
      <w:lvlText w:val="%2."/>
      <w:lvlJc w:val="left"/>
      <w:pPr>
        <w:ind w:left="1380" w:hanging="360"/>
      </w:pPr>
    </w:lvl>
    <w:lvl w:ilvl="2" w:tplc="043F001B" w:tentative="1">
      <w:start w:val="1"/>
      <w:numFmt w:val="lowerRoman"/>
      <w:lvlText w:val="%3."/>
      <w:lvlJc w:val="right"/>
      <w:pPr>
        <w:ind w:left="2100" w:hanging="180"/>
      </w:pPr>
    </w:lvl>
    <w:lvl w:ilvl="3" w:tplc="043F000F" w:tentative="1">
      <w:start w:val="1"/>
      <w:numFmt w:val="decimal"/>
      <w:lvlText w:val="%4."/>
      <w:lvlJc w:val="left"/>
      <w:pPr>
        <w:ind w:left="2820" w:hanging="360"/>
      </w:pPr>
    </w:lvl>
    <w:lvl w:ilvl="4" w:tplc="043F0019" w:tentative="1">
      <w:start w:val="1"/>
      <w:numFmt w:val="lowerLetter"/>
      <w:lvlText w:val="%5."/>
      <w:lvlJc w:val="left"/>
      <w:pPr>
        <w:ind w:left="3540" w:hanging="360"/>
      </w:pPr>
    </w:lvl>
    <w:lvl w:ilvl="5" w:tplc="043F001B" w:tentative="1">
      <w:start w:val="1"/>
      <w:numFmt w:val="lowerRoman"/>
      <w:lvlText w:val="%6."/>
      <w:lvlJc w:val="right"/>
      <w:pPr>
        <w:ind w:left="4260" w:hanging="180"/>
      </w:pPr>
    </w:lvl>
    <w:lvl w:ilvl="6" w:tplc="043F000F" w:tentative="1">
      <w:start w:val="1"/>
      <w:numFmt w:val="decimal"/>
      <w:lvlText w:val="%7."/>
      <w:lvlJc w:val="left"/>
      <w:pPr>
        <w:ind w:left="4980" w:hanging="360"/>
      </w:pPr>
    </w:lvl>
    <w:lvl w:ilvl="7" w:tplc="043F0019" w:tentative="1">
      <w:start w:val="1"/>
      <w:numFmt w:val="lowerLetter"/>
      <w:lvlText w:val="%8."/>
      <w:lvlJc w:val="left"/>
      <w:pPr>
        <w:ind w:left="5700" w:hanging="360"/>
      </w:pPr>
    </w:lvl>
    <w:lvl w:ilvl="8" w:tplc="043F001B" w:tentative="1">
      <w:start w:val="1"/>
      <w:numFmt w:val="lowerRoman"/>
      <w:lvlText w:val="%9."/>
      <w:lvlJc w:val="right"/>
      <w:pPr>
        <w:ind w:left="6420" w:hanging="180"/>
      </w:pPr>
    </w:lvl>
  </w:abstractNum>
  <w:abstractNum w:abstractNumId="26">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27">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0">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76A85351"/>
    <w:multiLevelType w:val="hybridMultilevel"/>
    <w:tmpl w:val="1940FB5C"/>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470C2210">
      <w:start w:val="1"/>
      <w:numFmt w:val="decimal"/>
      <w:lvlText w:val="%4)"/>
      <w:lvlJc w:val="left"/>
      <w:pPr>
        <w:ind w:left="3285" w:hanging="1125"/>
      </w:pPr>
      <w:rPr>
        <w:rFonts w:cs="Times New Roman" w:hint="default"/>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34">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35">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22"/>
  </w:num>
  <w:num w:numId="3">
    <w:abstractNumId w:val="19"/>
  </w:num>
  <w:num w:numId="4">
    <w:abstractNumId w:val="3"/>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1"/>
  </w:num>
  <w:num w:numId="6">
    <w:abstractNumId w:val="33"/>
  </w:num>
  <w:num w:numId="7">
    <w:abstractNumId w:val="20"/>
  </w:num>
  <w:num w:numId="8">
    <w:abstractNumId w:val="12"/>
  </w:num>
  <w:num w:numId="9">
    <w:abstractNumId w:val="18"/>
  </w:num>
  <w:num w:numId="10">
    <w:abstractNumId w:val="17"/>
  </w:num>
  <w:num w:numId="11">
    <w:abstractNumId w:val="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6"/>
  </w:num>
  <w:num w:numId="14">
    <w:abstractNumId w:val="5"/>
  </w:num>
  <w:num w:numId="15">
    <w:abstractNumId w:val="14"/>
  </w:num>
  <w:num w:numId="16">
    <w:abstractNumId w:val="23"/>
  </w:num>
  <w:num w:numId="17">
    <w:abstractNumId w:val="30"/>
  </w:num>
  <w:num w:numId="18">
    <w:abstractNumId w:val="35"/>
  </w:num>
  <w:num w:numId="19">
    <w:abstractNumId w:val="10"/>
  </w:num>
  <w:num w:numId="20">
    <w:abstractNumId w:val="24"/>
  </w:num>
  <w:num w:numId="21">
    <w:abstractNumId w:val="8"/>
  </w:num>
  <w:num w:numId="22">
    <w:abstractNumId w:val="1"/>
  </w:num>
  <w:num w:numId="23">
    <w:abstractNumId w:val="9"/>
  </w:num>
  <w:num w:numId="24">
    <w:abstractNumId w:val="16"/>
  </w:num>
  <w:num w:numId="25">
    <w:abstractNumId w:val="29"/>
  </w:num>
  <w:num w:numId="26">
    <w:abstractNumId w:val="31"/>
  </w:num>
  <w:num w:numId="27">
    <w:abstractNumId w:val="13"/>
  </w:num>
  <w:num w:numId="28">
    <w:abstractNumId w:val="2"/>
  </w:num>
  <w:num w:numId="29">
    <w:abstractNumId w:val="7"/>
  </w:num>
  <w:num w:numId="30">
    <w:abstractNumId w:val="28"/>
  </w:num>
  <w:num w:numId="31">
    <w:abstractNumId w:val="21"/>
  </w:num>
  <w:num w:numId="32">
    <w:abstractNumId w:val="32"/>
  </w:num>
  <w:num w:numId="33">
    <w:abstractNumId w:val="27"/>
  </w:num>
  <w:num w:numId="34">
    <w:abstractNumId w:val="6"/>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555251"/>
    <w:rsid w:val="00005BEE"/>
    <w:rsid w:val="000114D1"/>
    <w:rsid w:val="00014871"/>
    <w:rsid w:val="00017527"/>
    <w:rsid w:val="00021FCE"/>
    <w:rsid w:val="00022981"/>
    <w:rsid w:val="00023275"/>
    <w:rsid w:val="0002370E"/>
    <w:rsid w:val="00024555"/>
    <w:rsid w:val="000314A9"/>
    <w:rsid w:val="00036BDD"/>
    <w:rsid w:val="000404EC"/>
    <w:rsid w:val="00042E9C"/>
    <w:rsid w:val="00043EF7"/>
    <w:rsid w:val="0004632D"/>
    <w:rsid w:val="0005646A"/>
    <w:rsid w:val="00056972"/>
    <w:rsid w:val="00056FD1"/>
    <w:rsid w:val="00062339"/>
    <w:rsid w:val="00063272"/>
    <w:rsid w:val="00065378"/>
    <w:rsid w:val="00065B19"/>
    <w:rsid w:val="00076528"/>
    <w:rsid w:val="000832A1"/>
    <w:rsid w:val="000877C6"/>
    <w:rsid w:val="00092C4C"/>
    <w:rsid w:val="000945E1"/>
    <w:rsid w:val="000953A1"/>
    <w:rsid w:val="00095B0E"/>
    <w:rsid w:val="000A092E"/>
    <w:rsid w:val="000A123A"/>
    <w:rsid w:val="000A1895"/>
    <w:rsid w:val="000A2961"/>
    <w:rsid w:val="000A59E3"/>
    <w:rsid w:val="000A5B75"/>
    <w:rsid w:val="000D4F3A"/>
    <w:rsid w:val="000E30B9"/>
    <w:rsid w:val="000F1DCA"/>
    <w:rsid w:val="0010122F"/>
    <w:rsid w:val="0010216E"/>
    <w:rsid w:val="00102AF1"/>
    <w:rsid w:val="0010337E"/>
    <w:rsid w:val="00107787"/>
    <w:rsid w:val="00110998"/>
    <w:rsid w:val="001132E7"/>
    <w:rsid w:val="00120F7A"/>
    <w:rsid w:val="00124822"/>
    <w:rsid w:val="00124C56"/>
    <w:rsid w:val="00131A39"/>
    <w:rsid w:val="0013218E"/>
    <w:rsid w:val="00134609"/>
    <w:rsid w:val="001540D6"/>
    <w:rsid w:val="00162FFA"/>
    <w:rsid w:val="001754FE"/>
    <w:rsid w:val="00187AEF"/>
    <w:rsid w:val="00187CEE"/>
    <w:rsid w:val="00194C3B"/>
    <w:rsid w:val="00196D45"/>
    <w:rsid w:val="00197284"/>
    <w:rsid w:val="001C3F08"/>
    <w:rsid w:val="001C56B1"/>
    <w:rsid w:val="001C57B3"/>
    <w:rsid w:val="001C7237"/>
    <w:rsid w:val="001E6021"/>
    <w:rsid w:val="001E7E08"/>
    <w:rsid w:val="001F0428"/>
    <w:rsid w:val="001F0686"/>
    <w:rsid w:val="001F24E7"/>
    <w:rsid w:val="001F45F0"/>
    <w:rsid w:val="001F5094"/>
    <w:rsid w:val="002002D6"/>
    <w:rsid w:val="002003AF"/>
    <w:rsid w:val="00211380"/>
    <w:rsid w:val="002301F2"/>
    <w:rsid w:val="002314D2"/>
    <w:rsid w:val="002406D7"/>
    <w:rsid w:val="00241240"/>
    <w:rsid w:val="00243001"/>
    <w:rsid w:val="00247DD5"/>
    <w:rsid w:val="002517D8"/>
    <w:rsid w:val="002530FD"/>
    <w:rsid w:val="00254EA5"/>
    <w:rsid w:val="00262D34"/>
    <w:rsid w:val="00273850"/>
    <w:rsid w:val="00280A3B"/>
    <w:rsid w:val="00283B09"/>
    <w:rsid w:val="0028701C"/>
    <w:rsid w:val="0029650D"/>
    <w:rsid w:val="002A197B"/>
    <w:rsid w:val="002A6F60"/>
    <w:rsid w:val="002B3CE5"/>
    <w:rsid w:val="002B4B10"/>
    <w:rsid w:val="002C5F7C"/>
    <w:rsid w:val="002D7266"/>
    <w:rsid w:val="002F4455"/>
    <w:rsid w:val="003036D0"/>
    <w:rsid w:val="0030402D"/>
    <w:rsid w:val="00306C0E"/>
    <w:rsid w:val="00311BA1"/>
    <w:rsid w:val="00314BF4"/>
    <w:rsid w:val="00314DC1"/>
    <w:rsid w:val="003167DB"/>
    <w:rsid w:val="00316F4B"/>
    <w:rsid w:val="00320653"/>
    <w:rsid w:val="00324E1E"/>
    <w:rsid w:val="00330809"/>
    <w:rsid w:val="00333C94"/>
    <w:rsid w:val="003407C3"/>
    <w:rsid w:val="00343F4D"/>
    <w:rsid w:val="00347850"/>
    <w:rsid w:val="003650B5"/>
    <w:rsid w:val="00372668"/>
    <w:rsid w:val="00377F31"/>
    <w:rsid w:val="00384833"/>
    <w:rsid w:val="00386AE6"/>
    <w:rsid w:val="00392C71"/>
    <w:rsid w:val="00392F74"/>
    <w:rsid w:val="003948DE"/>
    <w:rsid w:val="003951A6"/>
    <w:rsid w:val="003A4E1D"/>
    <w:rsid w:val="003A7D3B"/>
    <w:rsid w:val="003B0F20"/>
    <w:rsid w:val="003B149A"/>
    <w:rsid w:val="003B2273"/>
    <w:rsid w:val="003C1EA3"/>
    <w:rsid w:val="003C6D7A"/>
    <w:rsid w:val="003D345B"/>
    <w:rsid w:val="003E0867"/>
    <w:rsid w:val="003E2E10"/>
    <w:rsid w:val="003E2E36"/>
    <w:rsid w:val="003E3731"/>
    <w:rsid w:val="003E41D0"/>
    <w:rsid w:val="003F09C8"/>
    <w:rsid w:val="003F2EE0"/>
    <w:rsid w:val="003F572D"/>
    <w:rsid w:val="003F7826"/>
    <w:rsid w:val="00410FDE"/>
    <w:rsid w:val="00411012"/>
    <w:rsid w:val="00411435"/>
    <w:rsid w:val="004114D0"/>
    <w:rsid w:val="004128BC"/>
    <w:rsid w:val="0042022A"/>
    <w:rsid w:val="004426E8"/>
    <w:rsid w:val="00443DAA"/>
    <w:rsid w:val="004508C1"/>
    <w:rsid w:val="004533E5"/>
    <w:rsid w:val="00460B93"/>
    <w:rsid w:val="00461788"/>
    <w:rsid w:val="0046194F"/>
    <w:rsid w:val="00464728"/>
    <w:rsid w:val="00467604"/>
    <w:rsid w:val="004726D8"/>
    <w:rsid w:val="00474258"/>
    <w:rsid w:val="00476A4C"/>
    <w:rsid w:val="00492F93"/>
    <w:rsid w:val="00497D12"/>
    <w:rsid w:val="004A02D0"/>
    <w:rsid w:val="004A350F"/>
    <w:rsid w:val="004B30F0"/>
    <w:rsid w:val="004C15FE"/>
    <w:rsid w:val="004C2691"/>
    <w:rsid w:val="004C725E"/>
    <w:rsid w:val="004D4247"/>
    <w:rsid w:val="004D489F"/>
    <w:rsid w:val="004D69F5"/>
    <w:rsid w:val="004F70C0"/>
    <w:rsid w:val="004F7D08"/>
    <w:rsid w:val="0050297B"/>
    <w:rsid w:val="00507770"/>
    <w:rsid w:val="0051274C"/>
    <w:rsid w:val="005179DD"/>
    <w:rsid w:val="00520551"/>
    <w:rsid w:val="00522897"/>
    <w:rsid w:val="0052619B"/>
    <w:rsid w:val="0053614A"/>
    <w:rsid w:val="005412B4"/>
    <w:rsid w:val="00545DF1"/>
    <w:rsid w:val="00552C29"/>
    <w:rsid w:val="00553907"/>
    <w:rsid w:val="00555251"/>
    <w:rsid w:val="0055778C"/>
    <w:rsid w:val="00562FE1"/>
    <w:rsid w:val="005654AF"/>
    <w:rsid w:val="00584AC2"/>
    <w:rsid w:val="00584EDD"/>
    <w:rsid w:val="00587CB1"/>
    <w:rsid w:val="00587E3F"/>
    <w:rsid w:val="0059442B"/>
    <w:rsid w:val="00596475"/>
    <w:rsid w:val="005A0229"/>
    <w:rsid w:val="005A080F"/>
    <w:rsid w:val="005A318C"/>
    <w:rsid w:val="005B292A"/>
    <w:rsid w:val="005B29E3"/>
    <w:rsid w:val="005B5CF7"/>
    <w:rsid w:val="005B78D9"/>
    <w:rsid w:val="005C122A"/>
    <w:rsid w:val="005C730C"/>
    <w:rsid w:val="005D0079"/>
    <w:rsid w:val="005D1419"/>
    <w:rsid w:val="005D2716"/>
    <w:rsid w:val="005D4AFC"/>
    <w:rsid w:val="005F011A"/>
    <w:rsid w:val="005F6352"/>
    <w:rsid w:val="00602A3B"/>
    <w:rsid w:val="00603398"/>
    <w:rsid w:val="00613467"/>
    <w:rsid w:val="0061611E"/>
    <w:rsid w:val="006217C2"/>
    <w:rsid w:val="00627F09"/>
    <w:rsid w:val="0063143E"/>
    <w:rsid w:val="00636E56"/>
    <w:rsid w:val="00640F28"/>
    <w:rsid w:val="0064380F"/>
    <w:rsid w:val="0065660F"/>
    <w:rsid w:val="00660A7D"/>
    <w:rsid w:val="00664D13"/>
    <w:rsid w:val="00670CE5"/>
    <w:rsid w:val="00673165"/>
    <w:rsid w:val="006743BD"/>
    <w:rsid w:val="00677717"/>
    <w:rsid w:val="006836EC"/>
    <w:rsid w:val="006862A4"/>
    <w:rsid w:val="006871FA"/>
    <w:rsid w:val="0068770C"/>
    <w:rsid w:val="00690724"/>
    <w:rsid w:val="00690D98"/>
    <w:rsid w:val="006A43DC"/>
    <w:rsid w:val="006A55A4"/>
    <w:rsid w:val="006A6689"/>
    <w:rsid w:val="006B195B"/>
    <w:rsid w:val="006B268D"/>
    <w:rsid w:val="006C0C42"/>
    <w:rsid w:val="006D72C1"/>
    <w:rsid w:val="006E4CD9"/>
    <w:rsid w:val="006E7945"/>
    <w:rsid w:val="006E7CBA"/>
    <w:rsid w:val="006F0A45"/>
    <w:rsid w:val="006F22D8"/>
    <w:rsid w:val="006F3E49"/>
    <w:rsid w:val="007017D8"/>
    <w:rsid w:val="00710C14"/>
    <w:rsid w:val="00710F03"/>
    <w:rsid w:val="00720EF3"/>
    <w:rsid w:val="00730E60"/>
    <w:rsid w:val="007320C0"/>
    <w:rsid w:val="0073262E"/>
    <w:rsid w:val="00734F36"/>
    <w:rsid w:val="00743006"/>
    <w:rsid w:val="0074560D"/>
    <w:rsid w:val="007638D1"/>
    <w:rsid w:val="00764CA5"/>
    <w:rsid w:val="0076551F"/>
    <w:rsid w:val="0077788F"/>
    <w:rsid w:val="007808EC"/>
    <w:rsid w:val="00783037"/>
    <w:rsid w:val="00784DC2"/>
    <w:rsid w:val="00785D3A"/>
    <w:rsid w:val="0079275A"/>
    <w:rsid w:val="00793F5D"/>
    <w:rsid w:val="00794CD4"/>
    <w:rsid w:val="00797867"/>
    <w:rsid w:val="007A0338"/>
    <w:rsid w:val="007A3A4A"/>
    <w:rsid w:val="007A7C09"/>
    <w:rsid w:val="007B70AC"/>
    <w:rsid w:val="007B71A3"/>
    <w:rsid w:val="007C31C9"/>
    <w:rsid w:val="007C7509"/>
    <w:rsid w:val="007D1B97"/>
    <w:rsid w:val="007D76A3"/>
    <w:rsid w:val="007E2566"/>
    <w:rsid w:val="007E28CF"/>
    <w:rsid w:val="007E5622"/>
    <w:rsid w:val="007F3C78"/>
    <w:rsid w:val="007F6244"/>
    <w:rsid w:val="00803ADD"/>
    <w:rsid w:val="0081497B"/>
    <w:rsid w:val="00815AF2"/>
    <w:rsid w:val="008167EB"/>
    <w:rsid w:val="00820C29"/>
    <w:rsid w:val="00822546"/>
    <w:rsid w:val="0082671C"/>
    <w:rsid w:val="00831A75"/>
    <w:rsid w:val="00833C19"/>
    <w:rsid w:val="008419E8"/>
    <w:rsid w:val="00842DB1"/>
    <w:rsid w:val="0084704E"/>
    <w:rsid w:val="00851130"/>
    <w:rsid w:val="00860591"/>
    <w:rsid w:val="008622E1"/>
    <w:rsid w:val="008624C3"/>
    <w:rsid w:val="00864ED1"/>
    <w:rsid w:val="00865124"/>
    <w:rsid w:val="008722C2"/>
    <w:rsid w:val="0087429F"/>
    <w:rsid w:val="00874B59"/>
    <w:rsid w:val="00891E62"/>
    <w:rsid w:val="008A41C5"/>
    <w:rsid w:val="008B6A08"/>
    <w:rsid w:val="008B7D10"/>
    <w:rsid w:val="008C501C"/>
    <w:rsid w:val="008D0495"/>
    <w:rsid w:val="008D1805"/>
    <w:rsid w:val="008D5ACB"/>
    <w:rsid w:val="008D640D"/>
    <w:rsid w:val="008E5080"/>
    <w:rsid w:val="008E5DC0"/>
    <w:rsid w:val="008F01D5"/>
    <w:rsid w:val="008F4015"/>
    <w:rsid w:val="008F62A5"/>
    <w:rsid w:val="0090291C"/>
    <w:rsid w:val="00902BEC"/>
    <w:rsid w:val="00913F96"/>
    <w:rsid w:val="00914746"/>
    <w:rsid w:val="00915C2B"/>
    <w:rsid w:val="00920E63"/>
    <w:rsid w:val="00921DEC"/>
    <w:rsid w:val="00923BFC"/>
    <w:rsid w:val="009249CA"/>
    <w:rsid w:val="00925605"/>
    <w:rsid w:val="00926373"/>
    <w:rsid w:val="009300CF"/>
    <w:rsid w:val="00933075"/>
    <w:rsid w:val="00943020"/>
    <w:rsid w:val="00945BC5"/>
    <w:rsid w:val="00945D9A"/>
    <w:rsid w:val="00945E8D"/>
    <w:rsid w:val="009501E0"/>
    <w:rsid w:val="0095219D"/>
    <w:rsid w:val="0095398E"/>
    <w:rsid w:val="0095724C"/>
    <w:rsid w:val="00957AF6"/>
    <w:rsid w:val="00957B24"/>
    <w:rsid w:val="00962C28"/>
    <w:rsid w:val="00970772"/>
    <w:rsid w:val="009714F6"/>
    <w:rsid w:val="00973E3D"/>
    <w:rsid w:val="009779B5"/>
    <w:rsid w:val="00982FA1"/>
    <w:rsid w:val="0099024F"/>
    <w:rsid w:val="00991A38"/>
    <w:rsid w:val="00994825"/>
    <w:rsid w:val="0099488B"/>
    <w:rsid w:val="0099539E"/>
    <w:rsid w:val="009A03FA"/>
    <w:rsid w:val="009A1DA7"/>
    <w:rsid w:val="009A7C56"/>
    <w:rsid w:val="009B18B9"/>
    <w:rsid w:val="009B2492"/>
    <w:rsid w:val="009B426C"/>
    <w:rsid w:val="009B4543"/>
    <w:rsid w:val="009B4814"/>
    <w:rsid w:val="009C1802"/>
    <w:rsid w:val="009C5DEE"/>
    <w:rsid w:val="009C5E59"/>
    <w:rsid w:val="009C6B19"/>
    <w:rsid w:val="009C7A3B"/>
    <w:rsid w:val="009D0274"/>
    <w:rsid w:val="009D3742"/>
    <w:rsid w:val="009D7763"/>
    <w:rsid w:val="009E18E1"/>
    <w:rsid w:val="009E2EAE"/>
    <w:rsid w:val="009E6CBB"/>
    <w:rsid w:val="009F0A08"/>
    <w:rsid w:val="009F15AC"/>
    <w:rsid w:val="009F24EF"/>
    <w:rsid w:val="009F567F"/>
    <w:rsid w:val="00A015CB"/>
    <w:rsid w:val="00A12493"/>
    <w:rsid w:val="00A16AFC"/>
    <w:rsid w:val="00A2736C"/>
    <w:rsid w:val="00A3143D"/>
    <w:rsid w:val="00A34735"/>
    <w:rsid w:val="00A43D92"/>
    <w:rsid w:val="00A4410D"/>
    <w:rsid w:val="00A470D6"/>
    <w:rsid w:val="00A51E1D"/>
    <w:rsid w:val="00A549F2"/>
    <w:rsid w:val="00A6159F"/>
    <w:rsid w:val="00A71A5D"/>
    <w:rsid w:val="00A7761D"/>
    <w:rsid w:val="00A86EC5"/>
    <w:rsid w:val="00A95CD8"/>
    <w:rsid w:val="00A95FE4"/>
    <w:rsid w:val="00AB10AE"/>
    <w:rsid w:val="00AB1B9C"/>
    <w:rsid w:val="00AB280D"/>
    <w:rsid w:val="00AB68E9"/>
    <w:rsid w:val="00AC0618"/>
    <w:rsid w:val="00AC31F6"/>
    <w:rsid w:val="00AC4816"/>
    <w:rsid w:val="00AC5E32"/>
    <w:rsid w:val="00AC6080"/>
    <w:rsid w:val="00AD6F07"/>
    <w:rsid w:val="00AE2824"/>
    <w:rsid w:val="00AE435D"/>
    <w:rsid w:val="00AF1CF0"/>
    <w:rsid w:val="00B14216"/>
    <w:rsid w:val="00B14BC3"/>
    <w:rsid w:val="00B17C1B"/>
    <w:rsid w:val="00B20180"/>
    <w:rsid w:val="00B2043E"/>
    <w:rsid w:val="00B21A54"/>
    <w:rsid w:val="00B21B5A"/>
    <w:rsid w:val="00B22981"/>
    <w:rsid w:val="00B24D46"/>
    <w:rsid w:val="00B27274"/>
    <w:rsid w:val="00B32B60"/>
    <w:rsid w:val="00B34E67"/>
    <w:rsid w:val="00B46323"/>
    <w:rsid w:val="00B50FD2"/>
    <w:rsid w:val="00B5319B"/>
    <w:rsid w:val="00B557C1"/>
    <w:rsid w:val="00B67CF6"/>
    <w:rsid w:val="00B71231"/>
    <w:rsid w:val="00B7492F"/>
    <w:rsid w:val="00B76C7A"/>
    <w:rsid w:val="00B7727C"/>
    <w:rsid w:val="00B8000F"/>
    <w:rsid w:val="00B83141"/>
    <w:rsid w:val="00B84F6D"/>
    <w:rsid w:val="00B92CC0"/>
    <w:rsid w:val="00B950B8"/>
    <w:rsid w:val="00BA1986"/>
    <w:rsid w:val="00BA4FED"/>
    <w:rsid w:val="00BA59DA"/>
    <w:rsid w:val="00BC6853"/>
    <w:rsid w:val="00BC77FC"/>
    <w:rsid w:val="00BD6EDD"/>
    <w:rsid w:val="00BE01D3"/>
    <w:rsid w:val="00BE2218"/>
    <w:rsid w:val="00BE2EFA"/>
    <w:rsid w:val="00BE3153"/>
    <w:rsid w:val="00BE4056"/>
    <w:rsid w:val="00BE4604"/>
    <w:rsid w:val="00BF2BF4"/>
    <w:rsid w:val="00BF2C3E"/>
    <w:rsid w:val="00C02683"/>
    <w:rsid w:val="00C142A9"/>
    <w:rsid w:val="00C161B8"/>
    <w:rsid w:val="00C17404"/>
    <w:rsid w:val="00C17527"/>
    <w:rsid w:val="00C235DE"/>
    <w:rsid w:val="00C26E59"/>
    <w:rsid w:val="00C272C5"/>
    <w:rsid w:val="00C31E99"/>
    <w:rsid w:val="00C346BB"/>
    <w:rsid w:val="00C401B2"/>
    <w:rsid w:val="00C46EC4"/>
    <w:rsid w:val="00C5711C"/>
    <w:rsid w:val="00C610EE"/>
    <w:rsid w:val="00C637DB"/>
    <w:rsid w:val="00C71548"/>
    <w:rsid w:val="00C80238"/>
    <w:rsid w:val="00C84662"/>
    <w:rsid w:val="00C85938"/>
    <w:rsid w:val="00C914CC"/>
    <w:rsid w:val="00C92B73"/>
    <w:rsid w:val="00C95D50"/>
    <w:rsid w:val="00C9635F"/>
    <w:rsid w:val="00C96E68"/>
    <w:rsid w:val="00CA0D84"/>
    <w:rsid w:val="00CA569E"/>
    <w:rsid w:val="00CB6AE8"/>
    <w:rsid w:val="00CB7FA5"/>
    <w:rsid w:val="00CC0458"/>
    <w:rsid w:val="00CC1165"/>
    <w:rsid w:val="00CC35E9"/>
    <w:rsid w:val="00CC5865"/>
    <w:rsid w:val="00CD7414"/>
    <w:rsid w:val="00CD746D"/>
    <w:rsid w:val="00CE137C"/>
    <w:rsid w:val="00CE3307"/>
    <w:rsid w:val="00CE6DE5"/>
    <w:rsid w:val="00CF36A1"/>
    <w:rsid w:val="00CF3FA0"/>
    <w:rsid w:val="00CF6ADD"/>
    <w:rsid w:val="00D030B5"/>
    <w:rsid w:val="00D03905"/>
    <w:rsid w:val="00D04E4E"/>
    <w:rsid w:val="00D1418A"/>
    <w:rsid w:val="00D237FB"/>
    <w:rsid w:val="00D25B7C"/>
    <w:rsid w:val="00D2689B"/>
    <w:rsid w:val="00D272A4"/>
    <w:rsid w:val="00D27579"/>
    <w:rsid w:val="00D30D5D"/>
    <w:rsid w:val="00D34729"/>
    <w:rsid w:val="00D415C6"/>
    <w:rsid w:val="00D431F8"/>
    <w:rsid w:val="00D44F9F"/>
    <w:rsid w:val="00D51E30"/>
    <w:rsid w:val="00D61878"/>
    <w:rsid w:val="00D661CD"/>
    <w:rsid w:val="00D73BB8"/>
    <w:rsid w:val="00D748E2"/>
    <w:rsid w:val="00D7565F"/>
    <w:rsid w:val="00D84F7A"/>
    <w:rsid w:val="00D90A37"/>
    <w:rsid w:val="00D96F4C"/>
    <w:rsid w:val="00D97E35"/>
    <w:rsid w:val="00DA0C07"/>
    <w:rsid w:val="00DA2D1E"/>
    <w:rsid w:val="00DA7CB7"/>
    <w:rsid w:val="00DB3F88"/>
    <w:rsid w:val="00DB6397"/>
    <w:rsid w:val="00DC198C"/>
    <w:rsid w:val="00DC1F51"/>
    <w:rsid w:val="00DC7C6E"/>
    <w:rsid w:val="00DD196C"/>
    <w:rsid w:val="00DD6EB5"/>
    <w:rsid w:val="00DE13AC"/>
    <w:rsid w:val="00DE5ABC"/>
    <w:rsid w:val="00DE6075"/>
    <w:rsid w:val="00DE7E39"/>
    <w:rsid w:val="00DF7245"/>
    <w:rsid w:val="00E021D7"/>
    <w:rsid w:val="00E038FA"/>
    <w:rsid w:val="00E03B65"/>
    <w:rsid w:val="00E03C71"/>
    <w:rsid w:val="00E061F8"/>
    <w:rsid w:val="00E06CA3"/>
    <w:rsid w:val="00E16C48"/>
    <w:rsid w:val="00E21F98"/>
    <w:rsid w:val="00E24A00"/>
    <w:rsid w:val="00E27AEC"/>
    <w:rsid w:val="00E31A4F"/>
    <w:rsid w:val="00E321EC"/>
    <w:rsid w:val="00E40CCD"/>
    <w:rsid w:val="00E44D49"/>
    <w:rsid w:val="00E549F3"/>
    <w:rsid w:val="00E54F05"/>
    <w:rsid w:val="00E56ADF"/>
    <w:rsid w:val="00E94D1F"/>
    <w:rsid w:val="00E97A3B"/>
    <w:rsid w:val="00EA09AA"/>
    <w:rsid w:val="00EA76EF"/>
    <w:rsid w:val="00EB17C4"/>
    <w:rsid w:val="00EB2251"/>
    <w:rsid w:val="00EB30DF"/>
    <w:rsid w:val="00EC0071"/>
    <w:rsid w:val="00EC2CD8"/>
    <w:rsid w:val="00ED1878"/>
    <w:rsid w:val="00ED1D90"/>
    <w:rsid w:val="00ED447C"/>
    <w:rsid w:val="00ED4876"/>
    <w:rsid w:val="00ED66EB"/>
    <w:rsid w:val="00EE29B4"/>
    <w:rsid w:val="00EE3B35"/>
    <w:rsid w:val="00EF3112"/>
    <w:rsid w:val="00EF5DEF"/>
    <w:rsid w:val="00F00144"/>
    <w:rsid w:val="00F01FB9"/>
    <w:rsid w:val="00F02A26"/>
    <w:rsid w:val="00F03C08"/>
    <w:rsid w:val="00F1122D"/>
    <w:rsid w:val="00F131E7"/>
    <w:rsid w:val="00F13F75"/>
    <w:rsid w:val="00F144DE"/>
    <w:rsid w:val="00F1474E"/>
    <w:rsid w:val="00F14A03"/>
    <w:rsid w:val="00F21691"/>
    <w:rsid w:val="00F22076"/>
    <w:rsid w:val="00F23647"/>
    <w:rsid w:val="00F27E49"/>
    <w:rsid w:val="00F32B83"/>
    <w:rsid w:val="00F3338B"/>
    <w:rsid w:val="00F343D9"/>
    <w:rsid w:val="00F346DB"/>
    <w:rsid w:val="00F3722A"/>
    <w:rsid w:val="00F37A2B"/>
    <w:rsid w:val="00F44137"/>
    <w:rsid w:val="00F5127C"/>
    <w:rsid w:val="00F5202D"/>
    <w:rsid w:val="00F52FD3"/>
    <w:rsid w:val="00F55A39"/>
    <w:rsid w:val="00F62336"/>
    <w:rsid w:val="00F6468C"/>
    <w:rsid w:val="00F66513"/>
    <w:rsid w:val="00F70C91"/>
    <w:rsid w:val="00F72594"/>
    <w:rsid w:val="00F81412"/>
    <w:rsid w:val="00F8434A"/>
    <w:rsid w:val="00F8657F"/>
    <w:rsid w:val="00F916D8"/>
    <w:rsid w:val="00F97000"/>
    <w:rsid w:val="00FA0939"/>
    <w:rsid w:val="00FA17A8"/>
    <w:rsid w:val="00FA181D"/>
    <w:rsid w:val="00FA1C44"/>
    <w:rsid w:val="00FA354B"/>
    <w:rsid w:val="00FA7F63"/>
    <w:rsid w:val="00FB0F09"/>
    <w:rsid w:val="00FB1D38"/>
    <w:rsid w:val="00FB1E70"/>
    <w:rsid w:val="00FB64C0"/>
    <w:rsid w:val="00FC36BB"/>
    <w:rsid w:val="00FC4EE9"/>
    <w:rsid w:val="00FC5F7F"/>
    <w:rsid w:val="00FC6006"/>
    <w:rsid w:val="00FC78EC"/>
    <w:rsid w:val="00FD000B"/>
    <w:rsid w:val="00FD221D"/>
    <w:rsid w:val="00FD2FD4"/>
    <w:rsid w:val="00FD7624"/>
    <w:rsid w:val="00FF6206"/>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basedOn w:val="a"/>
    <w:uiPriority w:val="99"/>
    <w:rsid w:val="00DE7E39"/>
    <w:pPr>
      <w:spacing w:before="100" w:beforeAutospacing="1" w:after="100" w:afterAutospacing="1"/>
    </w:pPr>
    <w:rPr>
      <w:sz w:val="24"/>
      <w:szCs w:val="24"/>
    </w:rPr>
  </w:style>
  <w:style w:type="paragraph" w:customStyle="1" w:styleId="ae">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0">
    <w:name w:val="header"/>
    <w:basedOn w:val="a"/>
    <w:link w:val="af1"/>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1">
    <w:name w:val="Верхний колонтитул Знак"/>
    <w:basedOn w:val="a0"/>
    <w:link w:val="af0"/>
    <w:uiPriority w:val="99"/>
    <w:rsid w:val="00DA7CB7"/>
    <w:rPr>
      <w:rFonts w:ascii="Consolas" w:eastAsia="Consolas" w:hAnsi="Consolas" w:cs="Consolas"/>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1493">
      <w:bodyDiv w:val="1"/>
      <w:marLeft w:val="0"/>
      <w:marRight w:val="0"/>
      <w:marTop w:val="0"/>
      <w:marBottom w:val="0"/>
      <w:divBdr>
        <w:top w:val="none" w:sz="0" w:space="0" w:color="auto"/>
        <w:left w:val="none" w:sz="0" w:space="0" w:color="auto"/>
        <w:bottom w:val="none" w:sz="0" w:space="0" w:color="auto"/>
        <w:right w:val="none" w:sz="0" w:space="0" w:color="auto"/>
      </w:divBdr>
    </w:div>
    <w:div w:id="500972890">
      <w:bodyDiv w:val="1"/>
      <w:marLeft w:val="0"/>
      <w:marRight w:val="0"/>
      <w:marTop w:val="0"/>
      <w:marBottom w:val="0"/>
      <w:divBdr>
        <w:top w:val="none" w:sz="0" w:space="0" w:color="auto"/>
        <w:left w:val="none" w:sz="0" w:space="0" w:color="auto"/>
        <w:bottom w:val="none" w:sz="0" w:space="0" w:color="auto"/>
        <w:right w:val="none" w:sz="0" w:space="0" w:color="auto"/>
      </w:divBdr>
    </w:div>
    <w:div w:id="880942024">
      <w:bodyDiv w:val="1"/>
      <w:marLeft w:val="0"/>
      <w:marRight w:val="0"/>
      <w:marTop w:val="0"/>
      <w:marBottom w:val="0"/>
      <w:divBdr>
        <w:top w:val="none" w:sz="0" w:space="0" w:color="auto"/>
        <w:left w:val="none" w:sz="0" w:space="0" w:color="auto"/>
        <w:bottom w:val="none" w:sz="0" w:space="0" w:color="auto"/>
        <w:right w:val="none" w:sz="0" w:space="0" w:color="auto"/>
      </w:divBdr>
    </w:div>
    <w:div w:id="1431588687">
      <w:bodyDiv w:val="1"/>
      <w:marLeft w:val="0"/>
      <w:marRight w:val="0"/>
      <w:marTop w:val="0"/>
      <w:marBottom w:val="0"/>
      <w:divBdr>
        <w:top w:val="none" w:sz="0" w:space="0" w:color="auto"/>
        <w:left w:val="none" w:sz="0" w:space="0" w:color="auto"/>
        <w:bottom w:val="none" w:sz="0" w:space="0" w:color="auto"/>
        <w:right w:val="none" w:sz="0" w:space="0" w:color="auto"/>
      </w:divBdr>
    </w:div>
    <w:div w:id="1478300891">
      <w:bodyDiv w:val="1"/>
      <w:marLeft w:val="0"/>
      <w:marRight w:val="0"/>
      <w:marTop w:val="0"/>
      <w:marBottom w:val="0"/>
      <w:divBdr>
        <w:top w:val="none" w:sz="0" w:space="0" w:color="auto"/>
        <w:left w:val="none" w:sz="0" w:space="0" w:color="auto"/>
        <w:bottom w:val="none" w:sz="0" w:space="0" w:color="auto"/>
        <w:right w:val="none" w:sz="0" w:space="0" w:color="auto"/>
      </w:divBdr>
    </w:div>
    <w:div w:id="1538465453">
      <w:bodyDiv w:val="1"/>
      <w:marLeft w:val="0"/>
      <w:marRight w:val="0"/>
      <w:marTop w:val="0"/>
      <w:marBottom w:val="0"/>
      <w:divBdr>
        <w:top w:val="none" w:sz="0" w:space="0" w:color="auto"/>
        <w:left w:val="none" w:sz="0" w:space="0" w:color="auto"/>
        <w:bottom w:val="none" w:sz="0" w:space="0" w:color="auto"/>
        <w:right w:val="none" w:sz="0" w:space="0" w:color="auto"/>
      </w:divBdr>
    </w:div>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 w:id="1962152148">
      <w:bodyDiv w:val="1"/>
      <w:marLeft w:val="0"/>
      <w:marRight w:val="0"/>
      <w:marTop w:val="0"/>
      <w:marBottom w:val="0"/>
      <w:divBdr>
        <w:top w:val="none" w:sz="0" w:space="0" w:color="auto"/>
        <w:left w:val="none" w:sz="0" w:space="0" w:color="auto"/>
        <w:bottom w:val="none" w:sz="0" w:space="0" w:color="auto"/>
        <w:right w:val="none" w:sz="0" w:space="0" w:color="auto"/>
      </w:divBdr>
    </w:div>
    <w:div w:id="2035762704">
      <w:bodyDiv w:val="1"/>
      <w:marLeft w:val="0"/>
      <w:marRight w:val="0"/>
      <w:marTop w:val="0"/>
      <w:marBottom w:val="0"/>
      <w:divBdr>
        <w:top w:val="none" w:sz="0" w:space="0" w:color="auto"/>
        <w:left w:val="none" w:sz="0" w:space="0" w:color="auto"/>
        <w:bottom w:val="none" w:sz="0" w:space="0" w:color="auto"/>
        <w:right w:val="none" w:sz="0" w:space="0" w:color="auto"/>
      </w:divBdr>
    </w:div>
    <w:div w:id="211570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rus/docs/P090001729_" TargetMode="External"/><Relationship Id="rId18" Type="http://schemas.openxmlformats.org/officeDocument/2006/relationships/hyperlink" Target="http://adilet.zan.kz/rus/docs/P090001729_" TargetMode="External"/><Relationship Id="rId26" Type="http://schemas.openxmlformats.org/officeDocument/2006/relationships/hyperlink" Target="http://adilet.zan.kz/rus/docs/P090001729_" TargetMode="External"/><Relationship Id="rId3" Type="http://schemas.openxmlformats.org/officeDocument/2006/relationships/styles" Target="styles.xml"/><Relationship Id="rId21" Type="http://schemas.openxmlformats.org/officeDocument/2006/relationships/hyperlink" Target="http://adilet.zan.kz/rus/docs/P090001729_" TargetMode="External"/><Relationship Id="rId7" Type="http://schemas.openxmlformats.org/officeDocument/2006/relationships/footnotes" Target="footnotes.xml"/><Relationship Id="rId12" Type="http://schemas.openxmlformats.org/officeDocument/2006/relationships/hyperlink" Target="http://adilet.zan.kz/rus/docs/P090001729_" TargetMode="External"/><Relationship Id="rId17" Type="http://schemas.openxmlformats.org/officeDocument/2006/relationships/hyperlink" Target="http://adilet.zan.kz/rus/docs/P090001729_" TargetMode="External"/><Relationship Id="rId25" Type="http://schemas.openxmlformats.org/officeDocument/2006/relationships/hyperlink" Target="http://adilet.zan.kz/rus/docs/P090001729_" TargetMode="External"/><Relationship Id="rId2" Type="http://schemas.openxmlformats.org/officeDocument/2006/relationships/numbering" Target="numbering.xml"/><Relationship Id="rId16" Type="http://schemas.openxmlformats.org/officeDocument/2006/relationships/hyperlink" Target="http://adilet.zan.kz/rus/docs/P090001729_" TargetMode="External"/><Relationship Id="rId20" Type="http://schemas.openxmlformats.org/officeDocument/2006/relationships/hyperlink" Target="http://adilet.zan.kz/rus/docs/P090001729_"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V1100006793" TargetMode="External"/><Relationship Id="rId24" Type="http://schemas.openxmlformats.org/officeDocument/2006/relationships/hyperlink" Target="http://adilet.zan.kz/rus/docs/K090000193_" TargetMode="External"/><Relationship Id="rId5" Type="http://schemas.openxmlformats.org/officeDocument/2006/relationships/settings" Target="settings.xml"/><Relationship Id="rId15" Type="http://schemas.openxmlformats.org/officeDocument/2006/relationships/hyperlink" Target="http://adilet.zan.kz/rus/docs/K080000095_" TargetMode="External"/><Relationship Id="rId23" Type="http://schemas.openxmlformats.org/officeDocument/2006/relationships/hyperlink" Target="http://adilet.zan.kz/rus/docs/P090001729_" TargetMode="External"/><Relationship Id="rId28" Type="http://schemas.openxmlformats.org/officeDocument/2006/relationships/footer" Target="footer1.xml"/><Relationship Id="rId10" Type="http://schemas.openxmlformats.org/officeDocument/2006/relationships/hyperlink" Target="http://adilet.zan.kz/rus/docs/Z1400000202" TargetMode="External"/><Relationship Id="rId19" Type="http://schemas.openxmlformats.org/officeDocument/2006/relationships/hyperlink" Target="http://adilet.zan.kz/rus/docs/P090001729_"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gp2@mail.ru" TargetMode="External"/><Relationship Id="rId14" Type="http://schemas.openxmlformats.org/officeDocument/2006/relationships/hyperlink" Target="http://adilet.zan.kz/rus/docs/P090001729_" TargetMode="External"/><Relationship Id="rId22" Type="http://schemas.openxmlformats.org/officeDocument/2006/relationships/hyperlink" Target="http://adilet.zan.kz/rus/docs/P090001729_" TargetMode="External"/><Relationship Id="rId27" Type="http://schemas.openxmlformats.org/officeDocument/2006/relationships/hyperlink" Target="http://adilet.zan.kz/rus/docs/P090001729_"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B69D6-7C80-424D-BBBE-BFCDAE11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5890</Words>
  <Characters>33578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39390</CharactersWithSpaces>
  <SharedDoc>false</SharedDoc>
  <HLinks>
    <vt:vector size="12" baseType="variant">
      <vt:variant>
        <vt:i4>5046351</vt:i4>
      </vt:variant>
      <vt:variant>
        <vt:i4>3</vt:i4>
      </vt:variant>
      <vt:variant>
        <vt:i4>0</vt:i4>
      </vt:variant>
      <vt:variant>
        <vt:i4>5</vt:i4>
      </vt:variant>
      <vt:variant>
        <vt:lpwstr>http://adilet.zan.kz/rus/docs/K940001000_</vt:lpwstr>
      </vt:variant>
      <vt:variant>
        <vt:lpwstr>z1811</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7</cp:revision>
  <cp:lastPrinted>2018-04-28T07:22:00Z</cp:lastPrinted>
  <dcterms:created xsi:type="dcterms:W3CDTF">2018-10-24T09:48:00Z</dcterms:created>
  <dcterms:modified xsi:type="dcterms:W3CDTF">2019-04-25T12:41:00Z</dcterms:modified>
</cp:coreProperties>
</file>