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83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bookmarkStart w:id="0" w:name="_GoBack"/>
      <w:bookmarkEnd w:id="0"/>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  Утверждаю</w:t>
      </w:r>
      <w:proofErr w:type="gramEnd"/>
      <w:r w:rsidRPr="00690DEE">
        <w:rPr>
          <w:rFonts w:ascii="Arial" w:eastAsia="Times New Roman" w:hAnsi="Arial" w:cs="Arial"/>
          <w:b/>
          <w:bCs/>
          <w:color w:val="2D4359"/>
          <w:sz w:val="24"/>
          <w:szCs w:val="24"/>
          <w:lang w:eastAsia="ru-RU"/>
        </w:rPr>
        <w:t>  » </w:t>
      </w:r>
    </w:p>
    <w:p w14:paraId="18A089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Директор    ГКП на ПХВ</w:t>
      </w: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b/>
          <w:bCs/>
          <w:color w:val="2D4359"/>
          <w:sz w:val="24"/>
          <w:szCs w:val="24"/>
          <w:lang w:eastAsia="ru-RU"/>
        </w:rPr>
        <w:t xml:space="preserve"> АГП № 2»</w:t>
      </w:r>
    </w:p>
    <w:p w14:paraId="61D671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Тулегенов  Б.Ж</w:t>
      </w:r>
      <w:proofErr w:type="gramEnd"/>
      <w:r w:rsidRPr="00690DEE">
        <w:rPr>
          <w:rFonts w:ascii="Arial" w:eastAsia="Times New Roman" w:hAnsi="Arial" w:cs="Arial"/>
          <w:b/>
          <w:bCs/>
          <w:color w:val="2D4359"/>
          <w:sz w:val="24"/>
          <w:szCs w:val="24"/>
          <w:lang w:eastAsia="ru-RU"/>
        </w:rPr>
        <w:t>                                          </w:t>
      </w:r>
    </w:p>
    <w:p w14:paraId="7AD192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«_____</w:t>
      </w:r>
      <w:proofErr w:type="gramStart"/>
      <w:r w:rsidRPr="00690DEE">
        <w:rPr>
          <w:rFonts w:ascii="Arial" w:eastAsia="Times New Roman" w:hAnsi="Arial" w:cs="Arial"/>
          <w:b/>
          <w:bCs/>
          <w:color w:val="2D4359"/>
          <w:sz w:val="24"/>
          <w:szCs w:val="24"/>
          <w:lang w:eastAsia="ru-RU"/>
        </w:rPr>
        <w:t>_»_</w:t>
      </w:r>
      <w:proofErr w:type="gramEnd"/>
      <w:r w:rsidRPr="00690DEE">
        <w:rPr>
          <w:rFonts w:ascii="Arial" w:eastAsia="Times New Roman" w:hAnsi="Arial" w:cs="Arial"/>
          <w:b/>
          <w:bCs/>
          <w:color w:val="2D4359"/>
          <w:sz w:val="24"/>
          <w:szCs w:val="24"/>
          <w:lang w:eastAsia="ru-RU"/>
        </w:rPr>
        <w:t>_____  2018 г.</w:t>
      </w:r>
    </w:p>
    <w:p w14:paraId="54F8AC5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F778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E877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4C4F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9A791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E254DB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8241D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Стратегический план</w:t>
      </w:r>
    </w:p>
    <w:p w14:paraId="2C861F4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ГКП на ПХВ</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xml:space="preserve"> Актауская  городская  поликлиника № 2 »</w:t>
      </w:r>
    </w:p>
    <w:p w14:paraId="306A68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на 2018 – </w:t>
      </w:r>
      <w:proofErr w:type="gramStart"/>
      <w:r w:rsidRPr="00690DEE">
        <w:rPr>
          <w:rFonts w:ascii="Arial" w:eastAsia="Times New Roman" w:hAnsi="Arial" w:cs="Arial"/>
          <w:color w:val="2D4359"/>
          <w:sz w:val="24"/>
          <w:szCs w:val="24"/>
          <w:lang w:eastAsia="ru-RU"/>
        </w:rPr>
        <w:t>2022  годы</w:t>
      </w:r>
      <w:proofErr w:type="gramEnd"/>
    </w:p>
    <w:p w14:paraId="7D2FD0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(плановый период)</w:t>
      </w:r>
    </w:p>
    <w:p w14:paraId="2E71B8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D22F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982A0A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59F41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CF522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3443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6FECC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FA3F7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660EC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686B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F10C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6E06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01ED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FCDC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095F7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3704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Содержание</w:t>
      </w:r>
    </w:p>
    <w:p w14:paraId="7DB0EBE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10279"/>
      </w:tblGrid>
      <w:tr w:rsidR="00690DEE" w:rsidRPr="00690DEE" w14:paraId="1C611FBF" w14:textId="77777777" w:rsidTr="00690DEE">
        <w:tc>
          <w:tcPr>
            <w:tcW w:w="9600" w:type="dxa"/>
            <w:shd w:val="clear" w:color="auto" w:fill="FFFFFF"/>
            <w:tcMar>
              <w:top w:w="0" w:type="dxa"/>
              <w:left w:w="0" w:type="dxa"/>
              <w:bottom w:w="0" w:type="dxa"/>
              <w:right w:w="0" w:type="dxa"/>
            </w:tcMar>
            <w:vAlign w:val="center"/>
            <w:hideMark/>
          </w:tcPr>
          <w:p w14:paraId="07582E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ЧАСТЬ 1. ВВЕДЕНИЕ......................................................................................................................................</w:t>
            </w:r>
          </w:p>
          <w:p w14:paraId="5CF251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1.1 Миссия................................................................................................................................... .................</w:t>
            </w:r>
          </w:p>
          <w:p w14:paraId="57295F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1.2 Видение.......................................................................... .................... ....................................................</w:t>
            </w:r>
          </w:p>
          <w:p w14:paraId="694F88C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1.3 Ценности и этические принципы........................................................................................................</w:t>
            </w:r>
          </w:p>
          <w:p w14:paraId="2B3E74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ЧАСТЬ 2. Анализ текущей ситуации «Наименование </w:t>
            </w:r>
            <w:proofErr w:type="gramStart"/>
            <w:r w:rsidRPr="00690DEE">
              <w:rPr>
                <w:rFonts w:ascii="Arial" w:eastAsia="Times New Roman" w:hAnsi="Arial" w:cs="Arial"/>
                <w:b/>
                <w:bCs/>
                <w:color w:val="2D4359"/>
                <w:sz w:val="24"/>
                <w:szCs w:val="24"/>
                <w:lang w:eastAsia="ru-RU"/>
              </w:rPr>
              <w:t>организации».....................................</w:t>
            </w:r>
            <w:proofErr w:type="gramEnd"/>
          </w:p>
          <w:p w14:paraId="161221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2.1 Анализ факторов внешней среды.........................................................................................................</w:t>
            </w:r>
          </w:p>
          <w:p w14:paraId="508CA8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2.2 </w:t>
            </w:r>
            <w:proofErr w:type="gramStart"/>
            <w:r w:rsidRPr="00690DEE">
              <w:rPr>
                <w:rFonts w:ascii="Arial" w:eastAsia="Times New Roman" w:hAnsi="Arial" w:cs="Arial"/>
                <w:b/>
                <w:bCs/>
                <w:color w:val="2D4359"/>
                <w:sz w:val="24"/>
                <w:szCs w:val="24"/>
                <w:lang w:eastAsia="ru-RU"/>
              </w:rPr>
              <w:t>Анализ  факторов</w:t>
            </w:r>
            <w:proofErr w:type="gramEnd"/>
            <w:r w:rsidRPr="00690DEE">
              <w:rPr>
                <w:rFonts w:ascii="Arial" w:eastAsia="Times New Roman" w:hAnsi="Arial" w:cs="Arial"/>
                <w:b/>
                <w:bCs/>
                <w:color w:val="2D4359"/>
                <w:sz w:val="24"/>
                <w:szCs w:val="24"/>
                <w:lang w:eastAsia="ru-RU"/>
              </w:rPr>
              <w:t xml:space="preserve"> непосредственного  окружения............................................................................</w:t>
            </w:r>
          </w:p>
          <w:p w14:paraId="3F1AD0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2.3 </w:t>
            </w:r>
            <w:proofErr w:type="gramStart"/>
            <w:r w:rsidRPr="00690DEE">
              <w:rPr>
                <w:rFonts w:ascii="Arial" w:eastAsia="Times New Roman" w:hAnsi="Arial" w:cs="Arial"/>
                <w:b/>
                <w:bCs/>
                <w:color w:val="2D4359"/>
                <w:sz w:val="24"/>
                <w:szCs w:val="24"/>
                <w:lang w:eastAsia="ru-RU"/>
              </w:rPr>
              <w:t>Анализ  факторов</w:t>
            </w:r>
            <w:proofErr w:type="gramEnd"/>
            <w:r w:rsidRPr="00690DEE">
              <w:rPr>
                <w:rFonts w:ascii="Arial" w:eastAsia="Times New Roman" w:hAnsi="Arial" w:cs="Arial"/>
                <w:b/>
                <w:bCs/>
                <w:color w:val="2D4359"/>
                <w:sz w:val="24"/>
                <w:szCs w:val="24"/>
                <w:lang w:eastAsia="ru-RU"/>
              </w:rPr>
              <w:t xml:space="preserve"> внутренней  среды..................................................................................................</w:t>
            </w:r>
          </w:p>
          <w:p w14:paraId="02D002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2.4 SWOT-анализ............................................................................................................................................</w:t>
            </w:r>
          </w:p>
          <w:p w14:paraId="0100AA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2.5 Анализ управления рисками..................................................................................................................</w:t>
            </w:r>
          </w:p>
          <w:p w14:paraId="119917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ЧАСТЬ 3. Стратегические направления, цели и целевые индикаторы................</w:t>
            </w:r>
          </w:p>
          <w:p w14:paraId="3915A9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3.1. Стратегическое направление 1 (финансы)........................................................................................</w:t>
            </w:r>
          </w:p>
          <w:p w14:paraId="0F1E10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3.2. Стратегическое направление 2 (клиенты).........................................................................................</w:t>
            </w:r>
          </w:p>
          <w:p w14:paraId="0F70F9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3.3. Стратегическое направление 3 (обучение и развитие </w:t>
            </w:r>
            <w:proofErr w:type="gramStart"/>
            <w:r w:rsidRPr="00690DEE">
              <w:rPr>
                <w:rFonts w:ascii="Arial" w:eastAsia="Times New Roman" w:hAnsi="Arial" w:cs="Arial"/>
                <w:b/>
                <w:bCs/>
                <w:color w:val="2D4359"/>
                <w:sz w:val="24"/>
                <w:szCs w:val="24"/>
                <w:lang w:eastAsia="ru-RU"/>
              </w:rPr>
              <w:t>персонала)................................................</w:t>
            </w:r>
            <w:proofErr w:type="gramEnd"/>
          </w:p>
          <w:p w14:paraId="7C2A58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3.4. Стратегическое направление 4 (внутренние </w:t>
            </w:r>
            <w:proofErr w:type="gramStart"/>
            <w:r w:rsidRPr="00690DEE">
              <w:rPr>
                <w:rFonts w:ascii="Arial" w:eastAsia="Times New Roman" w:hAnsi="Arial" w:cs="Arial"/>
                <w:b/>
                <w:bCs/>
                <w:color w:val="2D4359"/>
                <w:sz w:val="24"/>
                <w:szCs w:val="24"/>
                <w:lang w:eastAsia="ru-RU"/>
              </w:rPr>
              <w:t>процессы)..................................................................</w:t>
            </w:r>
            <w:proofErr w:type="gramEnd"/>
          </w:p>
          <w:p w14:paraId="7F8B41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ЧАСТЬ 4. Необходимые ресурсы......................................................................................................</w:t>
            </w:r>
          </w:p>
        </w:tc>
      </w:tr>
    </w:tbl>
    <w:p w14:paraId="550B91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37E0183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1.Введение</w:t>
      </w:r>
    </w:p>
    <w:p w14:paraId="2B0D36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4F145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Миссия   </w:t>
      </w:r>
      <w:proofErr w:type="gramStart"/>
      <w:r w:rsidRPr="00690DEE">
        <w:rPr>
          <w:rFonts w:ascii="Arial" w:eastAsia="Times New Roman" w:hAnsi="Arial" w:cs="Arial"/>
          <w:color w:val="2D4359"/>
          <w:sz w:val="24"/>
          <w:szCs w:val="24"/>
          <w:lang w:eastAsia="ru-RU"/>
        </w:rPr>
        <w:t>-  оказание</w:t>
      </w:r>
      <w:proofErr w:type="gramEnd"/>
      <w:r w:rsidRPr="00690DEE">
        <w:rPr>
          <w:rFonts w:ascii="Arial" w:eastAsia="Times New Roman" w:hAnsi="Arial" w:cs="Arial"/>
          <w:color w:val="2D4359"/>
          <w:sz w:val="24"/>
          <w:szCs w:val="24"/>
          <w:lang w:eastAsia="ru-RU"/>
        </w:rPr>
        <w:t>  амбулаторно- поликлиническую помощь   прикрепленному населению на принципах  семейной</w:t>
      </w:r>
    </w:p>
    <w:p w14:paraId="270676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медицины  :</w:t>
      </w:r>
      <w:proofErr w:type="gramEnd"/>
      <w:r w:rsidRPr="00690DEE">
        <w:rPr>
          <w:rFonts w:ascii="Arial" w:eastAsia="Times New Roman" w:hAnsi="Arial" w:cs="Arial"/>
          <w:color w:val="2D4359"/>
          <w:sz w:val="24"/>
          <w:szCs w:val="24"/>
          <w:lang w:eastAsia="ru-RU"/>
        </w:rPr>
        <w:t xml:space="preserve"> наблюдение за здоровьем человека в течении всей его жизни с учетом особенностей</w:t>
      </w:r>
    </w:p>
    <w:p w14:paraId="3DFB5B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организма  в</w:t>
      </w:r>
      <w:proofErr w:type="gramEnd"/>
      <w:r w:rsidRPr="00690DEE">
        <w:rPr>
          <w:rFonts w:ascii="Arial" w:eastAsia="Times New Roman" w:hAnsi="Arial" w:cs="Arial"/>
          <w:color w:val="2D4359"/>
          <w:sz w:val="24"/>
          <w:szCs w:val="24"/>
          <w:lang w:eastAsia="ru-RU"/>
        </w:rPr>
        <w:t xml:space="preserve"> каждом  возрастном периоде с акцентом на профилактику</w:t>
      </w:r>
      <w:r w:rsidRPr="00690DEE">
        <w:rPr>
          <w:rFonts w:ascii="Arial" w:eastAsia="Times New Roman" w:hAnsi="Arial" w:cs="Arial"/>
          <w:b/>
          <w:bCs/>
          <w:color w:val="2D4359"/>
          <w:sz w:val="24"/>
          <w:szCs w:val="24"/>
          <w:lang w:eastAsia="ru-RU"/>
        </w:rPr>
        <w:t>.</w:t>
      </w:r>
    </w:p>
    <w:p w14:paraId="6EFF32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34D7D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94937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8EBFE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Видение </w:t>
      </w:r>
      <w:proofErr w:type="gramStart"/>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дальнейшее</w:t>
      </w:r>
      <w:proofErr w:type="gramEnd"/>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развитие ПМСП, направленное на развитие универсальной, интегрированной, социально  -</w:t>
      </w:r>
    </w:p>
    <w:p w14:paraId="20A111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ориентированной, доступной и качественной медицинской помощи на первичном звене</w:t>
      </w:r>
    </w:p>
    <w:p w14:paraId="5E1B49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E083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B1DEB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5E322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Ценности и этические принципы   - </w:t>
      </w:r>
      <w:r w:rsidRPr="00690DEE">
        <w:rPr>
          <w:rFonts w:ascii="Arial" w:eastAsia="Times New Roman" w:hAnsi="Arial" w:cs="Arial"/>
          <w:color w:val="2D4359"/>
          <w:sz w:val="24"/>
          <w:szCs w:val="24"/>
          <w:lang w:eastAsia="ru-RU"/>
        </w:rPr>
        <w:t xml:space="preserve">жизнь и здоровье человека наивысшая ценность, которой мы </w:t>
      </w:r>
      <w:proofErr w:type="gramStart"/>
      <w:r w:rsidRPr="00690DEE">
        <w:rPr>
          <w:rFonts w:ascii="Arial" w:eastAsia="Times New Roman" w:hAnsi="Arial" w:cs="Arial"/>
          <w:color w:val="2D4359"/>
          <w:sz w:val="24"/>
          <w:szCs w:val="24"/>
          <w:lang w:eastAsia="ru-RU"/>
        </w:rPr>
        <w:t>служим :</w:t>
      </w:r>
      <w:proofErr w:type="gramEnd"/>
    </w:p>
    <w:p w14:paraId="15A0D030"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Профессионализм</w:t>
      </w:r>
    </w:p>
    <w:p w14:paraId="555F7B82"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Работа в команде</w:t>
      </w:r>
    </w:p>
    <w:p w14:paraId="4B11FB4C"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Наставничество</w:t>
      </w:r>
    </w:p>
    <w:p w14:paraId="0BE280FB"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Креативность</w:t>
      </w:r>
    </w:p>
    <w:p w14:paraId="0B7AE604"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Удовлетворение потребностей прикрепленного населения</w:t>
      </w:r>
    </w:p>
    <w:p w14:paraId="04D6F036"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Ответственность</w:t>
      </w:r>
    </w:p>
    <w:p w14:paraId="44CA0967" w14:textId="77777777" w:rsidR="00690DEE" w:rsidRPr="00690DEE" w:rsidRDefault="00690DEE" w:rsidP="00690DEE">
      <w:pPr>
        <w:numPr>
          <w:ilvl w:val="0"/>
          <w:numId w:val="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Лидерство руководства</w:t>
      </w:r>
    </w:p>
    <w:p w14:paraId="15D7A0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C3C6B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501B9C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E41A4C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75AF55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7836B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7B032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D9561E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6D9BE3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4A6277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E9FB1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F6136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F813F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2.Анализ текущей ситуации (внешние и внутренние факторы)</w:t>
      </w:r>
    </w:p>
    <w:p w14:paraId="3C788A3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75A25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2.1</w:t>
      </w:r>
    </w:p>
    <w:p w14:paraId="585FBBC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ГКП на </w:t>
      </w:r>
      <w:proofErr w:type="gramStart"/>
      <w:r w:rsidRPr="00690DEE">
        <w:rPr>
          <w:rFonts w:ascii="Arial" w:eastAsia="Times New Roman" w:hAnsi="Arial" w:cs="Arial"/>
          <w:b/>
          <w:bCs/>
          <w:color w:val="2D4359"/>
          <w:sz w:val="24"/>
          <w:szCs w:val="24"/>
          <w:lang w:eastAsia="ru-RU"/>
        </w:rPr>
        <w:t>ПХВ  «</w:t>
      </w:r>
      <w:proofErr w:type="gramEnd"/>
      <w:r w:rsidRPr="00690DEE">
        <w:rPr>
          <w:rFonts w:ascii="Arial" w:eastAsia="Times New Roman" w:hAnsi="Arial" w:cs="Arial"/>
          <w:b/>
          <w:bCs/>
          <w:color w:val="2D4359"/>
          <w:sz w:val="24"/>
          <w:szCs w:val="24"/>
          <w:lang w:eastAsia="ru-RU"/>
        </w:rPr>
        <w:t xml:space="preserve"> Актауская городская поликлиника № 2 » </w:t>
      </w:r>
      <w:r w:rsidRPr="00690DEE">
        <w:rPr>
          <w:rFonts w:ascii="Arial" w:eastAsia="Times New Roman" w:hAnsi="Arial" w:cs="Arial"/>
          <w:color w:val="2D4359"/>
          <w:sz w:val="24"/>
          <w:szCs w:val="24"/>
          <w:lang w:eastAsia="ru-RU"/>
        </w:rPr>
        <w:t xml:space="preserve">   построена   и  сдано   в   эксплуатацию   по типовому  проекту    в   1984 году  с  проектной   мощностью   620 посещений  в смену взрослого   населения и 550 посещений детского населения . За   последние пять лет проводились    </w:t>
      </w:r>
      <w:proofErr w:type="gramStart"/>
      <w:r w:rsidRPr="00690DEE">
        <w:rPr>
          <w:rFonts w:ascii="Arial" w:eastAsia="Times New Roman" w:hAnsi="Arial" w:cs="Arial"/>
          <w:color w:val="2D4359"/>
          <w:sz w:val="24"/>
          <w:szCs w:val="24"/>
          <w:lang w:eastAsia="ru-RU"/>
        </w:rPr>
        <w:t>текущие  ремонты</w:t>
      </w:r>
      <w:proofErr w:type="gramEnd"/>
      <w:r w:rsidRPr="00690DEE">
        <w:rPr>
          <w:rFonts w:ascii="Arial" w:eastAsia="Times New Roman" w:hAnsi="Arial" w:cs="Arial"/>
          <w:color w:val="2D4359"/>
          <w:sz w:val="24"/>
          <w:szCs w:val="24"/>
          <w:lang w:eastAsia="ru-RU"/>
        </w:rPr>
        <w:t xml:space="preserve">  -  коридоров,  кабинетов, санузлов,   лаборатории, дневные стационары общий и женской консультации, ЦСО,  хирургического отделения,  по всей поликлинике  заменены оконные рамы,  половое покрытие, сантехнические сооружения.  </w:t>
      </w:r>
      <w:proofErr w:type="gramStart"/>
      <w:r w:rsidRPr="00690DEE">
        <w:rPr>
          <w:rFonts w:ascii="Arial" w:eastAsia="Times New Roman" w:hAnsi="Arial" w:cs="Arial"/>
          <w:color w:val="2D4359"/>
          <w:sz w:val="24"/>
          <w:szCs w:val="24"/>
          <w:lang w:eastAsia="ru-RU"/>
        </w:rPr>
        <w:t>В  2014</w:t>
      </w:r>
      <w:proofErr w:type="gramEnd"/>
      <w:r w:rsidRPr="00690DEE">
        <w:rPr>
          <w:rFonts w:ascii="Arial" w:eastAsia="Times New Roman" w:hAnsi="Arial" w:cs="Arial"/>
          <w:color w:val="2D4359"/>
          <w:sz w:val="24"/>
          <w:szCs w:val="24"/>
          <w:lang w:eastAsia="ru-RU"/>
        </w:rPr>
        <w:t xml:space="preserve"> году сделан ремонт кровли, подвального помещения,  капитальный ремонт помещения детского отделения . Территория </w:t>
      </w:r>
      <w:proofErr w:type="gramStart"/>
      <w:r w:rsidRPr="00690DEE">
        <w:rPr>
          <w:rFonts w:ascii="Arial" w:eastAsia="Times New Roman" w:hAnsi="Arial" w:cs="Arial"/>
          <w:color w:val="2D4359"/>
          <w:sz w:val="24"/>
          <w:szCs w:val="24"/>
          <w:lang w:eastAsia="ru-RU"/>
        </w:rPr>
        <w:t>поликлиники  имеет</w:t>
      </w:r>
      <w:proofErr w:type="gramEnd"/>
      <w:r w:rsidRPr="00690DEE">
        <w:rPr>
          <w:rFonts w:ascii="Arial" w:eastAsia="Times New Roman" w:hAnsi="Arial" w:cs="Arial"/>
          <w:color w:val="2D4359"/>
          <w:sz w:val="24"/>
          <w:szCs w:val="24"/>
          <w:lang w:eastAsia="ru-RU"/>
        </w:rPr>
        <w:t xml:space="preserve"> ограждение,  освещена    со всех сторон, установлены камеры наблюдения, имеются …, большое количество зеленных насаждений - деревья, кустарники,  клумбы для цветов.  </w:t>
      </w:r>
      <w:proofErr w:type="gramStart"/>
      <w:r w:rsidRPr="00690DEE">
        <w:rPr>
          <w:rFonts w:ascii="Arial" w:eastAsia="Times New Roman" w:hAnsi="Arial" w:cs="Arial"/>
          <w:color w:val="2D4359"/>
          <w:sz w:val="24"/>
          <w:szCs w:val="24"/>
          <w:lang w:eastAsia="ru-RU"/>
        </w:rPr>
        <w:t>Подъездные  пути</w:t>
      </w:r>
      <w:proofErr w:type="gramEnd"/>
      <w:r w:rsidRPr="00690DEE">
        <w:rPr>
          <w:rFonts w:ascii="Arial" w:eastAsia="Times New Roman" w:hAnsi="Arial" w:cs="Arial"/>
          <w:color w:val="2D4359"/>
          <w:sz w:val="24"/>
          <w:szCs w:val="24"/>
          <w:lang w:eastAsia="ru-RU"/>
        </w:rPr>
        <w:t xml:space="preserve"> оборудованы : шлагбаум,  стоянка для транспорта,  парковка для лиц с ограниченными возможностями. Водоснабжение, электроснабжение, отопление </w:t>
      </w:r>
      <w:proofErr w:type="spellStart"/>
      <w:proofErr w:type="gramStart"/>
      <w:r w:rsidRPr="00690DEE">
        <w:rPr>
          <w:rFonts w:ascii="Arial" w:eastAsia="Times New Roman" w:hAnsi="Arial" w:cs="Arial"/>
          <w:color w:val="2D4359"/>
          <w:sz w:val="24"/>
          <w:szCs w:val="24"/>
          <w:lang w:eastAsia="ru-RU"/>
        </w:rPr>
        <w:t>централизованное.Твердым</w:t>
      </w:r>
      <w:proofErr w:type="spellEnd"/>
      <w:proofErr w:type="gramEnd"/>
      <w:r w:rsidRPr="00690DEE">
        <w:rPr>
          <w:rFonts w:ascii="Arial" w:eastAsia="Times New Roman" w:hAnsi="Arial" w:cs="Arial"/>
          <w:color w:val="2D4359"/>
          <w:sz w:val="24"/>
          <w:szCs w:val="24"/>
          <w:lang w:eastAsia="ru-RU"/>
        </w:rPr>
        <w:t xml:space="preserve"> и мягким инвентарем  поликлиника обеспечена в достаточном количестве.</w:t>
      </w:r>
    </w:p>
    <w:p w14:paraId="6BB3E9F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Поликлиника работает     по пятидневке       с двухсменным режимом работы врачи </w:t>
      </w:r>
      <w:proofErr w:type="gramStart"/>
      <w:r w:rsidRPr="00690DEE">
        <w:rPr>
          <w:rFonts w:ascii="Arial" w:eastAsia="Times New Roman" w:hAnsi="Arial" w:cs="Arial"/>
          <w:color w:val="2D4359"/>
          <w:sz w:val="24"/>
          <w:szCs w:val="24"/>
          <w:lang w:eastAsia="ru-RU"/>
        </w:rPr>
        <w:t>специалисты,  с</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трехмсменным</w:t>
      </w:r>
      <w:proofErr w:type="spellEnd"/>
      <w:r w:rsidRPr="00690DEE">
        <w:rPr>
          <w:rFonts w:ascii="Arial" w:eastAsia="Times New Roman" w:hAnsi="Arial" w:cs="Arial"/>
          <w:color w:val="2D4359"/>
          <w:sz w:val="24"/>
          <w:szCs w:val="24"/>
          <w:lang w:eastAsia="ru-RU"/>
        </w:rPr>
        <w:t xml:space="preserve"> режимом    отделения ВОП  и педиатры .  По </w:t>
      </w:r>
      <w:proofErr w:type="gramStart"/>
      <w:r w:rsidRPr="00690DEE">
        <w:rPr>
          <w:rFonts w:ascii="Arial" w:eastAsia="Times New Roman" w:hAnsi="Arial" w:cs="Arial"/>
          <w:color w:val="2D4359"/>
          <w:sz w:val="24"/>
          <w:szCs w:val="24"/>
          <w:lang w:eastAsia="ru-RU"/>
        </w:rPr>
        <w:t>субботам  работают</w:t>
      </w:r>
      <w:proofErr w:type="gramEnd"/>
      <w:r w:rsidRPr="00690DEE">
        <w:rPr>
          <w:rFonts w:ascii="Arial" w:eastAsia="Times New Roman" w:hAnsi="Arial" w:cs="Arial"/>
          <w:color w:val="2D4359"/>
          <w:sz w:val="24"/>
          <w:szCs w:val="24"/>
          <w:lang w:eastAsia="ru-RU"/>
        </w:rPr>
        <w:t xml:space="preserve"> дежурные врачи  ВОП,  педиатры , врачи специалисты ( хирург, невропатолог, гинеколог и </w:t>
      </w:r>
      <w:proofErr w:type="spellStart"/>
      <w:r w:rsidRPr="00690DEE">
        <w:rPr>
          <w:rFonts w:ascii="Arial" w:eastAsia="Times New Roman" w:hAnsi="Arial" w:cs="Arial"/>
          <w:color w:val="2D4359"/>
          <w:sz w:val="24"/>
          <w:szCs w:val="24"/>
          <w:lang w:eastAsia="ru-RU"/>
        </w:rPr>
        <w:t>др</w:t>
      </w:r>
      <w:proofErr w:type="spellEnd"/>
      <w:r w:rsidRPr="00690DEE">
        <w:rPr>
          <w:rFonts w:ascii="Arial" w:eastAsia="Times New Roman" w:hAnsi="Arial" w:cs="Arial"/>
          <w:color w:val="2D4359"/>
          <w:sz w:val="24"/>
          <w:szCs w:val="24"/>
          <w:lang w:eastAsia="ru-RU"/>
        </w:rPr>
        <w:t xml:space="preserve"> )    регистратура, процедурный кабинет, дневной стационар, химизаторы. Такой режим работы удобен и доступен для прикрепленного населения.</w:t>
      </w:r>
    </w:p>
    <w:p w14:paraId="702330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1A99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Начало работы   поликлиники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07 : 45</w:t>
      </w:r>
    </w:p>
    <w:p w14:paraId="448728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Окончание   работы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20 : 00</w:t>
      </w:r>
    </w:p>
    <w:p w14:paraId="10255F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Прием вызовов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08 : 00     до 18 : 00</w:t>
      </w:r>
    </w:p>
    <w:p w14:paraId="04C5875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8E66F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Консультативная  помощь</w:t>
      </w:r>
      <w:proofErr w:type="gramEnd"/>
      <w:r w:rsidRPr="00690DEE">
        <w:rPr>
          <w:rFonts w:ascii="Arial" w:eastAsia="Times New Roman" w:hAnsi="Arial" w:cs="Arial"/>
          <w:color w:val="2D4359"/>
          <w:sz w:val="24"/>
          <w:szCs w:val="24"/>
          <w:lang w:eastAsia="ru-RU"/>
        </w:rPr>
        <w:t>   врачей – специалистов  на дому,  оказывается   по мере  поступления  вызовов в течении</w:t>
      </w:r>
    </w:p>
    <w:p w14:paraId="2B635D7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2-3 дней</w:t>
      </w:r>
    </w:p>
    <w:p w14:paraId="1E061B5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B53A2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28A6C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37B4D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7C63BC6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2.2 </w:t>
      </w:r>
      <w:proofErr w:type="gramStart"/>
      <w:r w:rsidRPr="00690DEE">
        <w:rPr>
          <w:rFonts w:ascii="Arial" w:eastAsia="Times New Roman" w:hAnsi="Arial" w:cs="Arial"/>
          <w:b/>
          <w:bCs/>
          <w:color w:val="2D4359"/>
          <w:sz w:val="24"/>
          <w:szCs w:val="24"/>
          <w:lang w:eastAsia="ru-RU"/>
        </w:rPr>
        <w:t>Анализ  факторов</w:t>
      </w:r>
      <w:proofErr w:type="gramEnd"/>
      <w:r w:rsidRPr="00690DEE">
        <w:rPr>
          <w:rFonts w:ascii="Arial" w:eastAsia="Times New Roman" w:hAnsi="Arial" w:cs="Arial"/>
          <w:b/>
          <w:bCs/>
          <w:color w:val="2D4359"/>
          <w:sz w:val="24"/>
          <w:szCs w:val="24"/>
          <w:lang w:eastAsia="ru-RU"/>
        </w:rPr>
        <w:t xml:space="preserve"> непосредственного  окружения :</w:t>
      </w:r>
      <w:r w:rsidRPr="00690DEE">
        <w:rPr>
          <w:rFonts w:ascii="Arial" w:eastAsia="Times New Roman" w:hAnsi="Arial" w:cs="Arial"/>
          <w:color w:val="2D4359"/>
          <w:sz w:val="24"/>
          <w:szCs w:val="24"/>
          <w:lang w:eastAsia="ru-RU"/>
        </w:rPr>
        <w:t> </w:t>
      </w:r>
    </w:p>
    <w:p w14:paraId="1940E9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Работа поликлиники </w:t>
      </w:r>
      <w:proofErr w:type="gramStart"/>
      <w:r w:rsidRPr="00690DEE">
        <w:rPr>
          <w:rFonts w:ascii="Arial" w:eastAsia="Times New Roman" w:hAnsi="Arial" w:cs="Arial"/>
          <w:color w:val="2D4359"/>
          <w:sz w:val="24"/>
          <w:szCs w:val="24"/>
          <w:lang w:eastAsia="ru-RU"/>
        </w:rPr>
        <w:t>построена  по</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участково</w:t>
      </w:r>
      <w:proofErr w:type="spellEnd"/>
      <w:r w:rsidRPr="00690DEE">
        <w:rPr>
          <w:rFonts w:ascii="Arial" w:eastAsia="Times New Roman" w:hAnsi="Arial" w:cs="Arial"/>
          <w:color w:val="2D4359"/>
          <w:sz w:val="24"/>
          <w:szCs w:val="24"/>
          <w:lang w:eastAsia="ru-RU"/>
        </w:rPr>
        <w:t xml:space="preserve"> – территориальному принципу, с целью обеспечения доступности  медицинских услуг прикрепленному населению  с учетом свободного выбора медицинской организации.  ГКП на ПХВ  « Актауская городская поликлиника № 2»  обслуживает население :   11, 15,16,18,19, 21, 26,27,28,28А, 29,30, 31 А и Б, 32 Аи Б, 33,34,35 микрорайоны,  жилые комплексы  Самал, </w:t>
      </w:r>
      <w:proofErr w:type="spellStart"/>
      <w:r w:rsidRPr="00690DEE">
        <w:rPr>
          <w:rFonts w:ascii="Arial" w:eastAsia="Times New Roman" w:hAnsi="Arial" w:cs="Arial"/>
          <w:color w:val="2D4359"/>
          <w:sz w:val="24"/>
          <w:szCs w:val="24"/>
          <w:lang w:eastAsia="ru-RU"/>
        </w:rPr>
        <w:t>Толкын</w:t>
      </w:r>
      <w:proofErr w:type="spellEnd"/>
      <w:r w:rsidRPr="00690DEE">
        <w:rPr>
          <w:rFonts w:ascii="Arial" w:eastAsia="Times New Roman" w:hAnsi="Arial" w:cs="Arial"/>
          <w:color w:val="2D4359"/>
          <w:sz w:val="24"/>
          <w:szCs w:val="24"/>
          <w:lang w:eastAsia="ru-RU"/>
        </w:rPr>
        <w:t xml:space="preserve">, п. Приозерный. Радиус </w:t>
      </w:r>
      <w:proofErr w:type="gramStart"/>
      <w:r w:rsidRPr="00690DEE">
        <w:rPr>
          <w:rFonts w:ascii="Arial" w:eastAsia="Times New Roman" w:hAnsi="Arial" w:cs="Arial"/>
          <w:color w:val="2D4359"/>
          <w:sz w:val="24"/>
          <w:szCs w:val="24"/>
          <w:lang w:eastAsia="ru-RU"/>
        </w:rPr>
        <w:t>обслуживания  от</w:t>
      </w:r>
      <w:proofErr w:type="gramEnd"/>
      <w:r w:rsidRPr="00690DEE">
        <w:rPr>
          <w:rFonts w:ascii="Arial" w:eastAsia="Times New Roman" w:hAnsi="Arial" w:cs="Arial"/>
          <w:color w:val="2D4359"/>
          <w:sz w:val="24"/>
          <w:szCs w:val="24"/>
          <w:lang w:eastAsia="ru-RU"/>
        </w:rPr>
        <w:t xml:space="preserve"> 500 до 25 км, максимальная отдаленность   25 км  -  дислокация воинских частей.  Обслуживаемые территориальные </w:t>
      </w:r>
      <w:proofErr w:type="gramStart"/>
      <w:r w:rsidRPr="00690DEE">
        <w:rPr>
          <w:rFonts w:ascii="Arial" w:eastAsia="Times New Roman" w:hAnsi="Arial" w:cs="Arial"/>
          <w:color w:val="2D4359"/>
          <w:sz w:val="24"/>
          <w:szCs w:val="24"/>
          <w:lang w:eastAsia="ru-RU"/>
        </w:rPr>
        <w:t>участки  компактные</w:t>
      </w:r>
      <w:proofErr w:type="gramEnd"/>
      <w:r w:rsidRPr="00690DEE">
        <w:rPr>
          <w:rFonts w:ascii="Arial" w:eastAsia="Times New Roman" w:hAnsi="Arial" w:cs="Arial"/>
          <w:color w:val="2D4359"/>
          <w:sz w:val="24"/>
          <w:szCs w:val="24"/>
          <w:lang w:eastAsia="ru-RU"/>
        </w:rPr>
        <w:t>, разделены на микрорайоны  и представлены  многоэтажными жилыми домами и благоустроенными  коттеджами</w:t>
      </w:r>
    </w:p>
    <w:p w14:paraId="6A566A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104E70C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Организационная структура поликлиники, санитарно- техническое состояние, </w:t>
      </w:r>
      <w:proofErr w:type="gramStart"/>
      <w:r w:rsidRPr="00690DEE">
        <w:rPr>
          <w:rFonts w:ascii="Arial" w:eastAsia="Times New Roman" w:hAnsi="Arial" w:cs="Arial"/>
          <w:color w:val="2D4359"/>
          <w:sz w:val="24"/>
          <w:szCs w:val="24"/>
          <w:lang w:eastAsia="ru-RU"/>
        </w:rPr>
        <w:t>оснащение  соответствует</w:t>
      </w:r>
      <w:proofErr w:type="gramEnd"/>
      <w:r w:rsidRPr="00690DEE">
        <w:rPr>
          <w:rFonts w:ascii="Arial" w:eastAsia="Times New Roman" w:hAnsi="Arial" w:cs="Arial"/>
          <w:color w:val="2D4359"/>
          <w:sz w:val="24"/>
          <w:szCs w:val="24"/>
          <w:lang w:eastAsia="ru-RU"/>
        </w:rPr>
        <w:t>  согласно </w:t>
      </w:r>
    </w:p>
    <w:p w14:paraId="2C489F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нормативно – правовым актам в области здравоохранения</w:t>
      </w:r>
    </w:p>
    <w:p w14:paraId="791A5B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Поликлиника  полностью </w:t>
      </w:r>
      <w:proofErr w:type="spellStart"/>
      <w:r w:rsidRPr="00690DEE">
        <w:rPr>
          <w:rFonts w:ascii="Arial" w:eastAsia="Times New Roman" w:hAnsi="Arial" w:cs="Arial"/>
          <w:color w:val="2D4359"/>
          <w:sz w:val="24"/>
          <w:szCs w:val="24"/>
          <w:lang w:eastAsia="ru-RU"/>
        </w:rPr>
        <w:t>компьютеризованна</w:t>
      </w:r>
      <w:proofErr w:type="spellEnd"/>
      <w:r w:rsidRPr="00690DEE">
        <w:rPr>
          <w:rFonts w:ascii="Arial" w:eastAsia="Times New Roman" w:hAnsi="Arial" w:cs="Arial"/>
          <w:color w:val="2D4359"/>
          <w:sz w:val="24"/>
          <w:szCs w:val="24"/>
          <w:lang w:eastAsia="ru-RU"/>
        </w:rPr>
        <w:t>,  подключена к интернету,  установлены лицензионные программы  :  АИС «Поликлиника»,    «</w:t>
      </w:r>
      <w:proofErr w:type="spellStart"/>
      <w:r w:rsidRPr="00690DEE">
        <w:rPr>
          <w:rFonts w:ascii="Arial" w:eastAsia="Times New Roman" w:hAnsi="Arial" w:cs="Arial"/>
          <w:color w:val="2D4359"/>
          <w:sz w:val="24"/>
          <w:szCs w:val="24"/>
          <w:lang w:eastAsia="ru-RU"/>
        </w:rPr>
        <w:t>Медстат</w:t>
      </w:r>
      <w:proofErr w:type="spellEnd"/>
      <w:r w:rsidRPr="00690DEE">
        <w:rPr>
          <w:rFonts w:ascii="Arial" w:eastAsia="Times New Roman" w:hAnsi="Arial" w:cs="Arial"/>
          <w:color w:val="2D4359"/>
          <w:sz w:val="24"/>
          <w:szCs w:val="24"/>
          <w:lang w:eastAsia="ru-RU"/>
        </w:rPr>
        <w:t xml:space="preserve"> », «Почка», « СУР» ,  ИС  - « ИСЛО»,  «  Система управления медицинской техникой»   ( СУМТ ); «Регистр беременных  и женщин фертильного возраста », «Регистр прикрепленного населения»,  «Регистр болезней системы кровообращения», «Регистр больных вирусными гепатитами «В» и «С»»,</w:t>
      </w:r>
    </w:p>
    <w:p w14:paraId="033B74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 Электронный</w:t>
      </w:r>
      <w:proofErr w:type="gramEnd"/>
      <w:r w:rsidRPr="00690DEE">
        <w:rPr>
          <w:rFonts w:ascii="Arial" w:eastAsia="Times New Roman" w:hAnsi="Arial" w:cs="Arial"/>
          <w:color w:val="2D4359"/>
          <w:sz w:val="24"/>
          <w:szCs w:val="24"/>
          <w:lang w:eastAsia="ru-RU"/>
        </w:rPr>
        <w:t xml:space="preserve"> регистр стационарного больного» ;  « Портал бюро госпитализации» , « Служба управления качеством медицинских услуг », « Дополнительный компонент подушевого населения» ,    « Электронный регистр диспансерных больных» ,  « Амбулаторно- поликлиническая помощь », «Электронный портал поликлиника».</w:t>
      </w:r>
    </w:p>
    <w:p w14:paraId="1AFFB9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 </w:t>
      </w:r>
      <w:proofErr w:type="gramStart"/>
      <w:r w:rsidRPr="00690DEE">
        <w:rPr>
          <w:rFonts w:ascii="Arial" w:eastAsia="Times New Roman" w:hAnsi="Arial" w:cs="Arial"/>
          <w:color w:val="2D4359"/>
          <w:sz w:val="24"/>
          <w:szCs w:val="24"/>
          <w:lang w:eastAsia="ru-RU"/>
        </w:rPr>
        <w:t>рамках  проекта</w:t>
      </w:r>
      <w:proofErr w:type="gramEnd"/>
      <w:r w:rsidRPr="00690DEE">
        <w:rPr>
          <w:rFonts w:ascii="Arial" w:eastAsia="Times New Roman" w:hAnsi="Arial" w:cs="Arial"/>
          <w:color w:val="2D4359"/>
          <w:sz w:val="24"/>
          <w:szCs w:val="24"/>
          <w:lang w:eastAsia="ru-RU"/>
        </w:rPr>
        <w:t xml:space="preserve"> Единой   электронной почтовой системы здравоохранения, поликлиника перешла на почтовый сервис  Национальной почтовой службы под доменом « @ </w:t>
      </w:r>
      <w:proofErr w:type="spellStart"/>
      <w:r w:rsidRPr="00690DEE">
        <w:rPr>
          <w:rFonts w:ascii="Arial" w:eastAsia="Times New Roman" w:hAnsi="Arial" w:cs="Arial"/>
          <w:color w:val="2D4359"/>
          <w:sz w:val="24"/>
          <w:szCs w:val="24"/>
          <w:lang w:eastAsia="ru-RU"/>
        </w:rPr>
        <w:t>med</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mail</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kz</w:t>
      </w:r>
      <w:proofErr w:type="spellEnd"/>
      <w:r w:rsidRPr="00690DEE">
        <w:rPr>
          <w:rFonts w:ascii="Arial" w:eastAsia="Times New Roman" w:hAnsi="Arial" w:cs="Arial"/>
          <w:color w:val="2D4359"/>
          <w:sz w:val="24"/>
          <w:szCs w:val="24"/>
          <w:lang w:eastAsia="ru-RU"/>
        </w:rPr>
        <w:t xml:space="preserve">» .  У </w:t>
      </w:r>
      <w:proofErr w:type="gramStart"/>
      <w:r w:rsidRPr="00690DEE">
        <w:rPr>
          <w:rFonts w:ascii="Arial" w:eastAsia="Times New Roman" w:hAnsi="Arial" w:cs="Arial"/>
          <w:color w:val="2D4359"/>
          <w:sz w:val="24"/>
          <w:szCs w:val="24"/>
          <w:lang w:eastAsia="ru-RU"/>
        </w:rPr>
        <w:t>всех  врачей</w:t>
      </w:r>
      <w:proofErr w:type="gramEnd"/>
      <w:r w:rsidRPr="00690DEE">
        <w:rPr>
          <w:rFonts w:ascii="Arial" w:eastAsia="Times New Roman" w:hAnsi="Arial" w:cs="Arial"/>
          <w:color w:val="2D4359"/>
          <w:sz w:val="24"/>
          <w:szCs w:val="24"/>
          <w:lang w:eastAsia="ru-RU"/>
        </w:rPr>
        <w:t>  имеется доступ  к КНЛФ,   используем ИС « Параграф ».</w:t>
      </w:r>
    </w:p>
    <w:p w14:paraId="5F86B93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В  целях</w:t>
      </w:r>
      <w:proofErr w:type="gramEnd"/>
      <w:r w:rsidRPr="00690DEE">
        <w:rPr>
          <w:rFonts w:ascii="Arial" w:eastAsia="Times New Roman" w:hAnsi="Arial" w:cs="Arial"/>
          <w:color w:val="2D4359"/>
          <w:sz w:val="24"/>
          <w:szCs w:val="24"/>
          <w:lang w:eastAsia="ru-RU"/>
        </w:rPr>
        <w:t xml:space="preserve"> реализации  проекта    Цифровой Казахстан,   </w:t>
      </w:r>
      <w:proofErr w:type="spellStart"/>
      <w:r w:rsidRPr="00690DEE">
        <w:rPr>
          <w:rFonts w:ascii="Arial" w:eastAsia="Times New Roman" w:hAnsi="Arial" w:cs="Arial"/>
          <w:color w:val="2D4359"/>
          <w:sz w:val="24"/>
          <w:szCs w:val="24"/>
          <w:lang w:eastAsia="ru-RU"/>
        </w:rPr>
        <w:t>цифвровизация</w:t>
      </w:r>
      <w:proofErr w:type="spellEnd"/>
      <w:r w:rsidRPr="00690DEE">
        <w:rPr>
          <w:rFonts w:ascii="Arial" w:eastAsia="Times New Roman" w:hAnsi="Arial" w:cs="Arial"/>
          <w:color w:val="2D4359"/>
          <w:sz w:val="24"/>
          <w:szCs w:val="24"/>
          <w:lang w:eastAsia="ru-RU"/>
        </w:rPr>
        <w:t xml:space="preserve"> здравоохранения   внедрена Комплексная информационная система  « КМИС»  и мобильное  приложение  «  ДАМУ – МЕД », поликлиника полностью перешла  на электронный  документооборот.</w:t>
      </w:r>
    </w:p>
    <w:p w14:paraId="4E7BA2F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Оснащена  поликлиника  в соответствии  с приказом  МЗ РК № 436 от 26.09. 2006 г. «Об утверждений минимальных стандартов (нормативов) оснащения  медицинской техникой и изделиями медицинского  назначения  организаций  амбулаторно - поликлинической и скорой медицинской  помощи» и приказа № 313 от 30 июня 2005г. «Об утверждении минимальных нормативов (стандартов) оснащения медицинской  техникой  и изделиями медицинского назначения детских и родовспомогательных организаций  здравоохранения Республики Казахстан».</w:t>
      </w:r>
    </w:p>
    <w:p w14:paraId="78276B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4631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EA90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AA125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2.3 </w:t>
      </w:r>
      <w:proofErr w:type="gramStart"/>
      <w:r w:rsidRPr="00690DEE">
        <w:rPr>
          <w:rFonts w:ascii="Arial" w:eastAsia="Times New Roman" w:hAnsi="Arial" w:cs="Arial"/>
          <w:b/>
          <w:bCs/>
          <w:color w:val="2D4359"/>
          <w:sz w:val="24"/>
          <w:szCs w:val="24"/>
          <w:lang w:eastAsia="ru-RU"/>
        </w:rPr>
        <w:t>Анализ  факторов</w:t>
      </w:r>
      <w:proofErr w:type="gramEnd"/>
      <w:r w:rsidRPr="00690DEE">
        <w:rPr>
          <w:rFonts w:ascii="Arial" w:eastAsia="Times New Roman" w:hAnsi="Arial" w:cs="Arial"/>
          <w:b/>
          <w:bCs/>
          <w:color w:val="2D4359"/>
          <w:sz w:val="24"/>
          <w:szCs w:val="24"/>
          <w:lang w:eastAsia="ru-RU"/>
        </w:rPr>
        <w:t xml:space="preserve"> внутренней  среды</w:t>
      </w:r>
    </w:p>
    <w:p w14:paraId="128FA2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57EA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6D57A7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26C873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ГКП на ПХВ «Актауская городская поликлиника №2» </w:t>
      </w:r>
      <w:r w:rsidRPr="00690DEE">
        <w:rPr>
          <w:rFonts w:ascii="Arial" w:eastAsia="Times New Roman" w:hAnsi="Arial" w:cs="Arial"/>
          <w:color w:val="2D4359"/>
          <w:sz w:val="24"/>
          <w:szCs w:val="24"/>
          <w:lang w:eastAsia="ru-RU"/>
        </w:rPr>
        <w:t>финансируется из республиканского бюджета.</w:t>
      </w:r>
    </w:p>
    <w:p w14:paraId="72F1FC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Также оказывает платные медицинские услуги.</w:t>
      </w:r>
    </w:p>
    <w:p w14:paraId="4870D1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29D58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За 2017год по оказанию амбулаторно-поликлинической помощи</w:t>
      </w:r>
    </w:p>
    <w:p w14:paraId="7EF0C46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населению в рамках </w:t>
      </w:r>
      <w:proofErr w:type="gramStart"/>
      <w:r w:rsidRPr="00690DEE">
        <w:rPr>
          <w:rFonts w:ascii="Arial" w:eastAsia="Times New Roman" w:hAnsi="Arial" w:cs="Arial"/>
          <w:b/>
          <w:bCs/>
          <w:color w:val="2D4359"/>
          <w:sz w:val="24"/>
          <w:szCs w:val="24"/>
          <w:lang w:eastAsia="ru-RU"/>
        </w:rPr>
        <w:t>ГОБМП :</w:t>
      </w:r>
      <w:proofErr w:type="gramEnd"/>
    </w:p>
    <w:p w14:paraId="75AA8325" w14:textId="77777777" w:rsidR="00690DEE" w:rsidRPr="00690DEE" w:rsidRDefault="00690DEE" w:rsidP="00690DEE">
      <w:pPr>
        <w:numPr>
          <w:ilvl w:val="0"/>
          <w:numId w:val="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бюджетной подпрограмме 114 </w:t>
      </w:r>
      <w:proofErr w:type="gramStart"/>
      <w:r w:rsidRPr="00690DEE">
        <w:rPr>
          <w:rFonts w:ascii="Arial" w:eastAsia="Times New Roman" w:hAnsi="Arial" w:cs="Arial"/>
          <w:color w:val="2D4359"/>
          <w:sz w:val="24"/>
          <w:szCs w:val="24"/>
          <w:lang w:eastAsia="ru-RU"/>
        </w:rPr>
        <w:t>« Оказание</w:t>
      </w:r>
      <w:proofErr w:type="gramEnd"/>
      <w:r w:rsidRPr="00690DEE">
        <w:rPr>
          <w:rFonts w:ascii="Arial" w:eastAsia="Times New Roman" w:hAnsi="Arial" w:cs="Arial"/>
          <w:color w:val="2D4359"/>
          <w:sz w:val="24"/>
          <w:szCs w:val="24"/>
          <w:lang w:eastAsia="ru-RU"/>
        </w:rPr>
        <w:t xml:space="preserve"> медицинской помощи населению </w:t>
      </w:r>
      <w:proofErr w:type="spellStart"/>
      <w:r w:rsidRPr="00690DEE">
        <w:rPr>
          <w:rFonts w:ascii="Arial" w:eastAsia="Times New Roman" w:hAnsi="Arial" w:cs="Arial"/>
          <w:color w:val="2D4359"/>
          <w:sz w:val="24"/>
          <w:szCs w:val="24"/>
          <w:lang w:eastAsia="ru-RU"/>
        </w:rPr>
        <w:t>субьектами</w:t>
      </w:r>
      <w:proofErr w:type="spellEnd"/>
      <w:r w:rsidRPr="00690DEE">
        <w:rPr>
          <w:rFonts w:ascii="Arial" w:eastAsia="Times New Roman" w:hAnsi="Arial" w:cs="Arial"/>
          <w:color w:val="2D4359"/>
          <w:sz w:val="24"/>
          <w:szCs w:val="24"/>
          <w:lang w:eastAsia="ru-RU"/>
        </w:rPr>
        <w:t xml:space="preserve"> здравоохранения районного значения, села и амбулаторно – поликлинической помощи ».</w:t>
      </w:r>
    </w:p>
    <w:p w14:paraId="29760E6A" w14:textId="77777777" w:rsidR="00690DEE" w:rsidRPr="00690DEE" w:rsidRDefault="00690DEE" w:rsidP="00690DEE">
      <w:pPr>
        <w:numPr>
          <w:ilvl w:val="0"/>
          <w:numId w:val="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13C8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Всего бюджет </w:t>
      </w:r>
      <w:proofErr w:type="gramStart"/>
      <w:r w:rsidRPr="00690DEE">
        <w:rPr>
          <w:rFonts w:ascii="Arial" w:eastAsia="Times New Roman" w:hAnsi="Arial" w:cs="Arial"/>
          <w:b/>
          <w:bCs/>
          <w:color w:val="2D4359"/>
          <w:sz w:val="24"/>
          <w:szCs w:val="24"/>
          <w:lang w:eastAsia="ru-RU"/>
        </w:rPr>
        <w:t>поликлиники  составило</w:t>
      </w:r>
      <w:proofErr w:type="gramEnd"/>
      <w:r w:rsidRPr="00690DEE">
        <w:rPr>
          <w:rFonts w:ascii="Arial" w:eastAsia="Times New Roman" w:hAnsi="Arial" w:cs="Arial"/>
          <w:b/>
          <w:bCs/>
          <w:color w:val="2D4359"/>
          <w:sz w:val="24"/>
          <w:szCs w:val="24"/>
          <w:lang w:eastAsia="ru-RU"/>
        </w:rPr>
        <w:t xml:space="preserve"> :   1 241 359,9 </w:t>
      </w:r>
      <w:proofErr w:type="spellStart"/>
      <w:r w:rsidRPr="00690DEE">
        <w:rPr>
          <w:rFonts w:ascii="Arial" w:eastAsia="Times New Roman" w:hAnsi="Arial" w:cs="Arial"/>
          <w:b/>
          <w:bCs/>
          <w:color w:val="2D4359"/>
          <w:sz w:val="24"/>
          <w:szCs w:val="24"/>
          <w:lang w:eastAsia="ru-RU"/>
        </w:rPr>
        <w:t>тыс.тенге</w:t>
      </w:r>
      <w:proofErr w:type="spellEnd"/>
      <w:r w:rsidRPr="00690DEE">
        <w:rPr>
          <w:rFonts w:ascii="Arial" w:eastAsia="Times New Roman" w:hAnsi="Arial" w:cs="Arial"/>
          <w:b/>
          <w:bCs/>
          <w:color w:val="2D4359"/>
          <w:sz w:val="24"/>
          <w:szCs w:val="24"/>
          <w:lang w:eastAsia="ru-RU"/>
        </w:rPr>
        <w:t>.</w:t>
      </w:r>
    </w:p>
    <w:p w14:paraId="5F03C2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55A3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Из них:</w:t>
      </w:r>
    </w:p>
    <w:p w14:paraId="268024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w:t>
      </w:r>
      <w:proofErr w:type="gramStart"/>
      <w:r w:rsidRPr="00690DEE">
        <w:rPr>
          <w:rFonts w:ascii="Arial" w:eastAsia="Times New Roman" w:hAnsi="Arial" w:cs="Arial"/>
          <w:color w:val="2D4359"/>
          <w:sz w:val="24"/>
          <w:szCs w:val="24"/>
          <w:lang w:eastAsia="ru-RU"/>
        </w:rPr>
        <w:t>на  амбулаторно</w:t>
      </w:r>
      <w:proofErr w:type="gramEnd"/>
      <w:r w:rsidRPr="00690DEE">
        <w:rPr>
          <w:rFonts w:ascii="Arial" w:eastAsia="Times New Roman" w:hAnsi="Arial" w:cs="Arial"/>
          <w:color w:val="2D4359"/>
          <w:sz w:val="24"/>
          <w:szCs w:val="24"/>
          <w:lang w:eastAsia="ru-RU"/>
        </w:rPr>
        <w:t>- поликлиническую   помощь  АПП -  </w:t>
      </w:r>
      <w:r w:rsidRPr="00690DEE">
        <w:rPr>
          <w:rFonts w:ascii="Arial" w:eastAsia="Times New Roman" w:hAnsi="Arial" w:cs="Arial"/>
          <w:b/>
          <w:bCs/>
          <w:color w:val="2D4359"/>
          <w:sz w:val="24"/>
          <w:szCs w:val="24"/>
          <w:lang w:eastAsia="ru-RU"/>
        </w:rPr>
        <w:t>1 070 605,7 тыс. тенге</w:t>
      </w:r>
    </w:p>
    <w:p w14:paraId="1D177A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на стимулирование </w:t>
      </w:r>
      <w:proofErr w:type="gramStart"/>
      <w:r w:rsidRPr="00690DEE">
        <w:rPr>
          <w:rFonts w:ascii="Arial" w:eastAsia="Times New Roman" w:hAnsi="Arial" w:cs="Arial"/>
          <w:color w:val="2D4359"/>
          <w:sz w:val="24"/>
          <w:szCs w:val="24"/>
          <w:lang w:eastAsia="ru-RU"/>
        </w:rPr>
        <w:t>работников  организации</w:t>
      </w:r>
      <w:proofErr w:type="gramEnd"/>
      <w:r w:rsidRPr="00690DEE">
        <w:rPr>
          <w:rFonts w:ascii="Arial" w:eastAsia="Times New Roman" w:hAnsi="Arial" w:cs="Arial"/>
          <w:color w:val="2D4359"/>
          <w:sz w:val="24"/>
          <w:szCs w:val="24"/>
          <w:lang w:eastAsia="ru-RU"/>
        </w:rPr>
        <w:t>, оказывающей ПМСП  за</w:t>
      </w:r>
    </w:p>
    <w:p w14:paraId="28BF13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достигнутые конечные результаты их деятельности на основе индикаторов</w:t>
      </w:r>
    </w:p>
    <w:p w14:paraId="455E4E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оценки      СКПН   -   </w:t>
      </w:r>
      <w:r w:rsidRPr="00690DEE">
        <w:rPr>
          <w:rFonts w:ascii="Arial" w:eastAsia="Times New Roman" w:hAnsi="Arial" w:cs="Arial"/>
          <w:b/>
          <w:bCs/>
          <w:color w:val="2D4359"/>
          <w:sz w:val="24"/>
          <w:szCs w:val="24"/>
          <w:lang w:eastAsia="ru-RU"/>
        </w:rPr>
        <w:t>100 536,2 тыс. тенге</w:t>
      </w:r>
    </w:p>
    <w:p w14:paraId="4E0415B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C174A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бюджетной подпрограмме 102 </w:t>
      </w:r>
      <w:proofErr w:type="gramStart"/>
      <w:r w:rsidRPr="00690DEE">
        <w:rPr>
          <w:rFonts w:ascii="Arial" w:eastAsia="Times New Roman" w:hAnsi="Arial" w:cs="Arial"/>
          <w:color w:val="2D4359"/>
          <w:sz w:val="24"/>
          <w:szCs w:val="24"/>
          <w:lang w:eastAsia="ru-RU"/>
        </w:rPr>
        <w:t>« Оказание</w:t>
      </w:r>
      <w:proofErr w:type="gramEnd"/>
      <w:r w:rsidRPr="00690DEE">
        <w:rPr>
          <w:rFonts w:ascii="Arial" w:eastAsia="Times New Roman" w:hAnsi="Arial" w:cs="Arial"/>
          <w:color w:val="2D4359"/>
          <w:sz w:val="24"/>
          <w:szCs w:val="24"/>
          <w:lang w:eastAsia="ru-RU"/>
        </w:rPr>
        <w:t xml:space="preserve"> специализированной медицинской помощи »  </w:t>
      </w:r>
      <w:r w:rsidRPr="00690DEE">
        <w:rPr>
          <w:rFonts w:ascii="Arial" w:eastAsia="Times New Roman" w:hAnsi="Arial" w:cs="Arial"/>
          <w:b/>
          <w:bCs/>
          <w:color w:val="2D4359"/>
          <w:sz w:val="24"/>
          <w:szCs w:val="24"/>
          <w:lang w:eastAsia="ru-RU"/>
        </w:rPr>
        <w:t>-  70 218, тыс. тенге.</w:t>
      </w:r>
    </w:p>
    <w:p w14:paraId="51A60C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33D98A" w14:textId="77777777" w:rsidR="00690DEE" w:rsidRPr="00690DEE" w:rsidRDefault="00690DEE" w:rsidP="00690DEE">
      <w:pPr>
        <w:numPr>
          <w:ilvl w:val="0"/>
          <w:numId w:val="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трансфертов из республиканского бюджета по бюджетной программе</w:t>
      </w:r>
    </w:p>
    <w:p w14:paraId="622D79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253 009 011 </w:t>
      </w:r>
      <w:proofErr w:type="gramStart"/>
      <w:r w:rsidRPr="00690DEE">
        <w:rPr>
          <w:rFonts w:ascii="Arial" w:eastAsia="Times New Roman" w:hAnsi="Arial" w:cs="Arial"/>
          <w:color w:val="2D4359"/>
          <w:sz w:val="24"/>
          <w:szCs w:val="24"/>
          <w:lang w:eastAsia="ru-RU"/>
        </w:rPr>
        <w:t>« Оказание</w:t>
      </w:r>
      <w:proofErr w:type="gramEnd"/>
      <w:r w:rsidRPr="00690DEE">
        <w:rPr>
          <w:rFonts w:ascii="Arial" w:eastAsia="Times New Roman" w:hAnsi="Arial" w:cs="Arial"/>
          <w:color w:val="2D4359"/>
          <w:sz w:val="24"/>
          <w:szCs w:val="24"/>
          <w:lang w:eastAsia="ru-RU"/>
        </w:rPr>
        <w:t xml:space="preserve"> медицинской помощи лицам, страдающим туберкулезом,</w:t>
      </w:r>
    </w:p>
    <w:p w14:paraId="05ACFC1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инфекционными заболеваниями, </w:t>
      </w:r>
      <w:proofErr w:type="gramStart"/>
      <w:r w:rsidRPr="00690DEE">
        <w:rPr>
          <w:rFonts w:ascii="Arial" w:eastAsia="Times New Roman" w:hAnsi="Arial" w:cs="Arial"/>
          <w:color w:val="2D4359"/>
          <w:sz w:val="24"/>
          <w:szCs w:val="24"/>
          <w:lang w:eastAsia="ru-RU"/>
        </w:rPr>
        <w:t>психическими  расстройствами</w:t>
      </w:r>
      <w:proofErr w:type="gramEnd"/>
      <w:r w:rsidRPr="00690DEE">
        <w:rPr>
          <w:rFonts w:ascii="Arial" w:eastAsia="Times New Roman" w:hAnsi="Arial" w:cs="Arial"/>
          <w:color w:val="2D4359"/>
          <w:sz w:val="24"/>
          <w:szCs w:val="24"/>
          <w:lang w:eastAsia="ru-RU"/>
        </w:rPr>
        <w:t xml:space="preserve"> поведения в т.ч </w:t>
      </w:r>
    </w:p>
    <w:p w14:paraId="584F751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связанные с </w:t>
      </w:r>
      <w:proofErr w:type="gramStart"/>
      <w:r w:rsidRPr="00690DEE">
        <w:rPr>
          <w:rFonts w:ascii="Arial" w:eastAsia="Times New Roman" w:hAnsi="Arial" w:cs="Arial"/>
          <w:color w:val="2D4359"/>
          <w:sz w:val="24"/>
          <w:szCs w:val="24"/>
          <w:lang w:eastAsia="ru-RU"/>
        </w:rPr>
        <w:t>употреблением  психоактивных</w:t>
      </w:r>
      <w:proofErr w:type="gramEnd"/>
      <w:r w:rsidRPr="00690DEE">
        <w:rPr>
          <w:rFonts w:ascii="Arial" w:eastAsia="Times New Roman" w:hAnsi="Arial" w:cs="Arial"/>
          <w:color w:val="2D4359"/>
          <w:sz w:val="24"/>
          <w:szCs w:val="24"/>
          <w:lang w:eastAsia="ru-RU"/>
        </w:rPr>
        <w:t xml:space="preserve"> веществ  »                        </w:t>
      </w:r>
      <w:r w:rsidRPr="00690DEE">
        <w:rPr>
          <w:rFonts w:ascii="Arial" w:eastAsia="Times New Roman" w:hAnsi="Arial" w:cs="Arial"/>
          <w:b/>
          <w:bCs/>
          <w:color w:val="2D4359"/>
          <w:sz w:val="24"/>
          <w:szCs w:val="24"/>
          <w:lang w:eastAsia="ru-RU"/>
        </w:rPr>
        <w:t> 28 733,5 тыс. тенге </w:t>
      </w:r>
      <w:r w:rsidRPr="00690DEE">
        <w:rPr>
          <w:rFonts w:ascii="Arial" w:eastAsia="Times New Roman" w:hAnsi="Arial" w:cs="Arial"/>
          <w:color w:val="2D4359"/>
          <w:sz w:val="24"/>
          <w:szCs w:val="24"/>
          <w:lang w:eastAsia="ru-RU"/>
        </w:rPr>
        <w:t>.</w:t>
      </w:r>
    </w:p>
    <w:p w14:paraId="7B4AD2EE" w14:textId="77777777" w:rsidR="00690DEE" w:rsidRPr="00690DEE" w:rsidRDefault="00690DEE" w:rsidP="00690DEE">
      <w:pPr>
        <w:numPr>
          <w:ilvl w:val="0"/>
          <w:numId w:val="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трансфертов из республиканского бюджета по бюджетной программе</w:t>
      </w:r>
    </w:p>
    <w:p w14:paraId="008AF8C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25038 011 </w:t>
      </w:r>
      <w:proofErr w:type="gramStart"/>
      <w:r w:rsidRPr="00690DEE">
        <w:rPr>
          <w:rFonts w:ascii="Arial" w:eastAsia="Times New Roman" w:hAnsi="Arial" w:cs="Arial"/>
          <w:color w:val="2D4359"/>
          <w:sz w:val="24"/>
          <w:szCs w:val="24"/>
          <w:lang w:eastAsia="ru-RU"/>
        </w:rPr>
        <w:t>« Проведение</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скрининнговых</w:t>
      </w:r>
      <w:proofErr w:type="spellEnd"/>
      <w:r w:rsidRPr="00690DEE">
        <w:rPr>
          <w:rFonts w:ascii="Arial" w:eastAsia="Times New Roman" w:hAnsi="Arial" w:cs="Arial"/>
          <w:color w:val="2D4359"/>
          <w:sz w:val="24"/>
          <w:szCs w:val="24"/>
          <w:lang w:eastAsia="ru-RU"/>
        </w:rPr>
        <w:t>    исследований в рамках   ГОБМП </w:t>
      </w:r>
    </w:p>
    <w:p w14:paraId="6E7708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11 634,4 тыс. тенге </w:t>
      </w:r>
    </w:p>
    <w:p w14:paraId="678CA8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r w:rsidRPr="00690DEE">
        <w:rPr>
          <w:rFonts w:ascii="Arial" w:eastAsia="Times New Roman" w:hAnsi="Arial" w:cs="Arial"/>
          <w:color w:val="2D4359"/>
          <w:sz w:val="24"/>
          <w:szCs w:val="24"/>
          <w:lang w:eastAsia="ru-RU"/>
        </w:rPr>
        <w:t>-   Скрининговые исследования женщин на выявление рака шейки матки</w:t>
      </w:r>
    </w:p>
    <w:p w14:paraId="1A18ED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6 929,46 </w:t>
      </w:r>
      <w:proofErr w:type="spellStart"/>
      <w:proofErr w:type="gramStart"/>
      <w:r w:rsidRPr="00690DEE">
        <w:rPr>
          <w:rFonts w:ascii="Arial" w:eastAsia="Times New Roman" w:hAnsi="Arial" w:cs="Arial"/>
          <w:b/>
          <w:bCs/>
          <w:color w:val="2D4359"/>
          <w:sz w:val="24"/>
          <w:szCs w:val="24"/>
          <w:lang w:eastAsia="ru-RU"/>
        </w:rPr>
        <w:t>тыс.тенге</w:t>
      </w:r>
      <w:proofErr w:type="spellEnd"/>
      <w:proofErr w:type="gramEnd"/>
    </w:p>
    <w:p w14:paraId="4958054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2 этап   </w:t>
      </w:r>
      <w:proofErr w:type="gramStart"/>
      <w:r w:rsidRPr="00690DEE">
        <w:rPr>
          <w:rFonts w:ascii="Arial" w:eastAsia="Times New Roman" w:hAnsi="Arial" w:cs="Arial"/>
          <w:color w:val="2D4359"/>
          <w:sz w:val="24"/>
          <w:szCs w:val="24"/>
          <w:lang w:eastAsia="ru-RU"/>
        </w:rPr>
        <w:t>скрининговых  исследовании</w:t>
      </w:r>
      <w:proofErr w:type="gramEnd"/>
      <w:r w:rsidRPr="00690DEE">
        <w:rPr>
          <w:rFonts w:ascii="Arial" w:eastAsia="Times New Roman" w:hAnsi="Arial" w:cs="Arial"/>
          <w:color w:val="2D4359"/>
          <w:sz w:val="24"/>
          <w:szCs w:val="24"/>
          <w:lang w:eastAsia="ru-RU"/>
        </w:rPr>
        <w:t xml:space="preserve"> на рак молочной железы               </w:t>
      </w:r>
      <w:r w:rsidRPr="00690DEE">
        <w:rPr>
          <w:rFonts w:ascii="Arial" w:eastAsia="Times New Roman" w:hAnsi="Arial" w:cs="Arial"/>
          <w:b/>
          <w:bCs/>
          <w:color w:val="2D4359"/>
          <w:sz w:val="24"/>
          <w:szCs w:val="24"/>
          <w:lang w:eastAsia="ru-RU"/>
        </w:rPr>
        <w:t xml:space="preserve">477,8   </w:t>
      </w:r>
      <w:proofErr w:type="spellStart"/>
      <w:r w:rsidRPr="00690DEE">
        <w:rPr>
          <w:rFonts w:ascii="Arial" w:eastAsia="Times New Roman" w:hAnsi="Arial" w:cs="Arial"/>
          <w:b/>
          <w:bCs/>
          <w:color w:val="2D4359"/>
          <w:sz w:val="24"/>
          <w:szCs w:val="24"/>
          <w:lang w:eastAsia="ru-RU"/>
        </w:rPr>
        <w:t>тыс.тенге</w:t>
      </w:r>
      <w:proofErr w:type="spellEnd"/>
    </w:p>
    <w:p w14:paraId="50CF10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   </w:t>
      </w:r>
      <w:r w:rsidRPr="00690DEE">
        <w:rPr>
          <w:rFonts w:ascii="Arial" w:eastAsia="Times New Roman" w:hAnsi="Arial" w:cs="Arial"/>
          <w:color w:val="2D4359"/>
          <w:sz w:val="24"/>
          <w:szCs w:val="24"/>
          <w:lang w:eastAsia="ru-RU"/>
        </w:rPr>
        <w:t xml:space="preserve">Скрининг населения на </w:t>
      </w:r>
      <w:proofErr w:type="gramStart"/>
      <w:r w:rsidRPr="00690DEE">
        <w:rPr>
          <w:rFonts w:ascii="Arial" w:eastAsia="Times New Roman" w:hAnsi="Arial" w:cs="Arial"/>
          <w:color w:val="2D4359"/>
          <w:sz w:val="24"/>
          <w:szCs w:val="24"/>
          <w:lang w:eastAsia="ru-RU"/>
        </w:rPr>
        <w:t xml:space="preserve">выявление  </w:t>
      </w:r>
      <w:proofErr w:type="spellStart"/>
      <w:r w:rsidRPr="00690DEE">
        <w:rPr>
          <w:rFonts w:ascii="Arial" w:eastAsia="Times New Roman" w:hAnsi="Arial" w:cs="Arial"/>
          <w:color w:val="2D4359"/>
          <w:sz w:val="24"/>
          <w:szCs w:val="24"/>
          <w:lang w:eastAsia="ru-RU"/>
        </w:rPr>
        <w:t>колоректального</w:t>
      </w:r>
      <w:proofErr w:type="spellEnd"/>
      <w:proofErr w:type="gramEnd"/>
      <w:r w:rsidRPr="00690DEE">
        <w:rPr>
          <w:rFonts w:ascii="Arial" w:eastAsia="Times New Roman" w:hAnsi="Arial" w:cs="Arial"/>
          <w:color w:val="2D4359"/>
          <w:sz w:val="24"/>
          <w:szCs w:val="24"/>
          <w:lang w:eastAsia="ru-RU"/>
        </w:rPr>
        <w:t xml:space="preserve">  рака  (1 этап -  </w:t>
      </w:r>
      <w:proofErr w:type="spellStart"/>
      <w:r w:rsidRPr="00690DEE">
        <w:rPr>
          <w:rFonts w:ascii="Arial" w:eastAsia="Times New Roman" w:hAnsi="Arial" w:cs="Arial"/>
          <w:color w:val="2D4359"/>
          <w:sz w:val="24"/>
          <w:szCs w:val="24"/>
          <w:lang w:eastAsia="ru-RU"/>
        </w:rPr>
        <w:t>гемокульт</w:t>
      </w:r>
      <w:proofErr w:type="spellEnd"/>
    </w:p>
    <w:p w14:paraId="32AB1A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тест)   </w:t>
      </w:r>
      <w:proofErr w:type="gramEnd"/>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xml:space="preserve">3 985,4   </w:t>
      </w:r>
      <w:proofErr w:type="spellStart"/>
      <w:r w:rsidRPr="00690DEE">
        <w:rPr>
          <w:rFonts w:ascii="Arial" w:eastAsia="Times New Roman" w:hAnsi="Arial" w:cs="Arial"/>
          <w:b/>
          <w:bCs/>
          <w:color w:val="2D4359"/>
          <w:sz w:val="24"/>
          <w:szCs w:val="24"/>
          <w:lang w:eastAsia="ru-RU"/>
        </w:rPr>
        <w:t>тыс.тенге</w:t>
      </w:r>
      <w:proofErr w:type="spellEnd"/>
    </w:p>
    <w:p w14:paraId="691FEB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Скрининг населения на выявление </w:t>
      </w:r>
      <w:proofErr w:type="spellStart"/>
      <w:proofErr w:type="gramStart"/>
      <w:r w:rsidRPr="00690DEE">
        <w:rPr>
          <w:rFonts w:ascii="Arial" w:eastAsia="Times New Roman" w:hAnsi="Arial" w:cs="Arial"/>
          <w:color w:val="2D4359"/>
          <w:sz w:val="24"/>
          <w:szCs w:val="24"/>
          <w:lang w:eastAsia="ru-RU"/>
        </w:rPr>
        <w:t>колоректального</w:t>
      </w:r>
      <w:proofErr w:type="spellEnd"/>
      <w:r w:rsidRPr="00690DEE">
        <w:rPr>
          <w:rFonts w:ascii="Arial" w:eastAsia="Times New Roman" w:hAnsi="Arial" w:cs="Arial"/>
          <w:color w:val="2D4359"/>
          <w:sz w:val="24"/>
          <w:szCs w:val="24"/>
          <w:lang w:eastAsia="ru-RU"/>
        </w:rPr>
        <w:t>  рака</w:t>
      </w:r>
      <w:proofErr w:type="gramEnd"/>
      <w:r w:rsidRPr="00690DEE">
        <w:rPr>
          <w:rFonts w:ascii="Arial" w:eastAsia="Times New Roman" w:hAnsi="Arial" w:cs="Arial"/>
          <w:color w:val="2D4359"/>
          <w:sz w:val="24"/>
          <w:szCs w:val="24"/>
          <w:lang w:eastAsia="ru-RU"/>
        </w:rPr>
        <w:t>   (2этап - колоноскопия)</w:t>
      </w:r>
    </w:p>
    <w:p w14:paraId="08910B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241,</w:t>
      </w:r>
      <w:proofErr w:type="gramStart"/>
      <w:r w:rsidRPr="00690DEE">
        <w:rPr>
          <w:rFonts w:ascii="Arial" w:eastAsia="Times New Roman" w:hAnsi="Arial" w:cs="Arial"/>
          <w:b/>
          <w:bCs/>
          <w:color w:val="2D4359"/>
          <w:sz w:val="24"/>
          <w:szCs w:val="24"/>
          <w:lang w:eastAsia="ru-RU"/>
        </w:rPr>
        <w:t xml:space="preserve">76  </w:t>
      </w:r>
      <w:proofErr w:type="spellStart"/>
      <w:r w:rsidRPr="00690DEE">
        <w:rPr>
          <w:rFonts w:ascii="Arial" w:eastAsia="Times New Roman" w:hAnsi="Arial" w:cs="Arial"/>
          <w:b/>
          <w:bCs/>
          <w:color w:val="2D4359"/>
          <w:sz w:val="24"/>
          <w:szCs w:val="24"/>
          <w:lang w:eastAsia="ru-RU"/>
        </w:rPr>
        <w:t>тыс</w:t>
      </w:r>
      <w:proofErr w:type="gramEnd"/>
      <w:r w:rsidRPr="00690DEE">
        <w:rPr>
          <w:rFonts w:ascii="Arial" w:eastAsia="Times New Roman" w:hAnsi="Arial" w:cs="Arial"/>
          <w:b/>
          <w:bCs/>
          <w:color w:val="2D4359"/>
          <w:sz w:val="24"/>
          <w:szCs w:val="24"/>
          <w:lang w:eastAsia="ru-RU"/>
        </w:rPr>
        <w:t>.тенге</w:t>
      </w:r>
      <w:proofErr w:type="spellEnd"/>
      <w:r w:rsidRPr="00690DEE">
        <w:rPr>
          <w:rFonts w:ascii="Arial" w:eastAsia="Times New Roman" w:hAnsi="Arial" w:cs="Arial"/>
          <w:b/>
          <w:bCs/>
          <w:color w:val="2D4359"/>
          <w:sz w:val="24"/>
          <w:szCs w:val="24"/>
          <w:lang w:eastAsia="ru-RU"/>
        </w:rPr>
        <w:t>.</w:t>
      </w:r>
    </w:p>
    <w:p w14:paraId="3F790D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21FCC1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88555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Из республиканского бюджета </w:t>
      </w:r>
      <w:proofErr w:type="gramStart"/>
      <w:r w:rsidRPr="00690DEE">
        <w:rPr>
          <w:rFonts w:ascii="Arial" w:eastAsia="Times New Roman" w:hAnsi="Arial" w:cs="Arial"/>
          <w:b/>
          <w:bCs/>
          <w:color w:val="2D4359"/>
          <w:sz w:val="24"/>
          <w:szCs w:val="24"/>
          <w:lang w:eastAsia="ru-RU"/>
        </w:rPr>
        <w:t>выделено  :</w:t>
      </w:r>
      <w:proofErr w:type="gramEnd"/>
    </w:p>
    <w:p w14:paraId="2E2444D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br/>
        <w:t>     1.По программе253.039.011                  </w:t>
      </w:r>
      <w:r w:rsidRPr="00690DEE">
        <w:rPr>
          <w:rFonts w:ascii="Arial" w:eastAsia="Times New Roman" w:hAnsi="Arial" w:cs="Arial"/>
          <w:b/>
          <w:bCs/>
          <w:color w:val="2D4359"/>
          <w:sz w:val="24"/>
          <w:szCs w:val="24"/>
          <w:lang w:eastAsia="ru-RU"/>
        </w:rPr>
        <w:t xml:space="preserve">50 012,0   </w:t>
      </w:r>
      <w:proofErr w:type="spellStart"/>
      <w:proofErr w:type="gramStart"/>
      <w:r w:rsidRPr="00690DEE">
        <w:rPr>
          <w:rFonts w:ascii="Arial" w:eastAsia="Times New Roman" w:hAnsi="Arial" w:cs="Arial"/>
          <w:b/>
          <w:bCs/>
          <w:color w:val="2D4359"/>
          <w:sz w:val="24"/>
          <w:szCs w:val="24"/>
          <w:lang w:eastAsia="ru-RU"/>
        </w:rPr>
        <w:t>тыс.тенге</w:t>
      </w:r>
      <w:proofErr w:type="spellEnd"/>
      <w:proofErr w:type="gramEnd"/>
      <w:r w:rsidRPr="00690DEE">
        <w:rPr>
          <w:rFonts w:ascii="Arial" w:eastAsia="Times New Roman" w:hAnsi="Arial" w:cs="Arial"/>
          <w:color w:val="2D4359"/>
          <w:sz w:val="24"/>
          <w:szCs w:val="24"/>
          <w:lang w:eastAsia="ru-RU"/>
        </w:rPr>
        <w:br/>
        <w:t>     2. По программе      253.036.000     –    </w:t>
      </w:r>
      <w:r w:rsidRPr="00690DEE">
        <w:rPr>
          <w:rFonts w:ascii="Arial" w:eastAsia="Times New Roman" w:hAnsi="Arial" w:cs="Arial"/>
          <w:b/>
          <w:bCs/>
          <w:color w:val="2D4359"/>
          <w:sz w:val="24"/>
          <w:szCs w:val="24"/>
          <w:lang w:eastAsia="ru-RU"/>
        </w:rPr>
        <w:t xml:space="preserve">27 330,0   </w:t>
      </w:r>
      <w:proofErr w:type="spellStart"/>
      <w:proofErr w:type="gramStart"/>
      <w:r w:rsidRPr="00690DEE">
        <w:rPr>
          <w:rFonts w:ascii="Arial" w:eastAsia="Times New Roman" w:hAnsi="Arial" w:cs="Arial"/>
          <w:b/>
          <w:bCs/>
          <w:color w:val="2D4359"/>
          <w:sz w:val="24"/>
          <w:szCs w:val="24"/>
          <w:lang w:eastAsia="ru-RU"/>
        </w:rPr>
        <w:t>тыс.тенге</w:t>
      </w:r>
      <w:proofErr w:type="spellEnd"/>
      <w:proofErr w:type="gramEnd"/>
    </w:p>
    <w:p w14:paraId="407145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br/>
        <w:t xml:space="preserve"> Обеспеченность поликлиники аппаратурами и мед. </w:t>
      </w:r>
      <w:proofErr w:type="gramStart"/>
      <w:r w:rsidRPr="00690DEE">
        <w:rPr>
          <w:rFonts w:ascii="Arial" w:eastAsia="Times New Roman" w:hAnsi="Arial" w:cs="Arial"/>
          <w:color w:val="2D4359"/>
          <w:sz w:val="24"/>
          <w:szCs w:val="24"/>
          <w:lang w:eastAsia="ru-RU"/>
        </w:rPr>
        <w:t>оборудованиями  составляет</w:t>
      </w:r>
      <w:proofErr w:type="gramEnd"/>
      <w:r w:rsidRPr="00690DEE">
        <w:rPr>
          <w:rFonts w:ascii="Arial" w:eastAsia="Times New Roman" w:hAnsi="Arial" w:cs="Arial"/>
          <w:color w:val="2D4359"/>
          <w:sz w:val="24"/>
          <w:szCs w:val="24"/>
          <w:lang w:eastAsia="ru-RU"/>
        </w:rPr>
        <w:t xml:space="preserve"> -    85 %.</w:t>
      </w:r>
    </w:p>
    <w:p w14:paraId="547385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br/>
        <w:t>От оказания платных медицинских услуг поступило    </w:t>
      </w:r>
      <w:r w:rsidRPr="00690DEE">
        <w:rPr>
          <w:rFonts w:ascii="Arial" w:eastAsia="Times New Roman" w:hAnsi="Arial" w:cs="Arial"/>
          <w:b/>
          <w:bCs/>
          <w:color w:val="2D4359"/>
          <w:sz w:val="24"/>
          <w:szCs w:val="24"/>
          <w:lang w:eastAsia="ru-RU"/>
        </w:rPr>
        <w:t>60 400,0 тыс. тенге</w:t>
      </w:r>
    </w:p>
    <w:p w14:paraId="6EC32DF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использовано  на</w:t>
      </w:r>
      <w:proofErr w:type="gramEnd"/>
      <w:r w:rsidRPr="00690DEE">
        <w:rPr>
          <w:rFonts w:ascii="Arial" w:eastAsia="Times New Roman" w:hAnsi="Arial" w:cs="Arial"/>
          <w:color w:val="2D4359"/>
          <w:sz w:val="24"/>
          <w:szCs w:val="24"/>
          <w:lang w:eastAsia="ru-RU"/>
        </w:rPr>
        <w:t xml:space="preserve"> : </w:t>
      </w:r>
      <w:r w:rsidRPr="00690DEE">
        <w:rPr>
          <w:rFonts w:ascii="Arial" w:eastAsia="Times New Roman" w:hAnsi="Arial" w:cs="Arial"/>
          <w:color w:val="2D4359"/>
          <w:sz w:val="24"/>
          <w:szCs w:val="24"/>
          <w:lang w:eastAsia="ru-RU"/>
        </w:rPr>
        <w:br/>
        <w:t>     -  оргтехники                                                                 2 800,0  тыс. тенге;</w:t>
      </w:r>
      <w:r w:rsidRPr="00690DEE">
        <w:rPr>
          <w:rFonts w:ascii="Arial" w:eastAsia="Times New Roman" w:hAnsi="Arial" w:cs="Arial"/>
          <w:color w:val="2D4359"/>
          <w:sz w:val="24"/>
          <w:szCs w:val="24"/>
          <w:lang w:eastAsia="ru-RU"/>
        </w:rPr>
        <w:br/>
        <w:t>     -  ремонт кабинетов                                                      1 600,0  тыс. тенге;</w:t>
      </w:r>
      <w:r w:rsidRPr="00690DEE">
        <w:rPr>
          <w:rFonts w:ascii="Arial" w:eastAsia="Times New Roman" w:hAnsi="Arial" w:cs="Arial"/>
          <w:color w:val="2D4359"/>
          <w:sz w:val="24"/>
          <w:szCs w:val="24"/>
          <w:lang w:eastAsia="ru-RU"/>
        </w:rPr>
        <w:br/>
        <w:t xml:space="preserve">     -  благоустройство территории поликлиники               220,0    </w:t>
      </w:r>
      <w:proofErr w:type="spellStart"/>
      <w:r w:rsidRPr="00690DEE">
        <w:rPr>
          <w:rFonts w:ascii="Arial" w:eastAsia="Times New Roman" w:hAnsi="Arial" w:cs="Arial"/>
          <w:color w:val="2D4359"/>
          <w:sz w:val="24"/>
          <w:szCs w:val="24"/>
          <w:lang w:eastAsia="ru-RU"/>
        </w:rPr>
        <w:t>тыс.тенге</w:t>
      </w:r>
      <w:proofErr w:type="spellEnd"/>
      <w:r w:rsidRPr="00690DEE">
        <w:rPr>
          <w:rFonts w:ascii="Arial" w:eastAsia="Times New Roman" w:hAnsi="Arial" w:cs="Arial"/>
          <w:color w:val="2D4359"/>
          <w:sz w:val="24"/>
          <w:szCs w:val="24"/>
          <w:lang w:eastAsia="ru-RU"/>
        </w:rPr>
        <w:t>.</w:t>
      </w:r>
    </w:p>
    <w:p w14:paraId="50C64C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аренда кабинетов</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xml:space="preserve"> до 01.07.2017 г )                      4 900, 0  тыс. тенге</w:t>
      </w:r>
    </w:p>
    <w:p w14:paraId="6274449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аренда    квартир для медработников               13 860 000,</w:t>
      </w:r>
      <w:proofErr w:type="gramStart"/>
      <w:r w:rsidRPr="00690DEE">
        <w:rPr>
          <w:rFonts w:ascii="Arial" w:eastAsia="Times New Roman" w:hAnsi="Arial" w:cs="Arial"/>
          <w:color w:val="2D4359"/>
          <w:sz w:val="24"/>
          <w:szCs w:val="24"/>
          <w:lang w:eastAsia="ru-RU"/>
        </w:rPr>
        <w:t xml:space="preserve">0  </w:t>
      </w:r>
      <w:proofErr w:type="spellStart"/>
      <w:r w:rsidRPr="00690DEE">
        <w:rPr>
          <w:rFonts w:ascii="Arial" w:eastAsia="Times New Roman" w:hAnsi="Arial" w:cs="Arial"/>
          <w:color w:val="2D4359"/>
          <w:sz w:val="24"/>
          <w:szCs w:val="24"/>
          <w:lang w:eastAsia="ru-RU"/>
        </w:rPr>
        <w:t>тыс</w:t>
      </w:r>
      <w:proofErr w:type="spellEnd"/>
      <w:proofErr w:type="gramEnd"/>
      <w:r w:rsidRPr="00690DEE">
        <w:rPr>
          <w:rFonts w:ascii="Arial" w:eastAsia="Times New Roman" w:hAnsi="Arial" w:cs="Arial"/>
          <w:color w:val="2D4359"/>
          <w:sz w:val="24"/>
          <w:szCs w:val="24"/>
          <w:lang w:eastAsia="ru-RU"/>
        </w:rPr>
        <w:t xml:space="preserve"> тенге  </w:t>
      </w:r>
    </w:p>
    <w:p w14:paraId="217866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br/>
        <w:t>  Остальная часть на оплату и стимулирование труда работников, на</w:t>
      </w:r>
      <w:r w:rsidRPr="00690DEE">
        <w:rPr>
          <w:rFonts w:ascii="Arial" w:eastAsia="Times New Roman" w:hAnsi="Arial" w:cs="Arial"/>
          <w:color w:val="2D4359"/>
          <w:sz w:val="24"/>
          <w:szCs w:val="24"/>
          <w:lang w:eastAsia="ru-RU"/>
        </w:rPr>
        <w:br/>
        <w:t>   лечебный процесс, развитие и укрепление материально-технической</w:t>
      </w:r>
      <w:r w:rsidRPr="00690DEE">
        <w:rPr>
          <w:rFonts w:ascii="Arial" w:eastAsia="Times New Roman" w:hAnsi="Arial" w:cs="Arial"/>
          <w:color w:val="2D4359"/>
          <w:sz w:val="24"/>
          <w:szCs w:val="24"/>
          <w:lang w:eastAsia="ru-RU"/>
        </w:rPr>
        <w:br/>
        <w:t>   базы, также обязательные платежи в бюджет и налоги.</w:t>
      </w:r>
    </w:p>
    <w:p w14:paraId="2312F3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290944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967D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xml:space="preserve">Закуп лекарственных средств в 2017 году через     единого дистрибьютора за </w:t>
      </w:r>
      <w:proofErr w:type="gramStart"/>
      <w:r w:rsidRPr="00690DEE">
        <w:rPr>
          <w:rFonts w:ascii="Arial" w:eastAsia="Times New Roman" w:hAnsi="Arial" w:cs="Arial"/>
          <w:b/>
          <w:bCs/>
          <w:color w:val="2D4359"/>
          <w:sz w:val="24"/>
          <w:szCs w:val="24"/>
          <w:lang w:eastAsia="ru-RU"/>
        </w:rPr>
        <w:t>счет  трансфертов</w:t>
      </w:r>
      <w:proofErr w:type="gramEnd"/>
      <w:r w:rsidRPr="00690DEE">
        <w:rPr>
          <w:rFonts w:ascii="Arial" w:eastAsia="Times New Roman" w:hAnsi="Arial" w:cs="Arial"/>
          <w:b/>
          <w:bCs/>
          <w:color w:val="2D4359"/>
          <w:sz w:val="24"/>
          <w:szCs w:val="24"/>
          <w:lang w:eastAsia="ru-RU"/>
        </w:rPr>
        <w:t>  из </w:t>
      </w:r>
    </w:p>
    <w:p w14:paraId="1F53DA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республиканского бюджета выделены и освоены:</w:t>
      </w:r>
    </w:p>
    <w:p w14:paraId="6EE42E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D9EBA0" w14:textId="77777777" w:rsidR="00690DEE" w:rsidRPr="00690DEE" w:rsidRDefault="00690DEE" w:rsidP="00690DEE">
      <w:pPr>
        <w:numPr>
          <w:ilvl w:val="0"/>
          <w:numId w:val="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программе </w:t>
      </w:r>
      <w:r w:rsidRPr="00690DEE">
        <w:rPr>
          <w:rFonts w:ascii="Arial" w:eastAsia="Times New Roman" w:hAnsi="Arial" w:cs="Arial"/>
          <w:b/>
          <w:bCs/>
          <w:color w:val="2D4359"/>
          <w:sz w:val="24"/>
          <w:szCs w:val="24"/>
          <w:lang w:eastAsia="ru-RU"/>
        </w:rPr>
        <w:t>020</w:t>
      </w: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Обеспечение больных диабетом</w:t>
      </w:r>
    </w:p>
    <w:p w14:paraId="3D31394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противодиабетическими    </w:t>
      </w:r>
      <w:proofErr w:type="gramStart"/>
      <w:r w:rsidRPr="00690DEE">
        <w:rPr>
          <w:rFonts w:ascii="Arial" w:eastAsia="Times New Roman" w:hAnsi="Arial" w:cs="Arial"/>
          <w:color w:val="2D4359"/>
          <w:sz w:val="24"/>
          <w:szCs w:val="24"/>
          <w:lang w:eastAsia="ru-RU"/>
        </w:rPr>
        <w:t>препаратами »</w:t>
      </w:r>
      <w:proofErr w:type="gramEnd"/>
      <w:r w:rsidRPr="00690DEE">
        <w:rPr>
          <w:rFonts w:ascii="Arial" w:eastAsia="Times New Roman" w:hAnsi="Arial" w:cs="Arial"/>
          <w:color w:val="2D4359"/>
          <w:sz w:val="24"/>
          <w:szCs w:val="24"/>
          <w:lang w:eastAsia="ru-RU"/>
        </w:rPr>
        <w:t>     -       </w:t>
      </w:r>
      <w:r w:rsidRPr="00690DEE">
        <w:rPr>
          <w:rFonts w:ascii="Arial" w:eastAsia="Times New Roman" w:hAnsi="Arial" w:cs="Arial"/>
          <w:b/>
          <w:bCs/>
          <w:color w:val="2D4359"/>
          <w:sz w:val="24"/>
          <w:szCs w:val="24"/>
          <w:lang w:eastAsia="ru-RU"/>
        </w:rPr>
        <w:t>29 193,0 тыс. тенге</w:t>
      </w:r>
      <w:r w:rsidRPr="00690DEE">
        <w:rPr>
          <w:rFonts w:ascii="Arial" w:eastAsia="Times New Roman" w:hAnsi="Arial" w:cs="Arial"/>
          <w:color w:val="2D4359"/>
          <w:sz w:val="24"/>
          <w:szCs w:val="24"/>
          <w:lang w:eastAsia="ru-RU"/>
        </w:rPr>
        <w:t>  </w:t>
      </w:r>
    </w:p>
    <w:p w14:paraId="246E74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79AAA0" w14:textId="77777777" w:rsidR="00690DEE" w:rsidRPr="00690DEE" w:rsidRDefault="00690DEE" w:rsidP="00690DEE">
      <w:pPr>
        <w:numPr>
          <w:ilvl w:val="0"/>
          <w:numId w:val="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w:t>
      </w:r>
      <w:proofErr w:type="gramStart"/>
      <w:r w:rsidRPr="00690DEE">
        <w:rPr>
          <w:rFonts w:ascii="Arial" w:eastAsia="Times New Roman" w:hAnsi="Arial" w:cs="Arial"/>
          <w:color w:val="2D4359"/>
          <w:sz w:val="24"/>
          <w:szCs w:val="24"/>
          <w:lang w:eastAsia="ru-RU"/>
        </w:rPr>
        <w:t>программе </w:t>
      </w:r>
      <w:r w:rsidRPr="00690DEE">
        <w:rPr>
          <w:rFonts w:ascii="Arial" w:eastAsia="Times New Roman" w:hAnsi="Arial" w:cs="Arial"/>
          <w:b/>
          <w:bCs/>
          <w:color w:val="2D4359"/>
          <w:sz w:val="24"/>
          <w:szCs w:val="24"/>
          <w:lang w:eastAsia="ru-RU"/>
        </w:rPr>
        <w:t> 026</w:t>
      </w:r>
      <w:proofErr w:type="gramEnd"/>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  Обеспечение факторами свертывания крови больных</w:t>
      </w:r>
    </w:p>
    <w:p w14:paraId="229383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гемофилией »</w:t>
      </w:r>
      <w:proofErr w:type="gramEnd"/>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xml:space="preserve">-  49 571,6 </w:t>
      </w:r>
      <w:proofErr w:type="spellStart"/>
      <w:r w:rsidRPr="00690DEE">
        <w:rPr>
          <w:rFonts w:ascii="Arial" w:eastAsia="Times New Roman" w:hAnsi="Arial" w:cs="Arial"/>
          <w:b/>
          <w:bCs/>
          <w:color w:val="2D4359"/>
          <w:sz w:val="24"/>
          <w:szCs w:val="24"/>
          <w:lang w:eastAsia="ru-RU"/>
        </w:rPr>
        <w:t>тыс.тенге</w:t>
      </w:r>
      <w:proofErr w:type="spellEnd"/>
    </w:p>
    <w:p w14:paraId="1026F659" w14:textId="77777777" w:rsidR="00690DEE" w:rsidRPr="00690DEE" w:rsidRDefault="00690DEE" w:rsidP="00690DEE">
      <w:pPr>
        <w:numPr>
          <w:ilvl w:val="0"/>
          <w:numId w:val="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программе </w:t>
      </w:r>
      <w:r w:rsidRPr="00690DEE">
        <w:rPr>
          <w:rFonts w:ascii="Arial" w:eastAsia="Times New Roman" w:hAnsi="Arial" w:cs="Arial"/>
          <w:b/>
          <w:bCs/>
          <w:color w:val="2D4359"/>
          <w:sz w:val="24"/>
          <w:szCs w:val="24"/>
          <w:lang w:eastAsia="ru-RU"/>
        </w:rPr>
        <w:t>  022   </w:t>
      </w:r>
      <w:proofErr w:type="gramStart"/>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w:t>
      </w:r>
      <w:proofErr w:type="gramEnd"/>
      <w:r w:rsidRPr="00690DEE">
        <w:rPr>
          <w:rFonts w:ascii="Arial" w:eastAsia="Times New Roman" w:hAnsi="Arial" w:cs="Arial"/>
          <w:color w:val="2D4359"/>
          <w:sz w:val="24"/>
          <w:szCs w:val="24"/>
          <w:lang w:eastAsia="ru-RU"/>
        </w:rPr>
        <w:t>  Обеспечение лекарственными средствами больных с</w:t>
      </w:r>
    </w:p>
    <w:p w14:paraId="41C57B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хронической почечной недостаточностью, </w:t>
      </w:r>
      <w:proofErr w:type="spellStart"/>
      <w:proofErr w:type="gramStart"/>
      <w:r w:rsidRPr="00690DEE">
        <w:rPr>
          <w:rFonts w:ascii="Arial" w:eastAsia="Times New Roman" w:hAnsi="Arial" w:cs="Arial"/>
          <w:color w:val="2D4359"/>
          <w:sz w:val="24"/>
          <w:szCs w:val="24"/>
          <w:lang w:eastAsia="ru-RU"/>
        </w:rPr>
        <w:t>аутоимунными</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орфанными</w:t>
      </w:r>
      <w:proofErr w:type="spellEnd"/>
      <w:proofErr w:type="gramEnd"/>
      <w:r w:rsidRPr="00690DEE">
        <w:rPr>
          <w:rFonts w:ascii="Arial" w:eastAsia="Times New Roman" w:hAnsi="Arial" w:cs="Arial"/>
          <w:color w:val="2D4359"/>
          <w:sz w:val="24"/>
          <w:szCs w:val="24"/>
          <w:lang w:eastAsia="ru-RU"/>
        </w:rPr>
        <w:t> </w:t>
      </w:r>
    </w:p>
    <w:p w14:paraId="502BBF5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заболеваниями,  иммунодефицитными</w:t>
      </w:r>
      <w:proofErr w:type="gramEnd"/>
      <w:r w:rsidRPr="00690DEE">
        <w:rPr>
          <w:rFonts w:ascii="Arial" w:eastAsia="Times New Roman" w:hAnsi="Arial" w:cs="Arial"/>
          <w:color w:val="2D4359"/>
          <w:sz w:val="24"/>
          <w:szCs w:val="24"/>
          <w:lang w:eastAsia="ru-RU"/>
        </w:rPr>
        <w:t xml:space="preserve"> состояниями, а также больных после</w:t>
      </w:r>
    </w:p>
    <w:p w14:paraId="395852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трансплантации </w:t>
      </w:r>
      <w:proofErr w:type="gramStart"/>
      <w:r w:rsidRPr="00690DEE">
        <w:rPr>
          <w:rFonts w:ascii="Arial" w:eastAsia="Times New Roman" w:hAnsi="Arial" w:cs="Arial"/>
          <w:color w:val="2D4359"/>
          <w:sz w:val="24"/>
          <w:szCs w:val="24"/>
          <w:lang w:eastAsia="ru-RU"/>
        </w:rPr>
        <w:t>почек </w:t>
      </w:r>
      <w:r w:rsidRPr="00690DEE">
        <w:rPr>
          <w:rFonts w:ascii="Arial" w:eastAsia="Times New Roman" w:hAnsi="Arial" w:cs="Arial"/>
          <w:b/>
          <w:bCs/>
          <w:color w:val="2D4359"/>
          <w:sz w:val="24"/>
          <w:szCs w:val="24"/>
          <w:lang w:eastAsia="ru-RU"/>
        </w:rPr>
        <w:t>»</w:t>
      </w:r>
      <w:proofErr w:type="gramEnd"/>
      <w:r w:rsidRPr="00690DEE">
        <w:rPr>
          <w:rFonts w:ascii="Arial" w:eastAsia="Times New Roman" w:hAnsi="Arial" w:cs="Arial"/>
          <w:b/>
          <w:bCs/>
          <w:color w:val="2D4359"/>
          <w:sz w:val="24"/>
          <w:szCs w:val="24"/>
          <w:lang w:eastAsia="ru-RU"/>
        </w:rPr>
        <w:t>                                        -  47 545,0 тыс. тенге</w:t>
      </w:r>
      <w:r w:rsidRPr="00690DEE">
        <w:rPr>
          <w:rFonts w:ascii="Arial" w:eastAsia="Times New Roman" w:hAnsi="Arial" w:cs="Arial"/>
          <w:color w:val="2D4359"/>
          <w:sz w:val="24"/>
          <w:szCs w:val="24"/>
          <w:lang w:eastAsia="ru-RU"/>
        </w:rPr>
        <w:t>.</w:t>
      </w:r>
    </w:p>
    <w:p w14:paraId="0C56A0C9" w14:textId="77777777" w:rsidR="00690DEE" w:rsidRPr="00690DEE" w:rsidRDefault="00690DEE" w:rsidP="00690DEE">
      <w:pPr>
        <w:numPr>
          <w:ilvl w:val="0"/>
          <w:numId w:val="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w:t>
      </w:r>
      <w:proofErr w:type="gramStart"/>
      <w:r w:rsidRPr="00690DEE">
        <w:rPr>
          <w:rFonts w:ascii="Arial" w:eastAsia="Times New Roman" w:hAnsi="Arial" w:cs="Arial"/>
          <w:color w:val="2D4359"/>
          <w:sz w:val="24"/>
          <w:szCs w:val="24"/>
          <w:lang w:eastAsia="ru-RU"/>
        </w:rPr>
        <w:t>программе </w:t>
      </w:r>
      <w:r w:rsidRPr="00690DEE">
        <w:rPr>
          <w:rFonts w:ascii="Arial" w:eastAsia="Times New Roman" w:hAnsi="Arial" w:cs="Arial"/>
          <w:b/>
          <w:bCs/>
          <w:color w:val="2D4359"/>
          <w:sz w:val="24"/>
          <w:szCs w:val="24"/>
          <w:lang w:eastAsia="ru-RU"/>
        </w:rPr>
        <w:t> 009</w:t>
      </w:r>
      <w:proofErr w:type="gramEnd"/>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 Оказание медицинской помощи лицам, страдающим</w:t>
      </w:r>
    </w:p>
    <w:p w14:paraId="7262F7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 xml:space="preserve">туберкулезом,   </w:t>
      </w:r>
      <w:proofErr w:type="gramEnd"/>
      <w:r w:rsidRPr="00690DEE">
        <w:rPr>
          <w:rFonts w:ascii="Arial" w:eastAsia="Times New Roman" w:hAnsi="Arial" w:cs="Arial"/>
          <w:color w:val="2D4359"/>
          <w:sz w:val="24"/>
          <w:szCs w:val="24"/>
          <w:lang w:eastAsia="ru-RU"/>
        </w:rPr>
        <w:t>инфекционными заболеваниями,  психическими </w:t>
      </w:r>
    </w:p>
    <w:p w14:paraId="59B2DB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расстройствами поведения в т.ч    связанные с употреблением психоактивных</w:t>
      </w:r>
    </w:p>
    <w:p w14:paraId="3DA1C4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веществ  </w:t>
      </w:r>
      <w:r w:rsidRPr="00690DEE">
        <w:rPr>
          <w:rFonts w:ascii="Arial" w:eastAsia="Times New Roman" w:hAnsi="Arial" w:cs="Arial"/>
          <w:b/>
          <w:bCs/>
          <w:color w:val="2D4359"/>
          <w:sz w:val="24"/>
          <w:szCs w:val="24"/>
          <w:lang w:eastAsia="ru-RU"/>
        </w:rPr>
        <w:t>»</w:t>
      </w:r>
      <w:proofErr w:type="gramEnd"/>
      <w:r w:rsidRPr="00690DEE">
        <w:rPr>
          <w:rFonts w:ascii="Arial" w:eastAsia="Times New Roman" w:hAnsi="Arial" w:cs="Arial"/>
          <w:b/>
          <w:bCs/>
          <w:color w:val="2D4359"/>
          <w:sz w:val="24"/>
          <w:szCs w:val="24"/>
          <w:lang w:eastAsia="ru-RU"/>
        </w:rPr>
        <w:t>                                                                - 7 541,5 тыс. тенге    </w:t>
      </w:r>
    </w:p>
    <w:p w14:paraId="0206CC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9E8CB84" w14:textId="77777777" w:rsidR="00690DEE" w:rsidRPr="00690DEE" w:rsidRDefault="00690DEE" w:rsidP="00690DEE">
      <w:pPr>
        <w:numPr>
          <w:ilvl w:val="0"/>
          <w:numId w:val="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программе </w:t>
      </w:r>
      <w:r w:rsidRPr="00690DEE">
        <w:rPr>
          <w:rFonts w:ascii="Arial" w:eastAsia="Times New Roman" w:hAnsi="Arial" w:cs="Arial"/>
          <w:b/>
          <w:bCs/>
          <w:color w:val="2D4359"/>
          <w:sz w:val="24"/>
          <w:szCs w:val="24"/>
          <w:lang w:eastAsia="ru-RU"/>
        </w:rPr>
        <w:t>021    </w:t>
      </w:r>
      <w:proofErr w:type="gramStart"/>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xml:space="preserve"> Обеспечение онкогематологических больных</w:t>
      </w:r>
    </w:p>
    <w:p w14:paraId="52D47F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химиопрепаратами                                                        </w:t>
      </w:r>
      <w:proofErr w:type="gramStart"/>
      <w:r w:rsidRPr="00690DEE">
        <w:rPr>
          <w:rFonts w:ascii="Arial" w:eastAsia="Times New Roman" w:hAnsi="Arial" w:cs="Arial"/>
          <w:b/>
          <w:bCs/>
          <w:color w:val="2D4359"/>
          <w:sz w:val="24"/>
          <w:szCs w:val="24"/>
          <w:lang w:eastAsia="ru-RU"/>
        </w:rPr>
        <w:t>-  522</w:t>
      </w:r>
      <w:proofErr w:type="gramEnd"/>
      <w:r w:rsidRPr="00690DEE">
        <w:rPr>
          <w:rFonts w:ascii="Arial" w:eastAsia="Times New Roman" w:hAnsi="Arial" w:cs="Arial"/>
          <w:b/>
          <w:bCs/>
          <w:color w:val="2D4359"/>
          <w:sz w:val="24"/>
          <w:szCs w:val="24"/>
          <w:lang w:eastAsia="ru-RU"/>
        </w:rPr>
        <w:t>, 9 тыс. тенге </w:t>
      </w:r>
    </w:p>
    <w:p w14:paraId="3D3B1EC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0178C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4269B82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6CCA51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28B161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2.4 SWOT-анализ</w:t>
      </w:r>
    </w:p>
    <w:p w14:paraId="37F2287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00685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
        <w:gridCol w:w="1150"/>
        <w:gridCol w:w="4628"/>
        <w:gridCol w:w="3125"/>
      </w:tblGrid>
      <w:tr w:rsidR="00690DEE" w:rsidRPr="00690DEE" w14:paraId="16660350" w14:textId="77777777" w:rsidTr="00690DEE">
        <w:tc>
          <w:tcPr>
            <w:tcW w:w="675" w:type="dxa"/>
            <w:shd w:val="clear" w:color="auto" w:fill="FFFFFF"/>
            <w:tcMar>
              <w:top w:w="0" w:type="dxa"/>
              <w:left w:w="0" w:type="dxa"/>
              <w:bottom w:w="0" w:type="dxa"/>
              <w:right w:w="0" w:type="dxa"/>
            </w:tcMar>
            <w:vAlign w:val="center"/>
            <w:hideMark/>
          </w:tcPr>
          <w:p w14:paraId="753ED1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4170" w:type="dxa"/>
            <w:shd w:val="clear" w:color="auto" w:fill="FFFFFF"/>
            <w:tcMar>
              <w:top w:w="0" w:type="dxa"/>
              <w:left w:w="0" w:type="dxa"/>
              <w:bottom w:w="0" w:type="dxa"/>
              <w:right w:w="0" w:type="dxa"/>
            </w:tcMar>
            <w:vAlign w:val="center"/>
            <w:hideMark/>
          </w:tcPr>
          <w:p w14:paraId="05FB2D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4860" w:type="dxa"/>
            <w:shd w:val="clear" w:color="auto" w:fill="FFFFFF"/>
            <w:tcMar>
              <w:top w:w="0" w:type="dxa"/>
              <w:left w:w="0" w:type="dxa"/>
              <w:bottom w:w="0" w:type="dxa"/>
              <w:right w:w="0" w:type="dxa"/>
            </w:tcMar>
            <w:vAlign w:val="center"/>
            <w:hideMark/>
          </w:tcPr>
          <w:p w14:paraId="0FFB2E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Сильные стороны</w:t>
            </w:r>
          </w:p>
        </w:tc>
        <w:tc>
          <w:tcPr>
            <w:tcW w:w="4860" w:type="dxa"/>
            <w:shd w:val="clear" w:color="auto" w:fill="FFFFFF"/>
            <w:tcMar>
              <w:top w:w="0" w:type="dxa"/>
              <w:left w:w="0" w:type="dxa"/>
              <w:bottom w:w="0" w:type="dxa"/>
              <w:right w:w="0" w:type="dxa"/>
            </w:tcMar>
            <w:vAlign w:val="center"/>
            <w:hideMark/>
          </w:tcPr>
          <w:p w14:paraId="323781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Слабые стороны</w:t>
            </w:r>
          </w:p>
        </w:tc>
      </w:tr>
      <w:tr w:rsidR="00690DEE" w:rsidRPr="00690DEE" w14:paraId="25342B25" w14:textId="77777777" w:rsidTr="00690DEE">
        <w:tc>
          <w:tcPr>
            <w:tcW w:w="675" w:type="dxa"/>
            <w:shd w:val="clear" w:color="auto" w:fill="FFFFFF"/>
            <w:tcMar>
              <w:top w:w="0" w:type="dxa"/>
              <w:left w:w="0" w:type="dxa"/>
              <w:bottom w:w="0" w:type="dxa"/>
              <w:right w:w="0" w:type="dxa"/>
            </w:tcMar>
            <w:vAlign w:val="center"/>
            <w:hideMark/>
          </w:tcPr>
          <w:p w14:paraId="6299DB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1.  </w:t>
            </w:r>
          </w:p>
        </w:tc>
        <w:tc>
          <w:tcPr>
            <w:tcW w:w="4170" w:type="dxa"/>
            <w:shd w:val="clear" w:color="auto" w:fill="FFFFFF"/>
            <w:tcMar>
              <w:top w:w="0" w:type="dxa"/>
              <w:left w:w="0" w:type="dxa"/>
              <w:bottom w:w="0" w:type="dxa"/>
              <w:right w:w="0" w:type="dxa"/>
            </w:tcMar>
            <w:vAlign w:val="center"/>
            <w:hideMark/>
          </w:tcPr>
          <w:p w14:paraId="437709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8A30FB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Клиенты</w:t>
            </w:r>
            <w:proofErr w:type="gramEnd"/>
            <w:r w:rsidRPr="00690DEE">
              <w:rPr>
                <w:rFonts w:ascii="Arial" w:eastAsia="Times New Roman" w:hAnsi="Arial" w:cs="Arial"/>
                <w:color w:val="2D4359"/>
                <w:sz w:val="24"/>
                <w:szCs w:val="24"/>
                <w:lang w:eastAsia="ru-RU"/>
              </w:rPr>
              <w:t xml:space="preserve"> )</w:t>
            </w:r>
          </w:p>
          <w:p w14:paraId="329DB6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Пациенты</w:t>
            </w:r>
          </w:p>
        </w:tc>
        <w:tc>
          <w:tcPr>
            <w:tcW w:w="4860" w:type="dxa"/>
            <w:shd w:val="clear" w:color="auto" w:fill="FFFFFF"/>
            <w:tcMar>
              <w:top w:w="0" w:type="dxa"/>
              <w:left w:w="0" w:type="dxa"/>
              <w:bottom w:w="0" w:type="dxa"/>
              <w:right w:w="0" w:type="dxa"/>
            </w:tcMar>
            <w:vAlign w:val="center"/>
            <w:hideMark/>
          </w:tcPr>
          <w:p w14:paraId="67644F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w:t>
            </w:r>
            <w:proofErr w:type="gramStart"/>
            <w:r w:rsidRPr="00690DEE">
              <w:rPr>
                <w:rFonts w:ascii="Arial" w:eastAsia="Times New Roman" w:hAnsi="Arial" w:cs="Arial"/>
                <w:color w:val="2D4359"/>
                <w:sz w:val="24"/>
                <w:szCs w:val="24"/>
                <w:lang w:eastAsia="ru-RU"/>
              </w:rPr>
              <w:t>Поликлиника  прошла</w:t>
            </w:r>
            <w:proofErr w:type="gramEnd"/>
            <w:r w:rsidRPr="00690DEE">
              <w:rPr>
                <w:rFonts w:ascii="Arial" w:eastAsia="Times New Roman" w:hAnsi="Arial" w:cs="Arial"/>
                <w:color w:val="2D4359"/>
                <w:sz w:val="24"/>
                <w:szCs w:val="24"/>
                <w:lang w:eastAsia="ru-RU"/>
              </w:rPr>
              <w:t xml:space="preserve">  Аккредитацию  на соответствие стандартам  по оказанию  качественных </w:t>
            </w:r>
            <w:r w:rsidRPr="00690DEE">
              <w:rPr>
                <w:rFonts w:ascii="Arial" w:eastAsia="Times New Roman" w:hAnsi="Arial" w:cs="Arial"/>
                <w:color w:val="2D4359"/>
                <w:sz w:val="24"/>
                <w:szCs w:val="24"/>
                <w:lang w:eastAsia="ru-RU"/>
              </w:rPr>
              <w:lastRenderedPageBreak/>
              <w:t>медицинских  услуг в области здравоохранения</w:t>
            </w:r>
          </w:p>
          <w:p w14:paraId="0E513E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roofErr w:type="gramStart"/>
            <w:r w:rsidRPr="00690DEE">
              <w:rPr>
                <w:rFonts w:ascii="Arial" w:eastAsia="Times New Roman" w:hAnsi="Arial" w:cs="Arial"/>
                <w:color w:val="2D4359"/>
                <w:sz w:val="24"/>
                <w:szCs w:val="24"/>
                <w:lang w:eastAsia="ru-RU"/>
              </w:rPr>
              <w:t>Укомплектованность  медицинскими</w:t>
            </w:r>
            <w:proofErr w:type="gramEnd"/>
            <w:r w:rsidRPr="00690DEE">
              <w:rPr>
                <w:rFonts w:ascii="Arial" w:eastAsia="Times New Roman" w:hAnsi="Arial" w:cs="Arial"/>
                <w:color w:val="2D4359"/>
                <w:sz w:val="24"/>
                <w:szCs w:val="24"/>
                <w:lang w:eastAsia="ru-RU"/>
              </w:rPr>
              <w:t xml:space="preserve"> кадрами    -             95%</w:t>
            </w:r>
          </w:p>
          <w:p w14:paraId="5DD18D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3.Оснащение мед оборудованием – 85%</w:t>
            </w:r>
          </w:p>
        </w:tc>
        <w:tc>
          <w:tcPr>
            <w:tcW w:w="4860" w:type="dxa"/>
            <w:shd w:val="clear" w:color="auto" w:fill="FFFFFF"/>
            <w:tcMar>
              <w:top w:w="0" w:type="dxa"/>
              <w:left w:w="0" w:type="dxa"/>
              <w:bottom w:w="0" w:type="dxa"/>
              <w:right w:w="0" w:type="dxa"/>
            </w:tcMar>
            <w:vAlign w:val="center"/>
            <w:hideMark/>
          </w:tcPr>
          <w:p w14:paraId="4B1C6E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1CCDFB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1.Низкая категорийность </w:t>
            </w:r>
            <w:proofErr w:type="gramStart"/>
            <w:r w:rsidRPr="00690DEE">
              <w:rPr>
                <w:rFonts w:ascii="Arial" w:eastAsia="Times New Roman" w:hAnsi="Arial" w:cs="Arial"/>
                <w:color w:val="2D4359"/>
                <w:sz w:val="24"/>
                <w:szCs w:val="24"/>
                <w:lang w:eastAsia="ru-RU"/>
              </w:rPr>
              <w:t>врачей  и</w:t>
            </w:r>
            <w:proofErr w:type="gramEnd"/>
            <w:r w:rsidRPr="00690DEE">
              <w:rPr>
                <w:rFonts w:ascii="Arial" w:eastAsia="Times New Roman" w:hAnsi="Arial" w:cs="Arial"/>
                <w:color w:val="2D4359"/>
                <w:sz w:val="24"/>
                <w:szCs w:val="24"/>
                <w:lang w:eastAsia="ru-RU"/>
              </w:rPr>
              <w:t>  среднего медперсонала</w:t>
            </w:r>
          </w:p>
        </w:tc>
      </w:tr>
      <w:tr w:rsidR="00690DEE" w:rsidRPr="00690DEE" w14:paraId="1568ECD8" w14:textId="77777777" w:rsidTr="00690DEE">
        <w:tc>
          <w:tcPr>
            <w:tcW w:w="675" w:type="dxa"/>
            <w:shd w:val="clear" w:color="auto" w:fill="FFFFFF"/>
            <w:tcMar>
              <w:top w:w="0" w:type="dxa"/>
              <w:left w:w="0" w:type="dxa"/>
              <w:bottom w:w="0" w:type="dxa"/>
              <w:right w:w="0" w:type="dxa"/>
            </w:tcMar>
            <w:vAlign w:val="center"/>
            <w:hideMark/>
          </w:tcPr>
          <w:p w14:paraId="5D67DF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4170" w:type="dxa"/>
            <w:shd w:val="clear" w:color="auto" w:fill="FFFFFF"/>
            <w:tcMar>
              <w:top w:w="0" w:type="dxa"/>
              <w:left w:w="0" w:type="dxa"/>
              <w:bottom w:w="0" w:type="dxa"/>
              <w:right w:w="0" w:type="dxa"/>
            </w:tcMar>
            <w:vAlign w:val="center"/>
            <w:hideMark/>
          </w:tcPr>
          <w:p w14:paraId="74E470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Процессы</w:t>
            </w:r>
          </w:p>
        </w:tc>
        <w:tc>
          <w:tcPr>
            <w:tcW w:w="4860" w:type="dxa"/>
            <w:shd w:val="clear" w:color="auto" w:fill="FFFFFF"/>
            <w:tcMar>
              <w:top w:w="0" w:type="dxa"/>
              <w:left w:w="0" w:type="dxa"/>
              <w:bottom w:w="0" w:type="dxa"/>
              <w:right w:w="0" w:type="dxa"/>
            </w:tcMar>
            <w:vAlign w:val="center"/>
            <w:hideMark/>
          </w:tcPr>
          <w:p w14:paraId="7AAD7D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roofErr w:type="gramStart"/>
            <w:r w:rsidRPr="00690DEE">
              <w:rPr>
                <w:rFonts w:ascii="Arial" w:eastAsia="Times New Roman" w:hAnsi="Arial" w:cs="Arial"/>
                <w:color w:val="2D4359"/>
                <w:sz w:val="24"/>
                <w:szCs w:val="24"/>
                <w:lang w:eastAsia="ru-RU"/>
              </w:rPr>
              <w:t>Квалифицированные  кадры</w:t>
            </w:r>
            <w:proofErr w:type="gramEnd"/>
          </w:p>
          <w:p w14:paraId="6CBDDC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roofErr w:type="gramStart"/>
            <w:r w:rsidRPr="00690DEE">
              <w:rPr>
                <w:rFonts w:ascii="Arial" w:eastAsia="Times New Roman" w:hAnsi="Arial" w:cs="Arial"/>
                <w:color w:val="2D4359"/>
                <w:sz w:val="24"/>
                <w:szCs w:val="24"/>
                <w:lang w:eastAsia="ru-RU"/>
              </w:rPr>
              <w:t>Современное  мед</w:t>
            </w:r>
            <w:proofErr w:type="gramEnd"/>
            <w:r w:rsidRPr="00690DEE">
              <w:rPr>
                <w:rFonts w:ascii="Arial" w:eastAsia="Times New Roman" w:hAnsi="Arial" w:cs="Arial"/>
                <w:color w:val="2D4359"/>
                <w:sz w:val="24"/>
                <w:szCs w:val="24"/>
                <w:lang w:eastAsia="ru-RU"/>
              </w:rPr>
              <w:t>. оборудование для диагностики</w:t>
            </w:r>
          </w:p>
          <w:p w14:paraId="4AB6A7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roofErr w:type="gramStart"/>
            <w:r w:rsidRPr="00690DEE">
              <w:rPr>
                <w:rFonts w:ascii="Arial" w:eastAsia="Times New Roman" w:hAnsi="Arial" w:cs="Arial"/>
                <w:color w:val="2D4359"/>
                <w:sz w:val="24"/>
                <w:szCs w:val="24"/>
                <w:lang w:eastAsia="ru-RU"/>
              </w:rPr>
              <w:t>Обеспечение  рабочих</w:t>
            </w:r>
            <w:proofErr w:type="gramEnd"/>
            <w:r w:rsidRPr="00690DEE">
              <w:rPr>
                <w:rFonts w:ascii="Arial" w:eastAsia="Times New Roman" w:hAnsi="Arial" w:cs="Arial"/>
                <w:color w:val="2D4359"/>
                <w:sz w:val="24"/>
                <w:szCs w:val="24"/>
                <w:lang w:eastAsia="ru-RU"/>
              </w:rPr>
              <w:t xml:space="preserve"> мест 100% компьютерной техникой</w:t>
            </w:r>
          </w:p>
          <w:p w14:paraId="5C37C7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4.Внедрение медицинских   информационных систем</w:t>
            </w:r>
          </w:p>
          <w:p w14:paraId="62DE30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5.Оснащение </w:t>
            </w:r>
            <w:proofErr w:type="gramStart"/>
            <w:r w:rsidRPr="00690DEE">
              <w:rPr>
                <w:rFonts w:ascii="Arial" w:eastAsia="Times New Roman" w:hAnsi="Arial" w:cs="Arial"/>
                <w:color w:val="2D4359"/>
                <w:sz w:val="24"/>
                <w:szCs w:val="24"/>
                <w:lang w:eastAsia="ru-RU"/>
              </w:rPr>
              <w:t>необходимым  IT</w:t>
            </w:r>
            <w:proofErr w:type="gramEnd"/>
            <w:r w:rsidRPr="00690DEE">
              <w:rPr>
                <w:rFonts w:ascii="Arial" w:eastAsia="Times New Roman" w:hAnsi="Arial" w:cs="Arial"/>
                <w:color w:val="2D4359"/>
                <w:sz w:val="24"/>
                <w:szCs w:val="24"/>
                <w:lang w:eastAsia="ru-RU"/>
              </w:rPr>
              <w:t xml:space="preserve"> – технологиями</w:t>
            </w:r>
          </w:p>
          <w:p w14:paraId="00EEC2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roofErr w:type="gramStart"/>
            <w:r w:rsidRPr="00690DEE">
              <w:rPr>
                <w:rFonts w:ascii="Arial" w:eastAsia="Times New Roman" w:hAnsi="Arial" w:cs="Arial"/>
                <w:color w:val="2D4359"/>
                <w:sz w:val="24"/>
                <w:szCs w:val="24"/>
                <w:lang w:eastAsia="ru-RU"/>
              </w:rPr>
              <w:t>Ведение  электронный</w:t>
            </w:r>
            <w:proofErr w:type="gramEnd"/>
            <w:r w:rsidRPr="00690DEE">
              <w:rPr>
                <w:rFonts w:ascii="Arial" w:eastAsia="Times New Roman" w:hAnsi="Arial" w:cs="Arial"/>
                <w:color w:val="2D4359"/>
                <w:sz w:val="24"/>
                <w:szCs w:val="24"/>
                <w:lang w:eastAsia="ru-RU"/>
              </w:rPr>
              <w:t xml:space="preserve"> документооборот</w:t>
            </w:r>
          </w:p>
          <w:p w14:paraId="62AD3B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ADA4D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E8A6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5564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F830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7AF3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4D9A7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CF3A4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7.Наличие дневного стационара на 36 </w:t>
            </w:r>
            <w:proofErr w:type="spellStart"/>
            <w:r w:rsidRPr="00690DEE">
              <w:rPr>
                <w:rFonts w:ascii="Arial" w:eastAsia="Times New Roman" w:hAnsi="Arial" w:cs="Arial"/>
                <w:color w:val="2D4359"/>
                <w:sz w:val="24"/>
                <w:szCs w:val="24"/>
                <w:lang w:eastAsia="ru-RU"/>
              </w:rPr>
              <w:t>коеек</w:t>
            </w:r>
            <w:proofErr w:type="spellEnd"/>
            <w:r w:rsidRPr="00690DEE">
              <w:rPr>
                <w:rFonts w:ascii="Arial" w:eastAsia="Times New Roman" w:hAnsi="Arial" w:cs="Arial"/>
                <w:color w:val="2D4359"/>
                <w:sz w:val="24"/>
                <w:szCs w:val="24"/>
                <w:lang w:eastAsia="ru-RU"/>
              </w:rPr>
              <w:t xml:space="preserve"> по </w:t>
            </w:r>
            <w:proofErr w:type="gramStart"/>
            <w:r w:rsidRPr="00690DEE">
              <w:rPr>
                <w:rFonts w:ascii="Arial" w:eastAsia="Times New Roman" w:hAnsi="Arial" w:cs="Arial"/>
                <w:color w:val="2D4359"/>
                <w:sz w:val="24"/>
                <w:szCs w:val="24"/>
                <w:lang w:eastAsia="ru-RU"/>
              </w:rPr>
              <w:t>профилю :</w:t>
            </w:r>
            <w:proofErr w:type="gramEnd"/>
            <w:r w:rsidRPr="00690DEE">
              <w:rPr>
                <w:rFonts w:ascii="Arial" w:eastAsia="Times New Roman" w:hAnsi="Arial" w:cs="Arial"/>
                <w:color w:val="2D4359"/>
                <w:sz w:val="24"/>
                <w:szCs w:val="24"/>
                <w:lang w:eastAsia="ru-RU"/>
              </w:rPr>
              <w:t xml:space="preserve"> общая терапия, хирургия, акушерско- гинекологические</w:t>
            </w:r>
          </w:p>
          <w:p w14:paraId="29EBCB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8.Наличие кабинетов ЗОЖ, психолога, </w:t>
            </w:r>
            <w:proofErr w:type="gramStart"/>
            <w:r w:rsidRPr="00690DEE">
              <w:rPr>
                <w:rFonts w:ascii="Arial" w:eastAsia="Times New Roman" w:hAnsi="Arial" w:cs="Arial"/>
                <w:color w:val="2D4359"/>
                <w:sz w:val="24"/>
                <w:szCs w:val="24"/>
                <w:lang w:eastAsia="ru-RU"/>
              </w:rPr>
              <w:t>антитабачный,  физиотерапевтический</w:t>
            </w:r>
            <w:proofErr w:type="gramEnd"/>
            <w:r w:rsidRPr="00690DEE">
              <w:rPr>
                <w:rFonts w:ascii="Arial" w:eastAsia="Times New Roman" w:hAnsi="Arial" w:cs="Arial"/>
                <w:color w:val="2D4359"/>
                <w:sz w:val="24"/>
                <w:szCs w:val="24"/>
                <w:lang w:eastAsia="ru-RU"/>
              </w:rPr>
              <w:t xml:space="preserve">, сурдологический, здорового ребенка, репродуктивного здоровья и планирования семьи и </w:t>
            </w:r>
            <w:proofErr w:type="spellStart"/>
            <w:r w:rsidRPr="00690DEE">
              <w:rPr>
                <w:rFonts w:ascii="Arial" w:eastAsia="Times New Roman" w:hAnsi="Arial" w:cs="Arial"/>
                <w:color w:val="2D4359"/>
                <w:sz w:val="24"/>
                <w:szCs w:val="24"/>
                <w:lang w:eastAsia="ru-RU"/>
              </w:rPr>
              <w:t>др</w:t>
            </w:r>
            <w:proofErr w:type="spellEnd"/>
          </w:p>
        </w:tc>
        <w:tc>
          <w:tcPr>
            <w:tcW w:w="4860" w:type="dxa"/>
            <w:shd w:val="clear" w:color="auto" w:fill="FFFFFF"/>
            <w:tcMar>
              <w:top w:w="0" w:type="dxa"/>
              <w:left w:w="0" w:type="dxa"/>
              <w:bottom w:w="0" w:type="dxa"/>
              <w:right w:w="0" w:type="dxa"/>
            </w:tcMar>
            <w:vAlign w:val="center"/>
            <w:hideMark/>
          </w:tcPr>
          <w:p w14:paraId="55E6BA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1.недостотаточная площадь</w:t>
            </w:r>
          </w:p>
          <w:p w14:paraId="0F7BA4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2.уход квалифицированных врачей специалистов в частные структуры, где труд </w:t>
            </w:r>
            <w:proofErr w:type="gramStart"/>
            <w:r w:rsidRPr="00690DEE">
              <w:rPr>
                <w:rFonts w:ascii="Arial" w:eastAsia="Times New Roman" w:hAnsi="Arial" w:cs="Arial"/>
                <w:color w:val="2D4359"/>
                <w:sz w:val="24"/>
                <w:szCs w:val="24"/>
                <w:lang w:eastAsia="ru-RU"/>
              </w:rPr>
              <w:t>врача  высокооплачиваемый</w:t>
            </w:r>
            <w:proofErr w:type="gramEnd"/>
          </w:p>
        </w:tc>
      </w:tr>
      <w:tr w:rsidR="00690DEE" w:rsidRPr="00690DEE" w14:paraId="36C96EFE" w14:textId="77777777" w:rsidTr="00690DEE">
        <w:tc>
          <w:tcPr>
            <w:tcW w:w="675" w:type="dxa"/>
            <w:shd w:val="clear" w:color="auto" w:fill="FFFFFF"/>
            <w:tcMar>
              <w:top w:w="0" w:type="dxa"/>
              <w:left w:w="0" w:type="dxa"/>
              <w:bottom w:w="0" w:type="dxa"/>
              <w:right w:w="0" w:type="dxa"/>
            </w:tcMar>
            <w:vAlign w:val="center"/>
            <w:hideMark/>
          </w:tcPr>
          <w:p w14:paraId="7552E1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4170" w:type="dxa"/>
            <w:shd w:val="clear" w:color="auto" w:fill="FFFFFF"/>
            <w:tcMar>
              <w:top w:w="0" w:type="dxa"/>
              <w:left w:w="0" w:type="dxa"/>
              <w:bottom w:w="0" w:type="dxa"/>
              <w:right w:w="0" w:type="dxa"/>
            </w:tcMar>
            <w:vAlign w:val="center"/>
            <w:hideMark/>
          </w:tcPr>
          <w:p w14:paraId="07964D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Обучение и развитие</w:t>
            </w:r>
          </w:p>
        </w:tc>
        <w:tc>
          <w:tcPr>
            <w:tcW w:w="4860" w:type="dxa"/>
            <w:shd w:val="clear" w:color="auto" w:fill="FFFFFF"/>
            <w:tcMar>
              <w:top w:w="0" w:type="dxa"/>
              <w:left w:w="0" w:type="dxa"/>
              <w:bottom w:w="0" w:type="dxa"/>
              <w:right w:w="0" w:type="dxa"/>
            </w:tcMar>
            <w:vAlign w:val="center"/>
            <w:hideMark/>
          </w:tcPr>
          <w:p w14:paraId="2C2237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Авторитет и </w:t>
            </w:r>
            <w:proofErr w:type="gramStart"/>
            <w:r w:rsidRPr="00690DEE">
              <w:rPr>
                <w:rFonts w:ascii="Arial" w:eastAsia="Times New Roman" w:hAnsi="Arial" w:cs="Arial"/>
                <w:color w:val="2D4359"/>
                <w:sz w:val="24"/>
                <w:szCs w:val="24"/>
                <w:lang w:eastAsia="ru-RU"/>
              </w:rPr>
              <w:t>профессионализм  специалистов</w:t>
            </w:r>
            <w:proofErr w:type="gramEnd"/>
          </w:p>
        </w:tc>
        <w:tc>
          <w:tcPr>
            <w:tcW w:w="4860" w:type="dxa"/>
            <w:shd w:val="clear" w:color="auto" w:fill="FFFFFF"/>
            <w:tcMar>
              <w:top w:w="0" w:type="dxa"/>
              <w:left w:w="0" w:type="dxa"/>
              <w:bottom w:w="0" w:type="dxa"/>
              <w:right w:w="0" w:type="dxa"/>
            </w:tcMar>
            <w:vAlign w:val="center"/>
            <w:hideMark/>
          </w:tcPr>
          <w:p w14:paraId="37C5B5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Постоянное обучение врачей и средних мед работников</w:t>
            </w:r>
          </w:p>
        </w:tc>
      </w:tr>
    </w:tbl>
    <w:p w14:paraId="68B3D13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56D83F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56B9C6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C5BEB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7286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2.5 Анализ управления рисками</w:t>
      </w:r>
    </w:p>
    <w:p w14:paraId="4DAFB9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6B1C5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Таблица - Анализ управления рисками</w:t>
      </w:r>
    </w:p>
    <w:p w14:paraId="4D2B171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26"/>
        <w:gridCol w:w="2005"/>
        <w:gridCol w:w="1237"/>
        <w:gridCol w:w="1992"/>
        <w:gridCol w:w="1584"/>
        <w:gridCol w:w="1310"/>
      </w:tblGrid>
      <w:tr w:rsidR="00690DEE" w:rsidRPr="00690DEE" w14:paraId="5B7B85EA" w14:textId="77777777" w:rsidTr="00690DEE">
        <w:tc>
          <w:tcPr>
            <w:tcW w:w="1725" w:type="dxa"/>
            <w:shd w:val="clear" w:color="auto" w:fill="FFFFFF"/>
            <w:tcMar>
              <w:top w:w="0" w:type="dxa"/>
              <w:left w:w="0" w:type="dxa"/>
              <w:bottom w:w="0" w:type="dxa"/>
              <w:right w:w="0" w:type="dxa"/>
            </w:tcMar>
            <w:vAlign w:val="center"/>
            <w:hideMark/>
          </w:tcPr>
          <w:p w14:paraId="09218C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возможного риска</w:t>
            </w:r>
          </w:p>
        </w:tc>
        <w:tc>
          <w:tcPr>
            <w:tcW w:w="2115" w:type="dxa"/>
            <w:shd w:val="clear" w:color="auto" w:fill="FFFFFF"/>
            <w:tcMar>
              <w:top w:w="0" w:type="dxa"/>
              <w:left w:w="0" w:type="dxa"/>
              <w:bottom w:w="0" w:type="dxa"/>
              <w:right w:w="0" w:type="dxa"/>
            </w:tcMar>
            <w:vAlign w:val="center"/>
            <w:hideMark/>
          </w:tcPr>
          <w:p w14:paraId="672708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на которую может повлиять данный риск</w:t>
            </w:r>
          </w:p>
        </w:tc>
        <w:tc>
          <w:tcPr>
            <w:tcW w:w="2265" w:type="dxa"/>
            <w:shd w:val="clear" w:color="auto" w:fill="FFFFFF"/>
            <w:tcMar>
              <w:top w:w="0" w:type="dxa"/>
              <w:left w:w="0" w:type="dxa"/>
              <w:bottom w:w="0" w:type="dxa"/>
              <w:right w:w="0" w:type="dxa"/>
            </w:tcMar>
            <w:vAlign w:val="center"/>
            <w:hideMark/>
          </w:tcPr>
          <w:p w14:paraId="5F738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Возможные последствия в случае непринятия мер по управлению рисками</w:t>
            </w:r>
          </w:p>
        </w:tc>
        <w:tc>
          <w:tcPr>
            <w:tcW w:w="2970" w:type="dxa"/>
            <w:shd w:val="clear" w:color="auto" w:fill="FFFFFF"/>
            <w:tcMar>
              <w:top w:w="0" w:type="dxa"/>
              <w:left w:w="0" w:type="dxa"/>
              <w:bottom w:w="0" w:type="dxa"/>
              <w:right w:w="0" w:type="dxa"/>
            </w:tcMar>
            <w:vAlign w:val="center"/>
            <w:hideMark/>
          </w:tcPr>
          <w:p w14:paraId="6F08986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Запланированные мероприятия по управлению рисками</w:t>
            </w:r>
          </w:p>
        </w:tc>
        <w:tc>
          <w:tcPr>
            <w:tcW w:w="2415" w:type="dxa"/>
            <w:shd w:val="clear" w:color="auto" w:fill="FFFFFF"/>
            <w:tcMar>
              <w:top w:w="0" w:type="dxa"/>
              <w:left w:w="0" w:type="dxa"/>
              <w:bottom w:w="0" w:type="dxa"/>
              <w:right w:w="0" w:type="dxa"/>
            </w:tcMar>
            <w:vAlign w:val="center"/>
            <w:hideMark/>
          </w:tcPr>
          <w:p w14:paraId="37CBA2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Фактическое исполнение мероприятий по управлению рисками</w:t>
            </w:r>
          </w:p>
        </w:tc>
        <w:tc>
          <w:tcPr>
            <w:tcW w:w="2835" w:type="dxa"/>
            <w:shd w:val="clear" w:color="auto" w:fill="FFFFFF"/>
            <w:tcMar>
              <w:top w:w="0" w:type="dxa"/>
              <w:left w:w="0" w:type="dxa"/>
              <w:bottom w:w="0" w:type="dxa"/>
              <w:right w:w="0" w:type="dxa"/>
            </w:tcMar>
            <w:vAlign w:val="center"/>
            <w:hideMark/>
          </w:tcPr>
          <w:p w14:paraId="1A12BA2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b/>
                <w:bCs/>
                <w:color w:val="2D4359"/>
                <w:sz w:val="24"/>
                <w:szCs w:val="24"/>
                <w:lang w:eastAsia="ru-RU"/>
              </w:rPr>
              <w:t>Причины  не</w:t>
            </w:r>
            <w:proofErr w:type="gramEnd"/>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исполнения</w:t>
            </w:r>
          </w:p>
        </w:tc>
      </w:tr>
      <w:tr w:rsidR="00690DEE" w:rsidRPr="00690DEE" w14:paraId="28C5ADA9" w14:textId="77777777" w:rsidTr="00690DEE">
        <w:tc>
          <w:tcPr>
            <w:tcW w:w="1725" w:type="dxa"/>
            <w:shd w:val="clear" w:color="auto" w:fill="FFFFFF"/>
            <w:tcMar>
              <w:top w:w="0" w:type="dxa"/>
              <w:left w:w="0" w:type="dxa"/>
              <w:bottom w:w="0" w:type="dxa"/>
              <w:right w:w="0" w:type="dxa"/>
            </w:tcMar>
            <w:vAlign w:val="center"/>
            <w:hideMark/>
          </w:tcPr>
          <w:p w14:paraId="2CCD3A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w:t>
            </w:r>
          </w:p>
        </w:tc>
        <w:tc>
          <w:tcPr>
            <w:tcW w:w="2115" w:type="dxa"/>
            <w:shd w:val="clear" w:color="auto" w:fill="FFFFFF"/>
            <w:tcMar>
              <w:top w:w="0" w:type="dxa"/>
              <w:left w:w="0" w:type="dxa"/>
              <w:bottom w:w="0" w:type="dxa"/>
              <w:right w:w="0" w:type="dxa"/>
            </w:tcMar>
            <w:vAlign w:val="center"/>
            <w:hideMark/>
          </w:tcPr>
          <w:p w14:paraId="584A07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265" w:type="dxa"/>
            <w:shd w:val="clear" w:color="auto" w:fill="FFFFFF"/>
            <w:tcMar>
              <w:top w:w="0" w:type="dxa"/>
              <w:left w:w="0" w:type="dxa"/>
              <w:bottom w:w="0" w:type="dxa"/>
              <w:right w:w="0" w:type="dxa"/>
            </w:tcMar>
            <w:vAlign w:val="center"/>
            <w:hideMark/>
          </w:tcPr>
          <w:p w14:paraId="2B1B4D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970" w:type="dxa"/>
            <w:shd w:val="clear" w:color="auto" w:fill="FFFFFF"/>
            <w:tcMar>
              <w:top w:w="0" w:type="dxa"/>
              <w:left w:w="0" w:type="dxa"/>
              <w:bottom w:w="0" w:type="dxa"/>
              <w:right w:w="0" w:type="dxa"/>
            </w:tcMar>
            <w:vAlign w:val="center"/>
            <w:hideMark/>
          </w:tcPr>
          <w:p w14:paraId="516E4B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415" w:type="dxa"/>
            <w:shd w:val="clear" w:color="auto" w:fill="FFFFFF"/>
            <w:tcMar>
              <w:top w:w="0" w:type="dxa"/>
              <w:left w:w="0" w:type="dxa"/>
              <w:bottom w:w="0" w:type="dxa"/>
              <w:right w:w="0" w:type="dxa"/>
            </w:tcMar>
            <w:vAlign w:val="center"/>
            <w:hideMark/>
          </w:tcPr>
          <w:p w14:paraId="0F4755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2835" w:type="dxa"/>
            <w:shd w:val="clear" w:color="auto" w:fill="FFFFFF"/>
            <w:tcMar>
              <w:top w:w="0" w:type="dxa"/>
              <w:left w:w="0" w:type="dxa"/>
              <w:bottom w:w="0" w:type="dxa"/>
              <w:right w:w="0" w:type="dxa"/>
            </w:tcMar>
            <w:vAlign w:val="center"/>
            <w:hideMark/>
          </w:tcPr>
          <w:p w14:paraId="3E9D04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r>
      <w:tr w:rsidR="00690DEE" w:rsidRPr="00690DEE" w14:paraId="2485578A" w14:textId="77777777" w:rsidTr="00690DEE">
        <w:tc>
          <w:tcPr>
            <w:tcW w:w="14340" w:type="dxa"/>
            <w:gridSpan w:val="6"/>
            <w:shd w:val="clear" w:color="auto" w:fill="FFFFFF"/>
            <w:tcMar>
              <w:top w:w="0" w:type="dxa"/>
              <w:left w:w="0" w:type="dxa"/>
              <w:bottom w:w="0" w:type="dxa"/>
              <w:right w:w="0" w:type="dxa"/>
            </w:tcMar>
            <w:vAlign w:val="center"/>
            <w:hideMark/>
          </w:tcPr>
          <w:p w14:paraId="42A3E4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Внешние риски</w:t>
            </w:r>
          </w:p>
        </w:tc>
      </w:tr>
      <w:tr w:rsidR="00690DEE" w:rsidRPr="00690DEE" w14:paraId="4A1210D5" w14:textId="77777777" w:rsidTr="00690DEE">
        <w:tc>
          <w:tcPr>
            <w:tcW w:w="1725" w:type="dxa"/>
            <w:shd w:val="clear" w:color="auto" w:fill="FFFFFF"/>
            <w:tcMar>
              <w:top w:w="0" w:type="dxa"/>
              <w:left w:w="0" w:type="dxa"/>
              <w:bottom w:w="0" w:type="dxa"/>
              <w:right w:w="0" w:type="dxa"/>
            </w:tcMar>
            <w:vAlign w:val="center"/>
            <w:hideMark/>
          </w:tcPr>
          <w:p w14:paraId="2A7C05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DB8F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Несоблюдение</w:t>
            </w:r>
          </w:p>
          <w:p w14:paraId="6C25CD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требований безопасности здания и противопожарной безопасности</w:t>
            </w:r>
          </w:p>
        </w:tc>
        <w:tc>
          <w:tcPr>
            <w:tcW w:w="2115" w:type="dxa"/>
            <w:shd w:val="clear" w:color="auto" w:fill="FFFFFF"/>
            <w:tcMar>
              <w:top w:w="0" w:type="dxa"/>
              <w:left w:w="0" w:type="dxa"/>
              <w:bottom w:w="0" w:type="dxa"/>
              <w:right w:w="0" w:type="dxa"/>
            </w:tcMar>
            <w:vAlign w:val="center"/>
            <w:hideMark/>
          </w:tcPr>
          <w:p w14:paraId="013671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Доступность медицинской помощи прикрепленному населению</w:t>
            </w:r>
          </w:p>
        </w:tc>
        <w:tc>
          <w:tcPr>
            <w:tcW w:w="2265" w:type="dxa"/>
            <w:shd w:val="clear" w:color="auto" w:fill="FFFFFF"/>
            <w:tcMar>
              <w:top w:w="0" w:type="dxa"/>
              <w:left w:w="0" w:type="dxa"/>
              <w:bottom w:w="0" w:type="dxa"/>
              <w:right w:w="0" w:type="dxa"/>
            </w:tcMar>
            <w:vAlign w:val="center"/>
            <w:hideMark/>
          </w:tcPr>
          <w:p w14:paraId="20B51E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Нанесение вреда здоровью пациента</w:t>
            </w:r>
          </w:p>
        </w:tc>
        <w:tc>
          <w:tcPr>
            <w:tcW w:w="2970" w:type="dxa"/>
            <w:shd w:val="clear" w:color="auto" w:fill="FFFFFF"/>
            <w:tcMar>
              <w:top w:w="0" w:type="dxa"/>
              <w:left w:w="0" w:type="dxa"/>
              <w:bottom w:w="0" w:type="dxa"/>
              <w:right w:w="0" w:type="dxa"/>
            </w:tcMar>
            <w:vAlign w:val="center"/>
            <w:hideMark/>
          </w:tcPr>
          <w:p w14:paraId="5F629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Соответствие помещений требованиям САНПИНА</w:t>
            </w:r>
          </w:p>
          <w:p w14:paraId="65415AB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Обучение  сотрудников</w:t>
            </w:r>
            <w:proofErr w:type="gramEnd"/>
            <w:r w:rsidRPr="00690DEE">
              <w:rPr>
                <w:rFonts w:ascii="Arial" w:eastAsia="Times New Roman" w:hAnsi="Arial" w:cs="Arial"/>
                <w:color w:val="2D4359"/>
                <w:sz w:val="24"/>
                <w:szCs w:val="24"/>
                <w:lang w:eastAsia="ru-RU"/>
              </w:rPr>
              <w:t xml:space="preserve"> и пациентов в соответствии с планом реагирования при </w:t>
            </w:r>
            <w:proofErr w:type="spellStart"/>
            <w:r w:rsidRPr="00690DEE">
              <w:rPr>
                <w:rFonts w:ascii="Arial" w:eastAsia="Times New Roman" w:hAnsi="Arial" w:cs="Arial"/>
                <w:color w:val="2D4359"/>
                <w:sz w:val="24"/>
                <w:szCs w:val="24"/>
                <w:lang w:eastAsia="ru-RU"/>
              </w:rPr>
              <w:t>чс</w:t>
            </w:r>
            <w:proofErr w:type="spellEnd"/>
            <w:r w:rsidRPr="00690DEE">
              <w:rPr>
                <w:rFonts w:ascii="Arial" w:eastAsia="Times New Roman" w:hAnsi="Arial" w:cs="Arial"/>
                <w:color w:val="2D4359"/>
                <w:sz w:val="24"/>
                <w:szCs w:val="24"/>
                <w:lang w:eastAsia="ru-RU"/>
              </w:rPr>
              <w:t>.</w:t>
            </w:r>
          </w:p>
          <w:p w14:paraId="174299A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Контроль  проведения</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протвопажарного</w:t>
            </w:r>
            <w:proofErr w:type="spellEnd"/>
            <w:r w:rsidRPr="00690DEE">
              <w:rPr>
                <w:rFonts w:ascii="Arial" w:eastAsia="Times New Roman" w:hAnsi="Arial" w:cs="Arial"/>
                <w:color w:val="2D4359"/>
                <w:sz w:val="24"/>
                <w:szCs w:val="24"/>
                <w:lang w:eastAsia="ru-RU"/>
              </w:rPr>
              <w:t xml:space="preserve"> инструктажа, соблюдение правил ТБ</w:t>
            </w:r>
          </w:p>
        </w:tc>
        <w:tc>
          <w:tcPr>
            <w:tcW w:w="2415" w:type="dxa"/>
            <w:shd w:val="clear" w:color="auto" w:fill="FFFFFF"/>
            <w:tcMar>
              <w:top w:w="0" w:type="dxa"/>
              <w:left w:w="0" w:type="dxa"/>
              <w:bottom w:w="0" w:type="dxa"/>
              <w:right w:w="0" w:type="dxa"/>
            </w:tcMar>
            <w:vAlign w:val="center"/>
            <w:hideMark/>
          </w:tcPr>
          <w:p w14:paraId="710CFD05"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Соответтствие</w:t>
            </w:r>
            <w:proofErr w:type="spellEnd"/>
            <w:r w:rsidRPr="00690DEE">
              <w:rPr>
                <w:rFonts w:ascii="Arial" w:eastAsia="Times New Roman" w:hAnsi="Arial" w:cs="Arial"/>
                <w:color w:val="2D4359"/>
                <w:sz w:val="24"/>
                <w:szCs w:val="24"/>
                <w:lang w:eastAsia="ru-RU"/>
              </w:rPr>
              <w:t xml:space="preserve"> кабинетов требованиям санитарных норм.</w:t>
            </w:r>
          </w:p>
          <w:p w14:paraId="1A539D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Действующая </w:t>
            </w:r>
            <w:proofErr w:type="spellStart"/>
            <w:proofErr w:type="gramStart"/>
            <w:r w:rsidRPr="00690DEE">
              <w:rPr>
                <w:rFonts w:ascii="Arial" w:eastAsia="Times New Roman" w:hAnsi="Arial" w:cs="Arial"/>
                <w:color w:val="2D4359"/>
                <w:sz w:val="24"/>
                <w:szCs w:val="24"/>
                <w:lang w:eastAsia="ru-RU"/>
              </w:rPr>
              <w:t>противопажарная</w:t>
            </w:r>
            <w:proofErr w:type="spellEnd"/>
            <w:r w:rsidRPr="00690DEE">
              <w:rPr>
                <w:rFonts w:ascii="Arial" w:eastAsia="Times New Roman" w:hAnsi="Arial" w:cs="Arial"/>
                <w:color w:val="2D4359"/>
                <w:sz w:val="24"/>
                <w:szCs w:val="24"/>
                <w:lang w:eastAsia="ru-RU"/>
              </w:rPr>
              <w:t>  сигнализация</w:t>
            </w:r>
            <w:proofErr w:type="gramEnd"/>
          </w:p>
        </w:tc>
        <w:tc>
          <w:tcPr>
            <w:tcW w:w="2835" w:type="dxa"/>
            <w:shd w:val="clear" w:color="auto" w:fill="FFFFFF"/>
            <w:tcMar>
              <w:top w:w="0" w:type="dxa"/>
              <w:left w:w="0" w:type="dxa"/>
              <w:bottom w:w="0" w:type="dxa"/>
              <w:right w:w="0" w:type="dxa"/>
            </w:tcMar>
            <w:vAlign w:val="center"/>
            <w:hideMark/>
          </w:tcPr>
          <w:p w14:paraId="14DBA9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r>
      <w:tr w:rsidR="00690DEE" w:rsidRPr="00690DEE" w14:paraId="657691D0" w14:textId="77777777" w:rsidTr="00690DEE">
        <w:tc>
          <w:tcPr>
            <w:tcW w:w="1725" w:type="dxa"/>
            <w:shd w:val="clear" w:color="auto" w:fill="FFFFFF"/>
            <w:tcMar>
              <w:top w:w="0" w:type="dxa"/>
              <w:left w:w="0" w:type="dxa"/>
              <w:bottom w:w="0" w:type="dxa"/>
              <w:right w:w="0" w:type="dxa"/>
            </w:tcMar>
            <w:vAlign w:val="center"/>
            <w:hideMark/>
          </w:tcPr>
          <w:p w14:paraId="321C96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Выход из </w:t>
            </w:r>
            <w:proofErr w:type="gramStart"/>
            <w:r w:rsidRPr="00690DEE">
              <w:rPr>
                <w:rFonts w:ascii="Arial" w:eastAsia="Times New Roman" w:hAnsi="Arial" w:cs="Arial"/>
                <w:color w:val="2D4359"/>
                <w:sz w:val="24"/>
                <w:szCs w:val="24"/>
                <w:lang w:eastAsia="ru-RU"/>
              </w:rPr>
              <w:t>строя  мед</w:t>
            </w:r>
            <w:proofErr w:type="gramEnd"/>
            <w:r w:rsidRPr="00690DEE">
              <w:rPr>
                <w:rFonts w:ascii="Arial" w:eastAsia="Times New Roman" w:hAnsi="Arial" w:cs="Arial"/>
                <w:color w:val="2D4359"/>
                <w:sz w:val="24"/>
                <w:szCs w:val="24"/>
                <w:lang w:eastAsia="ru-RU"/>
              </w:rPr>
              <w:t>. оборудования</w:t>
            </w:r>
          </w:p>
        </w:tc>
        <w:tc>
          <w:tcPr>
            <w:tcW w:w="2115" w:type="dxa"/>
            <w:shd w:val="clear" w:color="auto" w:fill="FFFFFF"/>
            <w:tcMar>
              <w:top w:w="0" w:type="dxa"/>
              <w:left w:w="0" w:type="dxa"/>
              <w:bottom w:w="0" w:type="dxa"/>
              <w:right w:w="0" w:type="dxa"/>
            </w:tcMar>
            <w:vAlign w:val="center"/>
            <w:hideMark/>
          </w:tcPr>
          <w:p w14:paraId="0DBD95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Доступность медицинской помощи прикрепленному населению</w:t>
            </w:r>
          </w:p>
        </w:tc>
        <w:tc>
          <w:tcPr>
            <w:tcW w:w="2265" w:type="dxa"/>
            <w:shd w:val="clear" w:color="auto" w:fill="FFFFFF"/>
            <w:tcMar>
              <w:top w:w="0" w:type="dxa"/>
              <w:left w:w="0" w:type="dxa"/>
              <w:bottom w:w="0" w:type="dxa"/>
              <w:right w:w="0" w:type="dxa"/>
            </w:tcMar>
            <w:vAlign w:val="center"/>
            <w:hideMark/>
          </w:tcPr>
          <w:p w14:paraId="3D11D8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Несвоевременное проведение обследований и манипуляций</w:t>
            </w:r>
          </w:p>
        </w:tc>
        <w:tc>
          <w:tcPr>
            <w:tcW w:w="2970" w:type="dxa"/>
            <w:shd w:val="clear" w:color="auto" w:fill="FFFFFF"/>
            <w:tcMar>
              <w:top w:w="0" w:type="dxa"/>
              <w:left w:w="0" w:type="dxa"/>
              <w:bottom w:w="0" w:type="dxa"/>
              <w:right w:w="0" w:type="dxa"/>
            </w:tcMar>
            <w:vAlign w:val="center"/>
            <w:hideMark/>
          </w:tcPr>
          <w:p w14:paraId="70A448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Своевременная заявка и устранение дефектов</w:t>
            </w:r>
          </w:p>
        </w:tc>
        <w:tc>
          <w:tcPr>
            <w:tcW w:w="2415" w:type="dxa"/>
            <w:shd w:val="clear" w:color="auto" w:fill="FFFFFF"/>
            <w:tcMar>
              <w:top w:w="0" w:type="dxa"/>
              <w:left w:w="0" w:type="dxa"/>
              <w:bottom w:w="0" w:type="dxa"/>
              <w:right w:w="0" w:type="dxa"/>
            </w:tcMar>
            <w:vAlign w:val="center"/>
            <w:hideMark/>
          </w:tcPr>
          <w:p w14:paraId="697F70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Оказание мед. услуг на мед оборудовании, прошедших проверку</w:t>
            </w:r>
          </w:p>
          <w:p w14:paraId="590EE29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Ежегодно  подается</w:t>
            </w:r>
            <w:proofErr w:type="gramEnd"/>
            <w:r w:rsidRPr="00690DEE">
              <w:rPr>
                <w:rFonts w:ascii="Arial" w:eastAsia="Times New Roman" w:hAnsi="Arial" w:cs="Arial"/>
                <w:color w:val="2D4359"/>
                <w:sz w:val="24"/>
                <w:szCs w:val="24"/>
                <w:lang w:eastAsia="ru-RU"/>
              </w:rPr>
              <w:t xml:space="preserve"> заявка на проверку   мед. оборудования, заключаются договора на проверку мед. оборудования</w:t>
            </w:r>
          </w:p>
        </w:tc>
        <w:tc>
          <w:tcPr>
            <w:tcW w:w="2835" w:type="dxa"/>
            <w:shd w:val="clear" w:color="auto" w:fill="FFFFFF"/>
            <w:tcMar>
              <w:top w:w="0" w:type="dxa"/>
              <w:left w:w="0" w:type="dxa"/>
              <w:bottom w:w="0" w:type="dxa"/>
              <w:right w:w="0" w:type="dxa"/>
            </w:tcMar>
            <w:vAlign w:val="center"/>
            <w:hideMark/>
          </w:tcPr>
          <w:p w14:paraId="2B187C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r>
      <w:tr w:rsidR="00690DEE" w:rsidRPr="00690DEE" w14:paraId="44D866A8" w14:textId="77777777" w:rsidTr="00690DEE">
        <w:tc>
          <w:tcPr>
            <w:tcW w:w="1725" w:type="dxa"/>
            <w:shd w:val="clear" w:color="auto" w:fill="FFFFFF"/>
            <w:tcMar>
              <w:top w:w="0" w:type="dxa"/>
              <w:left w:w="0" w:type="dxa"/>
              <w:bottom w:w="0" w:type="dxa"/>
              <w:right w:w="0" w:type="dxa"/>
            </w:tcMar>
            <w:vAlign w:val="center"/>
            <w:hideMark/>
          </w:tcPr>
          <w:p w14:paraId="10C4BE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Риски хищения   материальных ресурсов</w:t>
            </w:r>
          </w:p>
        </w:tc>
        <w:tc>
          <w:tcPr>
            <w:tcW w:w="2115" w:type="dxa"/>
            <w:shd w:val="clear" w:color="auto" w:fill="FFFFFF"/>
            <w:tcMar>
              <w:top w:w="0" w:type="dxa"/>
              <w:left w:w="0" w:type="dxa"/>
              <w:bottom w:w="0" w:type="dxa"/>
              <w:right w:w="0" w:type="dxa"/>
            </w:tcMar>
            <w:vAlign w:val="center"/>
            <w:hideMark/>
          </w:tcPr>
          <w:p w14:paraId="66BA77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Достижение положительной   </w:t>
            </w:r>
            <w:proofErr w:type="gramStart"/>
            <w:r w:rsidRPr="00690DEE">
              <w:rPr>
                <w:rFonts w:ascii="Arial" w:eastAsia="Times New Roman" w:hAnsi="Arial" w:cs="Arial"/>
                <w:color w:val="2D4359"/>
                <w:sz w:val="24"/>
                <w:szCs w:val="24"/>
                <w:lang w:eastAsia="ru-RU"/>
              </w:rPr>
              <w:t>динамики  финансового</w:t>
            </w:r>
            <w:proofErr w:type="gramEnd"/>
            <w:r w:rsidRPr="00690DEE">
              <w:rPr>
                <w:rFonts w:ascii="Arial" w:eastAsia="Times New Roman" w:hAnsi="Arial" w:cs="Arial"/>
                <w:color w:val="2D4359"/>
                <w:sz w:val="24"/>
                <w:szCs w:val="24"/>
                <w:lang w:eastAsia="ru-RU"/>
              </w:rPr>
              <w:t xml:space="preserve"> результата</w:t>
            </w:r>
          </w:p>
          <w:p w14:paraId="1A75C7C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рентабельность</w:t>
            </w:r>
            <w:proofErr w:type="gramEnd"/>
            <w:r w:rsidRPr="00690DEE">
              <w:rPr>
                <w:rFonts w:ascii="Arial" w:eastAsia="Times New Roman" w:hAnsi="Arial" w:cs="Arial"/>
                <w:color w:val="2D4359"/>
                <w:sz w:val="24"/>
                <w:szCs w:val="24"/>
                <w:lang w:eastAsia="ru-RU"/>
              </w:rPr>
              <w:t xml:space="preserve"> предприятия )</w:t>
            </w:r>
          </w:p>
        </w:tc>
        <w:tc>
          <w:tcPr>
            <w:tcW w:w="2265" w:type="dxa"/>
            <w:shd w:val="clear" w:color="auto" w:fill="FFFFFF"/>
            <w:tcMar>
              <w:top w:w="0" w:type="dxa"/>
              <w:left w:w="0" w:type="dxa"/>
              <w:bottom w:w="0" w:type="dxa"/>
              <w:right w:w="0" w:type="dxa"/>
            </w:tcMar>
            <w:vAlign w:val="center"/>
            <w:hideMark/>
          </w:tcPr>
          <w:p w14:paraId="337EBF0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Дефецит</w:t>
            </w:r>
            <w:proofErr w:type="spellEnd"/>
            <w:r w:rsidRPr="00690DEE">
              <w:rPr>
                <w:rFonts w:ascii="Arial" w:eastAsia="Times New Roman" w:hAnsi="Arial" w:cs="Arial"/>
                <w:color w:val="2D4359"/>
                <w:sz w:val="24"/>
                <w:szCs w:val="24"/>
                <w:lang w:eastAsia="ru-RU"/>
              </w:rPr>
              <w:t xml:space="preserve"> финансов, </w:t>
            </w:r>
            <w:proofErr w:type="gramStart"/>
            <w:r w:rsidRPr="00690DEE">
              <w:rPr>
                <w:rFonts w:ascii="Arial" w:eastAsia="Times New Roman" w:hAnsi="Arial" w:cs="Arial"/>
                <w:color w:val="2D4359"/>
                <w:sz w:val="24"/>
                <w:szCs w:val="24"/>
                <w:lang w:eastAsia="ru-RU"/>
              </w:rPr>
              <w:t>перерасхода  средств</w:t>
            </w:r>
            <w:proofErr w:type="gramEnd"/>
            <w:r w:rsidRPr="00690DEE">
              <w:rPr>
                <w:rFonts w:ascii="Arial" w:eastAsia="Times New Roman" w:hAnsi="Arial" w:cs="Arial"/>
                <w:color w:val="2D4359"/>
                <w:sz w:val="24"/>
                <w:szCs w:val="24"/>
                <w:lang w:eastAsia="ru-RU"/>
              </w:rPr>
              <w:t>,</w:t>
            </w:r>
          </w:p>
          <w:p w14:paraId="2073CB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Задолженность, </w:t>
            </w:r>
            <w:proofErr w:type="gramStart"/>
            <w:r w:rsidRPr="00690DEE">
              <w:rPr>
                <w:rFonts w:ascii="Arial" w:eastAsia="Times New Roman" w:hAnsi="Arial" w:cs="Arial"/>
                <w:color w:val="2D4359"/>
                <w:sz w:val="24"/>
                <w:szCs w:val="24"/>
                <w:lang w:eastAsia="ru-RU"/>
              </w:rPr>
              <w:t>задержка  выплаты</w:t>
            </w:r>
            <w:proofErr w:type="gramEnd"/>
            <w:r w:rsidRPr="00690DEE">
              <w:rPr>
                <w:rFonts w:ascii="Arial" w:eastAsia="Times New Roman" w:hAnsi="Arial" w:cs="Arial"/>
                <w:color w:val="2D4359"/>
                <w:sz w:val="24"/>
                <w:szCs w:val="24"/>
                <w:lang w:eastAsia="ru-RU"/>
              </w:rPr>
              <w:t xml:space="preserve"> заработной платы</w:t>
            </w:r>
          </w:p>
        </w:tc>
        <w:tc>
          <w:tcPr>
            <w:tcW w:w="2970" w:type="dxa"/>
            <w:shd w:val="clear" w:color="auto" w:fill="FFFFFF"/>
            <w:tcMar>
              <w:top w:w="0" w:type="dxa"/>
              <w:left w:w="0" w:type="dxa"/>
              <w:bottom w:w="0" w:type="dxa"/>
              <w:right w:w="0" w:type="dxa"/>
            </w:tcMar>
            <w:vAlign w:val="center"/>
            <w:hideMark/>
          </w:tcPr>
          <w:p w14:paraId="156544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Предприятие подчиняется государственному регулированию в сфере </w:t>
            </w:r>
            <w:proofErr w:type="gramStart"/>
            <w:r w:rsidRPr="00690DEE">
              <w:rPr>
                <w:rFonts w:ascii="Arial" w:eastAsia="Times New Roman" w:hAnsi="Arial" w:cs="Arial"/>
                <w:color w:val="2D4359"/>
                <w:sz w:val="24"/>
                <w:szCs w:val="24"/>
                <w:lang w:eastAsia="ru-RU"/>
              </w:rPr>
              <w:t>закупок  и</w:t>
            </w:r>
            <w:proofErr w:type="gramEnd"/>
            <w:r w:rsidRPr="00690DEE">
              <w:rPr>
                <w:rFonts w:ascii="Arial" w:eastAsia="Times New Roman" w:hAnsi="Arial" w:cs="Arial"/>
                <w:color w:val="2D4359"/>
                <w:sz w:val="24"/>
                <w:szCs w:val="24"/>
                <w:lang w:eastAsia="ru-RU"/>
              </w:rPr>
              <w:t xml:space="preserve"> расходования   денежных </w:t>
            </w:r>
            <w:proofErr w:type="spellStart"/>
            <w:r w:rsidRPr="00690DEE">
              <w:rPr>
                <w:rFonts w:ascii="Arial" w:eastAsia="Times New Roman" w:hAnsi="Arial" w:cs="Arial"/>
                <w:color w:val="2D4359"/>
                <w:sz w:val="24"/>
                <w:szCs w:val="24"/>
                <w:lang w:eastAsia="ru-RU"/>
              </w:rPr>
              <w:t>средствсв</w:t>
            </w:r>
            <w:proofErr w:type="spellEnd"/>
            <w:r w:rsidRPr="00690DEE">
              <w:rPr>
                <w:rFonts w:ascii="Arial" w:eastAsia="Times New Roman" w:hAnsi="Arial" w:cs="Arial"/>
                <w:color w:val="2D4359"/>
                <w:sz w:val="24"/>
                <w:szCs w:val="24"/>
                <w:lang w:eastAsia="ru-RU"/>
              </w:rPr>
              <w:t>.</w:t>
            </w:r>
          </w:p>
          <w:p w14:paraId="690F7C3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Финансируется  большей</w:t>
            </w:r>
            <w:proofErr w:type="gramEnd"/>
            <w:r w:rsidRPr="00690DEE">
              <w:rPr>
                <w:rFonts w:ascii="Arial" w:eastAsia="Times New Roman" w:hAnsi="Arial" w:cs="Arial"/>
                <w:color w:val="2D4359"/>
                <w:sz w:val="24"/>
                <w:szCs w:val="24"/>
                <w:lang w:eastAsia="ru-RU"/>
              </w:rPr>
              <w:t xml:space="preserve"> частью из бюджета. На </w:t>
            </w:r>
            <w:proofErr w:type="gramStart"/>
            <w:r w:rsidRPr="00690DEE">
              <w:rPr>
                <w:rFonts w:ascii="Arial" w:eastAsia="Times New Roman" w:hAnsi="Arial" w:cs="Arial"/>
                <w:color w:val="2D4359"/>
                <w:sz w:val="24"/>
                <w:szCs w:val="24"/>
                <w:lang w:eastAsia="ru-RU"/>
              </w:rPr>
              <w:t>предприятии  составляются</w:t>
            </w:r>
            <w:proofErr w:type="gramEnd"/>
            <w:r w:rsidRPr="00690DEE">
              <w:rPr>
                <w:rFonts w:ascii="Arial" w:eastAsia="Times New Roman" w:hAnsi="Arial" w:cs="Arial"/>
                <w:color w:val="2D4359"/>
                <w:sz w:val="24"/>
                <w:szCs w:val="24"/>
                <w:lang w:eastAsia="ru-RU"/>
              </w:rPr>
              <w:t xml:space="preserve"> смета, </w:t>
            </w:r>
            <w:r w:rsidRPr="00690DEE">
              <w:rPr>
                <w:rFonts w:ascii="Arial" w:eastAsia="Times New Roman" w:hAnsi="Arial" w:cs="Arial"/>
                <w:color w:val="2D4359"/>
                <w:sz w:val="24"/>
                <w:szCs w:val="24"/>
                <w:lang w:eastAsia="ru-RU"/>
              </w:rPr>
              <w:lastRenderedPageBreak/>
              <w:t>план    развития, осуществляется внешний и внутренний  контроль за использованием финансовых ресурсов. Проводится оценка и анализ финансового риска</w:t>
            </w:r>
          </w:p>
        </w:tc>
        <w:tc>
          <w:tcPr>
            <w:tcW w:w="2415" w:type="dxa"/>
            <w:shd w:val="clear" w:color="auto" w:fill="FFFFFF"/>
            <w:tcMar>
              <w:top w:w="0" w:type="dxa"/>
              <w:left w:w="0" w:type="dxa"/>
              <w:bottom w:w="0" w:type="dxa"/>
              <w:right w:w="0" w:type="dxa"/>
            </w:tcMar>
            <w:vAlign w:val="center"/>
            <w:hideMark/>
          </w:tcPr>
          <w:p w14:paraId="121E4B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За анализируемый период финансовых потерь</w:t>
            </w:r>
          </w:p>
        </w:tc>
        <w:tc>
          <w:tcPr>
            <w:tcW w:w="2835" w:type="dxa"/>
            <w:shd w:val="clear" w:color="auto" w:fill="FFFFFF"/>
            <w:tcMar>
              <w:top w:w="0" w:type="dxa"/>
              <w:left w:w="0" w:type="dxa"/>
              <w:bottom w:w="0" w:type="dxa"/>
              <w:right w:w="0" w:type="dxa"/>
            </w:tcMar>
            <w:vAlign w:val="center"/>
            <w:hideMark/>
          </w:tcPr>
          <w:p w14:paraId="2F5401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9C4CD6B" w14:textId="77777777" w:rsidTr="00690DEE">
        <w:tc>
          <w:tcPr>
            <w:tcW w:w="14340" w:type="dxa"/>
            <w:gridSpan w:val="6"/>
            <w:shd w:val="clear" w:color="auto" w:fill="FFFFFF"/>
            <w:tcMar>
              <w:top w:w="0" w:type="dxa"/>
              <w:left w:w="0" w:type="dxa"/>
              <w:bottom w:w="0" w:type="dxa"/>
              <w:right w:w="0" w:type="dxa"/>
            </w:tcMar>
            <w:vAlign w:val="center"/>
            <w:hideMark/>
          </w:tcPr>
          <w:p w14:paraId="3CE720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Внутренние риски</w:t>
            </w:r>
          </w:p>
        </w:tc>
      </w:tr>
      <w:tr w:rsidR="00690DEE" w:rsidRPr="00690DEE" w14:paraId="2593CC8C" w14:textId="77777777" w:rsidTr="00690DEE">
        <w:tc>
          <w:tcPr>
            <w:tcW w:w="1725" w:type="dxa"/>
            <w:shd w:val="clear" w:color="auto" w:fill="FFFFFF"/>
            <w:tcMar>
              <w:top w:w="0" w:type="dxa"/>
              <w:left w:w="0" w:type="dxa"/>
              <w:bottom w:w="0" w:type="dxa"/>
              <w:right w:w="0" w:type="dxa"/>
            </w:tcMar>
            <w:vAlign w:val="center"/>
            <w:hideMark/>
          </w:tcPr>
          <w:p w14:paraId="5E0934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br/>
              <w:t>Несоблюдение     правил идентификации пациента</w:t>
            </w:r>
          </w:p>
        </w:tc>
        <w:tc>
          <w:tcPr>
            <w:tcW w:w="2115" w:type="dxa"/>
            <w:shd w:val="clear" w:color="auto" w:fill="FFFFFF"/>
            <w:tcMar>
              <w:top w:w="0" w:type="dxa"/>
              <w:left w:w="0" w:type="dxa"/>
              <w:bottom w:w="0" w:type="dxa"/>
              <w:right w:w="0" w:type="dxa"/>
            </w:tcMar>
            <w:vAlign w:val="center"/>
            <w:hideMark/>
          </w:tcPr>
          <w:p w14:paraId="22368A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Создание пациент ориентированной системы оказания медицинской помощи</w:t>
            </w:r>
          </w:p>
        </w:tc>
        <w:tc>
          <w:tcPr>
            <w:tcW w:w="2265" w:type="dxa"/>
            <w:shd w:val="clear" w:color="auto" w:fill="FFFFFF"/>
            <w:tcMar>
              <w:top w:w="0" w:type="dxa"/>
              <w:left w:w="0" w:type="dxa"/>
              <w:bottom w:w="0" w:type="dxa"/>
              <w:right w:w="0" w:type="dxa"/>
            </w:tcMar>
            <w:vAlign w:val="center"/>
            <w:hideMark/>
          </w:tcPr>
          <w:p w14:paraId="215F6B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Невыполнение </w:t>
            </w:r>
            <w:proofErr w:type="gramStart"/>
            <w:r w:rsidRPr="00690DEE">
              <w:rPr>
                <w:rFonts w:ascii="Arial" w:eastAsia="Times New Roman" w:hAnsi="Arial" w:cs="Arial"/>
                <w:color w:val="2D4359"/>
                <w:sz w:val="24"/>
                <w:szCs w:val="24"/>
                <w:lang w:eastAsia="ru-RU"/>
              </w:rPr>
              <w:t>правил  СОП</w:t>
            </w:r>
            <w:proofErr w:type="gramEnd"/>
            <w:r w:rsidRPr="00690DEE">
              <w:rPr>
                <w:rFonts w:ascii="Arial" w:eastAsia="Times New Roman" w:hAnsi="Arial" w:cs="Arial"/>
                <w:color w:val="2D4359"/>
                <w:sz w:val="24"/>
                <w:szCs w:val="24"/>
                <w:lang w:eastAsia="ru-RU"/>
              </w:rPr>
              <w:t>,  нанесение вреда пациенту</w:t>
            </w:r>
          </w:p>
        </w:tc>
        <w:tc>
          <w:tcPr>
            <w:tcW w:w="2970" w:type="dxa"/>
            <w:shd w:val="clear" w:color="auto" w:fill="FFFFFF"/>
            <w:tcMar>
              <w:top w:w="0" w:type="dxa"/>
              <w:left w:w="0" w:type="dxa"/>
              <w:bottom w:w="0" w:type="dxa"/>
              <w:right w:w="0" w:type="dxa"/>
            </w:tcMar>
            <w:vAlign w:val="center"/>
            <w:hideMark/>
          </w:tcPr>
          <w:p w14:paraId="64B4FC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Соблюдение </w:t>
            </w:r>
            <w:proofErr w:type="gramStart"/>
            <w:r w:rsidRPr="00690DEE">
              <w:rPr>
                <w:rFonts w:ascii="Arial" w:eastAsia="Times New Roman" w:hAnsi="Arial" w:cs="Arial"/>
                <w:color w:val="2D4359"/>
                <w:sz w:val="24"/>
                <w:szCs w:val="24"/>
                <w:lang w:eastAsia="ru-RU"/>
              </w:rPr>
              <w:t>идентификации  пациентов</w:t>
            </w:r>
            <w:proofErr w:type="gramEnd"/>
          </w:p>
        </w:tc>
        <w:tc>
          <w:tcPr>
            <w:tcW w:w="2415" w:type="dxa"/>
            <w:shd w:val="clear" w:color="auto" w:fill="FFFFFF"/>
            <w:tcMar>
              <w:top w:w="0" w:type="dxa"/>
              <w:left w:w="0" w:type="dxa"/>
              <w:bottom w:w="0" w:type="dxa"/>
              <w:right w:w="0" w:type="dxa"/>
            </w:tcMar>
            <w:vAlign w:val="center"/>
            <w:hideMark/>
          </w:tcPr>
          <w:p w14:paraId="0E4819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 анализируемый период нарушений по </w:t>
            </w:r>
            <w:proofErr w:type="spellStart"/>
            <w:r w:rsidRPr="00690DEE">
              <w:rPr>
                <w:rFonts w:ascii="Arial" w:eastAsia="Times New Roman" w:hAnsi="Arial" w:cs="Arial"/>
                <w:color w:val="2D4359"/>
                <w:sz w:val="24"/>
                <w:szCs w:val="24"/>
                <w:lang w:eastAsia="ru-RU"/>
              </w:rPr>
              <w:t>идентификациипациентов</w:t>
            </w:r>
            <w:proofErr w:type="spellEnd"/>
            <w:r w:rsidRPr="00690DEE">
              <w:rPr>
                <w:rFonts w:ascii="Arial" w:eastAsia="Times New Roman" w:hAnsi="Arial" w:cs="Arial"/>
                <w:color w:val="2D4359"/>
                <w:sz w:val="24"/>
                <w:szCs w:val="24"/>
                <w:lang w:eastAsia="ru-RU"/>
              </w:rPr>
              <w:t xml:space="preserve"> не было</w:t>
            </w:r>
          </w:p>
        </w:tc>
        <w:tc>
          <w:tcPr>
            <w:tcW w:w="2835" w:type="dxa"/>
            <w:shd w:val="clear" w:color="auto" w:fill="FFFFFF"/>
            <w:tcMar>
              <w:top w:w="0" w:type="dxa"/>
              <w:left w:w="0" w:type="dxa"/>
              <w:bottom w:w="0" w:type="dxa"/>
              <w:right w:w="0" w:type="dxa"/>
            </w:tcMar>
            <w:vAlign w:val="center"/>
            <w:hideMark/>
          </w:tcPr>
          <w:p w14:paraId="7EF55A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r>
      <w:tr w:rsidR="00690DEE" w:rsidRPr="00690DEE" w14:paraId="38B1F942" w14:textId="77777777" w:rsidTr="00690DEE">
        <w:tc>
          <w:tcPr>
            <w:tcW w:w="1725" w:type="dxa"/>
            <w:shd w:val="clear" w:color="auto" w:fill="FFFFFF"/>
            <w:tcMar>
              <w:top w:w="0" w:type="dxa"/>
              <w:left w:w="0" w:type="dxa"/>
              <w:bottom w:w="0" w:type="dxa"/>
              <w:right w:w="0" w:type="dxa"/>
            </w:tcMar>
            <w:vAlign w:val="center"/>
            <w:hideMark/>
          </w:tcPr>
          <w:p w14:paraId="321AF0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Несоблюдение </w:t>
            </w:r>
            <w:proofErr w:type="gramStart"/>
            <w:r w:rsidRPr="00690DEE">
              <w:rPr>
                <w:rFonts w:ascii="Arial" w:eastAsia="Times New Roman" w:hAnsi="Arial" w:cs="Arial"/>
                <w:color w:val="2D4359"/>
                <w:sz w:val="24"/>
                <w:szCs w:val="24"/>
                <w:lang w:eastAsia="ru-RU"/>
              </w:rPr>
              <w:t>протоколов  диагностики</w:t>
            </w:r>
            <w:proofErr w:type="gramEnd"/>
            <w:r w:rsidRPr="00690DEE">
              <w:rPr>
                <w:rFonts w:ascii="Arial" w:eastAsia="Times New Roman" w:hAnsi="Arial" w:cs="Arial"/>
                <w:color w:val="2D4359"/>
                <w:sz w:val="24"/>
                <w:szCs w:val="24"/>
                <w:lang w:eastAsia="ru-RU"/>
              </w:rPr>
              <w:t xml:space="preserve"> и лечения</w:t>
            </w:r>
          </w:p>
        </w:tc>
        <w:tc>
          <w:tcPr>
            <w:tcW w:w="2115" w:type="dxa"/>
            <w:shd w:val="clear" w:color="auto" w:fill="FFFFFF"/>
            <w:tcMar>
              <w:top w:w="0" w:type="dxa"/>
              <w:left w:w="0" w:type="dxa"/>
              <w:bottom w:w="0" w:type="dxa"/>
              <w:right w:w="0" w:type="dxa"/>
            </w:tcMar>
            <w:vAlign w:val="center"/>
            <w:hideMark/>
          </w:tcPr>
          <w:p w14:paraId="4E8555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Создание пациент ориентированной системы оказания медицинской помощи</w:t>
            </w:r>
          </w:p>
        </w:tc>
        <w:tc>
          <w:tcPr>
            <w:tcW w:w="2265" w:type="dxa"/>
            <w:shd w:val="clear" w:color="auto" w:fill="FFFFFF"/>
            <w:tcMar>
              <w:top w:w="0" w:type="dxa"/>
              <w:left w:w="0" w:type="dxa"/>
              <w:bottom w:w="0" w:type="dxa"/>
              <w:right w:w="0" w:type="dxa"/>
            </w:tcMar>
            <w:vAlign w:val="center"/>
            <w:hideMark/>
          </w:tcPr>
          <w:p w14:paraId="6C2308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Неправильна постановка диагноза, неполное обследование и лечение</w:t>
            </w:r>
          </w:p>
        </w:tc>
        <w:tc>
          <w:tcPr>
            <w:tcW w:w="2970" w:type="dxa"/>
            <w:shd w:val="clear" w:color="auto" w:fill="FFFFFF"/>
            <w:tcMar>
              <w:top w:w="0" w:type="dxa"/>
              <w:left w:w="0" w:type="dxa"/>
              <w:bottom w:w="0" w:type="dxa"/>
              <w:right w:w="0" w:type="dxa"/>
            </w:tcMar>
            <w:vAlign w:val="center"/>
            <w:hideMark/>
          </w:tcPr>
          <w:p w14:paraId="171786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Соблюдение протоколов диагностики и лечения</w:t>
            </w:r>
          </w:p>
        </w:tc>
        <w:tc>
          <w:tcPr>
            <w:tcW w:w="2415" w:type="dxa"/>
            <w:shd w:val="clear" w:color="auto" w:fill="FFFFFF"/>
            <w:tcMar>
              <w:top w:w="0" w:type="dxa"/>
              <w:left w:w="0" w:type="dxa"/>
              <w:bottom w:w="0" w:type="dxa"/>
              <w:right w:w="0" w:type="dxa"/>
            </w:tcMar>
            <w:vAlign w:val="center"/>
            <w:hideMark/>
          </w:tcPr>
          <w:p w14:paraId="7C8778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Ежемесячно проводится   врачами экспертами СПП и ВК анализ по соблюдению протокола диагностики и лечения, акты предоставляются </w:t>
            </w:r>
            <w:proofErr w:type="gramStart"/>
            <w:r w:rsidRPr="00690DEE">
              <w:rPr>
                <w:rFonts w:ascii="Arial" w:eastAsia="Times New Roman" w:hAnsi="Arial" w:cs="Arial"/>
                <w:color w:val="2D4359"/>
                <w:sz w:val="24"/>
                <w:szCs w:val="24"/>
                <w:lang w:eastAsia="ru-RU"/>
              </w:rPr>
              <w:t>зав  соответствующих</w:t>
            </w:r>
            <w:proofErr w:type="gramEnd"/>
            <w:r w:rsidRPr="00690DEE">
              <w:rPr>
                <w:rFonts w:ascii="Arial" w:eastAsia="Times New Roman" w:hAnsi="Arial" w:cs="Arial"/>
                <w:color w:val="2D4359"/>
                <w:sz w:val="24"/>
                <w:szCs w:val="24"/>
                <w:lang w:eastAsia="ru-RU"/>
              </w:rPr>
              <w:t xml:space="preserve"> служб, для составления плана корректирующих мероприятий</w:t>
            </w:r>
          </w:p>
        </w:tc>
        <w:tc>
          <w:tcPr>
            <w:tcW w:w="2835" w:type="dxa"/>
            <w:shd w:val="clear" w:color="auto" w:fill="FFFFFF"/>
            <w:tcMar>
              <w:top w:w="0" w:type="dxa"/>
              <w:left w:w="0" w:type="dxa"/>
              <w:bottom w:w="0" w:type="dxa"/>
              <w:right w:w="0" w:type="dxa"/>
            </w:tcMar>
            <w:vAlign w:val="center"/>
            <w:hideMark/>
          </w:tcPr>
          <w:p w14:paraId="742133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853D009" w14:textId="77777777" w:rsidTr="00690DEE">
        <w:tc>
          <w:tcPr>
            <w:tcW w:w="1725" w:type="dxa"/>
            <w:shd w:val="clear" w:color="auto" w:fill="FFFFFF"/>
            <w:tcMar>
              <w:top w:w="0" w:type="dxa"/>
              <w:left w:w="0" w:type="dxa"/>
              <w:bottom w:w="0" w:type="dxa"/>
              <w:right w:w="0" w:type="dxa"/>
            </w:tcMar>
            <w:vAlign w:val="center"/>
            <w:hideMark/>
          </w:tcPr>
          <w:p w14:paraId="1EB435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Риски, связанные с недостаточной информированностью пациентов о проводимых </w:t>
            </w:r>
            <w:r w:rsidRPr="00690DEE">
              <w:rPr>
                <w:rFonts w:ascii="Arial" w:eastAsia="Times New Roman" w:hAnsi="Arial" w:cs="Arial"/>
                <w:color w:val="2D4359"/>
                <w:sz w:val="24"/>
                <w:szCs w:val="24"/>
                <w:lang w:eastAsia="ru-RU"/>
              </w:rPr>
              <w:lastRenderedPageBreak/>
              <w:t>лечебно- диагностических манипуляций</w:t>
            </w:r>
          </w:p>
        </w:tc>
        <w:tc>
          <w:tcPr>
            <w:tcW w:w="2115" w:type="dxa"/>
            <w:shd w:val="clear" w:color="auto" w:fill="FFFFFF"/>
            <w:tcMar>
              <w:top w:w="0" w:type="dxa"/>
              <w:left w:w="0" w:type="dxa"/>
              <w:bottom w:w="0" w:type="dxa"/>
              <w:right w:w="0" w:type="dxa"/>
            </w:tcMar>
            <w:vAlign w:val="center"/>
            <w:hideMark/>
          </w:tcPr>
          <w:p w14:paraId="026A49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Создание пациент ориентированной системы оказания медицинской помощи</w:t>
            </w:r>
          </w:p>
        </w:tc>
        <w:tc>
          <w:tcPr>
            <w:tcW w:w="2265" w:type="dxa"/>
            <w:shd w:val="clear" w:color="auto" w:fill="FFFFFF"/>
            <w:tcMar>
              <w:top w:w="0" w:type="dxa"/>
              <w:left w:w="0" w:type="dxa"/>
              <w:bottom w:w="0" w:type="dxa"/>
              <w:right w:w="0" w:type="dxa"/>
            </w:tcMar>
            <w:vAlign w:val="center"/>
            <w:hideMark/>
          </w:tcPr>
          <w:p w14:paraId="4290FC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Несогласие пациента</w:t>
            </w:r>
          </w:p>
        </w:tc>
        <w:tc>
          <w:tcPr>
            <w:tcW w:w="2970" w:type="dxa"/>
            <w:shd w:val="clear" w:color="auto" w:fill="FFFFFF"/>
            <w:tcMar>
              <w:top w:w="0" w:type="dxa"/>
              <w:left w:w="0" w:type="dxa"/>
              <w:bottom w:w="0" w:type="dxa"/>
              <w:right w:w="0" w:type="dxa"/>
            </w:tcMar>
            <w:vAlign w:val="center"/>
            <w:hideMark/>
          </w:tcPr>
          <w:p w14:paraId="4F3288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100% обеспечение письменным </w:t>
            </w:r>
            <w:proofErr w:type="gramStart"/>
            <w:r w:rsidRPr="00690DEE">
              <w:rPr>
                <w:rFonts w:ascii="Arial" w:eastAsia="Times New Roman" w:hAnsi="Arial" w:cs="Arial"/>
                <w:color w:val="2D4359"/>
                <w:sz w:val="24"/>
                <w:szCs w:val="24"/>
                <w:lang w:eastAsia="ru-RU"/>
              </w:rPr>
              <w:t>добровольным  согласием</w:t>
            </w:r>
            <w:proofErr w:type="gramEnd"/>
            <w:r w:rsidRPr="00690DEE">
              <w:rPr>
                <w:rFonts w:ascii="Arial" w:eastAsia="Times New Roman" w:hAnsi="Arial" w:cs="Arial"/>
                <w:color w:val="2D4359"/>
                <w:sz w:val="24"/>
                <w:szCs w:val="24"/>
                <w:lang w:eastAsia="ru-RU"/>
              </w:rPr>
              <w:t xml:space="preserve"> пациентов</w:t>
            </w:r>
          </w:p>
        </w:tc>
        <w:tc>
          <w:tcPr>
            <w:tcW w:w="2415" w:type="dxa"/>
            <w:shd w:val="clear" w:color="auto" w:fill="FFFFFF"/>
            <w:tcMar>
              <w:top w:w="0" w:type="dxa"/>
              <w:left w:w="0" w:type="dxa"/>
              <w:bottom w:w="0" w:type="dxa"/>
              <w:right w:w="0" w:type="dxa"/>
            </w:tcMar>
            <w:vAlign w:val="center"/>
            <w:hideMark/>
          </w:tcPr>
          <w:p w14:paraId="609EE5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При проведении </w:t>
            </w:r>
            <w:proofErr w:type="spellStart"/>
            <w:r w:rsidRPr="00690DEE">
              <w:rPr>
                <w:rFonts w:ascii="Arial" w:eastAsia="Times New Roman" w:hAnsi="Arial" w:cs="Arial"/>
                <w:color w:val="2D4359"/>
                <w:sz w:val="24"/>
                <w:szCs w:val="24"/>
                <w:lang w:eastAsia="ru-RU"/>
              </w:rPr>
              <w:t>лечебно</w:t>
            </w:r>
            <w:proofErr w:type="spellEnd"/>
            <w:r w:rsidRPr="00690DEE">
              <w:rPr>
                <w:rFonts w:ascii="Arial" w:eastAsia="Times New Roman" w:hAnsi="Arial" w:cs="Arial"/>
                <w:color w:val="2D4359"/>
                <w:sz w:val="24"/>
                <w:szCs w:val="24"/>
                <w:lang w:eastAsia="ru-RU"/>
              </w:rPr>
              <w:t xml:space="preserve"> – диагностических манипуляций пациенты подписывают </w:t>
            </w:r>
            <w:proofErr w:type="spellStart"/>
            <w:r w:rsidRPr="00690DEE">
              <w:rPr>
                <w:rFonts w:ascii="Arial" w:eastAsia="Times New Roman" w:hAnsi="Arial" w:cs="Arial"/>
                <w:color w:val="2D4359"/>
                <w:sz w:val="24"/>
                <w:szCs w:val="24"/>
                <w:lang w:eastAsia="ru-RU"/>
              </w:rPr>
              <w:t>информирванное</w:t>
            </w:r>
            <w:proofErr w:type="spellEnd"/>
            <w:r w:rsidRPr="00690DEE">
              <w:rPr>
                <w:rFonts w:ascii="Arial" w:eastAsia="Times New Roman" w:hAnsi="Arial" w:cs="Arial"/>
                <w:color w:val="2D4359"/>
                <w:sz w:val="24"/>
                <w:szCs w:val="24"/>
                <w:lang w:eastAsia="ru-RU"/>
              </w:rPr>
              <w:t xml:space="preserve"> согласие</w:t>
            </w:r>
          </w:p>
        </w:tc>
        <w:tc>
          <w:tcPr>
            <w:tcW w:w="2835" w:type="dxa"/>
            <w:shd w:val="clear" w:color="auto" w:fill="FFFFFF"/>
            <w:tcMar>
              <w:top w:w="0" w:type="dxa"/>
              <w:left w:w="0" w:type="dxa"/>
              <w:bottom w:w="0" w:type="dxa"/>
              <w:right w:w="0" w:type="dxa"/>
            </w:tcMar>
            <w:vAlign w:val="center"/>
            <w:hideMark/>
          </w:tcPr>
          <w:p w14:paraId="4AC951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r>
      <w:tr w:rsidR="00690DEE" w:rsidRPr="00690DEE" w14:paraId="08FA947E" w14:textId="77777777" w:rsidTr="00690DEE">
        <w:tc>
          <w:tcPr>
            <w:tcW w:w="1725" w:type="dxa"/>
            <w:shd w:val="clear" w:color="auto" w:fill="FFFFFF"/>
            <w:tcMar>
              <w:top w:w="0" w:type="dxa"/>
              <w:left w:w="0" w:type="dxa"/>
              <w:bottom w:w="0" w:type="dxa"/>
              <w:right w:w="0" w:type="dxa"/>
            </w:tcMar>
            <w:vAlign w:val="center"/>
            <w:hideMark/>
          </w:tcPr>
          <w:p w14:paraId="3260A35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Риски  возникновения</w:t>
            </w:r>
            <w:proofErr w:type="gramEnd"/>
            <w:r w:rsidRPr="00690DEE">
              <w:rPr>
                <w:rFonts w:ascii="Arial" w:eastAsia="Times New Roman" w:hAnsi="Arial" w:cs="Arial"/>
                <w:color w:val="2D4359"/>
                <w:sz w:val="24"/>
                <w:szCs w:val="24"/>
                <w:lang w:eastAsia="ru-RU"/>
              </w:rPr>
              <w:t xml:space="preserve"> несвоевременного обслуживания вызовов и активов</w:t>
            </w:r>
          </w:p>
        </w:tc>
        <w:tc>
          <w:tcPr>
            <w:tcW w:w="2115" w:type="dxa"/>
            <w:shd w:val="clear" w:color="auto" w:fill="FFFFFF"/>
            <w:tcMar>
              <w:top w:w="0" w:type="dxa"/>
              <w:left w:w="0" w:type="dxa"/>
              <w:bottom w:w="0" w:type="dxa"/>
              <w:right w:w="0" w:type="dxa"/>
            </w:tcMar>
            <w:vAlign w:val="center"/>
            <w:hideMark/>
          </w:tcPr>
          <w:p w14:paraId="406711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Создание пациент ориентированной системы оказания медицинской помощи</w:t>
            </w:r>
          </w:p>
        </w:tc>
        <w:tc>
          <w:tcPr>
            <w:tcW w:w="2265" w:type="dxa"/>
            <w:shd w:val="clear" w:color="auto" w:fill="FFFFFF"/>
            <w:tcMar>
              <w:top w:w="0" w:type="dxa"/>
              <w:left w:w="0" w:type="dxa"/>
              <w:bottom w:w="0" w:type="dxa"/>
              <w:right w:w="0" w:type="dxa"/>
            </w:tcMar>
            <w:vAlign w:val="center"/>
            <w:hideMark/>
          </w:tcPr>
          <w:p w14:paraId="4D1E08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Обоснованные жалобы пациентов, нанесение вреда здоровью</w:t>
            </w:r>
          </w:p>
        </w:tc>
        <w:tc>
          <w:tcPr>
            <w:tcW w:w="2970" w:type="dxa"/>
            <w:shd w:val="clear" w:color="auto" w:fill="FFFFFF"/>
            <w:tcMar>
              <w:top w:w="0" w:type="dxa"/>
              <w:left w:w="0" w:type="dxa"/>
              <w:bottom w:w="0" w:type="dxa"/>
              <w:right w:w="0" w:type="dxa"/>
            </w:tcMar>
            <w:vAlign w:val="center"/>
            <w:hideMark/>
          </w:tcPr>
          <w:p w14:paraId="142E15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Своевременное </w:t>
            </w:r>
            <w:proofErr w:type="gramStart"/>
            <w:r w:rsidRPr="00690DEE">
              <w:rPr>
                <w:rFonts w:ascii="Arial" w:eastAsia="Times New Roman" w:hAnsi="Arial" w:cs="Arial"/>
                <w:color w:val="2D4359"/>
                <w:sz w:val="24"/>
                <w:szCs w:val="24"/>
                <w:lang w:eastAsia="ru-RU"/>
              </w:rPr>
              <w:t>обслуживание  вызовов</w:t>
            </w:r>
            <w:proofErr w:type="gramEnd"/>
            <w:r w:rsidRPr="00690DEE">
              <w:rPr>
                <w:rFonts w:ascii="Arial" w:eastAsia="Times New Roman" w:hAnsi="Arial" w:cs="Arial"/>
                <w:color w:val="2D4359"/>
                <w:sz w:val="24"/>
                <w:szCs w:val="24"/>
                <w:lang w:eastAsia="ru-RU"/>
              </w:rPr>
              <w:t xml:space="preserve"> и активов</w:t>
            </w:r>
          </w:p>
        </w:tc>
        <w:tc>
          <w:tcPr>
            <w:tcW w:w="2415" w:type="dxa"/>
            <w:shd w:val="clear" w:color="auto" w:fill="FFFFFF"/>
            <w:tcMar>
              <w:top w:w="0" w:type="dxa"/>
              <w:left w:w="0" w:type="dxa"/>
              <w:bottom w:w="0" w:type="dxa"/>
              <w:right w:w="0" w:type="dxa"/>
            </w:tcMar>
            <w:vAlign w:val="center"/>
            <w:hideMark/>
          </w:tcPr>
          <w:p w14:paraId="46EF28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Вызова и активы своевременно обслуживаются</w:t>
            </w:r>
          </w:p>
        </w:tc>
        <w:tc>
          <w:tcPr>
            <w:tcW w:w="2835" w:type="dxa"/>
            <w:shd w:val="clear" w:color="auto" w:fill="FFFFFF"/>
            <w:tcMar>
              <w:top w:w="0" w:type="dxa"/>
              <w:left w:w="0" w:type="dxa"/>
              <w:bottom w:w="0" w:type="dxa"/>
              <w:right w:w="0" w:type="dxa"/>
            </w:tcMar>
            <w:vAlign w:val="center"/>
            <w:hideMark/>
          </w:tcPr>
          <w:p w14:paraId="5FE255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A0AA4FE" w14:textId="77777777" w:rsidTr="00690DEE">
        <w:tc>
          <w:tcPr>
            <w:tcW w:w="1725" w:type="dxa"/>
            <w:shd w:val="clear" w:color="auto" w:fill="FFFFFF"/>
            <w:tcMar>
              <w:top w:w="0" w:type="dxa"/>
              <w:left w:w="0" w:type="dxa"/>
              <w:bottom w:w="0" w:type="dxa"/>
              <w:right w:w="0" w:type="dxa"/>
            </w:tcMar>
            <w:vAlign w:val="center"/>
            <w:hideMark/>
          </w:tcPr>
          <w:p w14:paraId="101F6B4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Риски</w:t>
            </w:r>
            <w:proofErr w:type="gramEnd"/>
            <w:r w:rsidRPr="00690DEE">
              <w:rPr>
                <w:rFonts w:ascii="Arial" w:eastAsia="Times New Roman" w:hAnsi="Arial" w:cs="Arial"/>
                <w:color w:val="2D4359"/>
                <w:sz w:val="24"/>
                <w:szCs w:val="24"/>
                <w:lang w:eastAsia="ru-RU"/>
              </w:rPr>
              <w:t xml:space="preserve"> связанные с падением пациента</w:t>
            </w:r>
          </w:p>
        </w:tc>
        <w:tc>
          <w:tcPr>
            <w:tcW w:w="2115" w:type="dxa"/>
            <w:shd w:val="clear" w:color="auto" w:fill="FFFFFF"/>
            <w:tcMar>
              <w:top w:w="0" w:type="dxa"/>
              <w:left w:w="0" w:type="dxa"/>
              <w:bottom w:w="0" w:type="dxa"/>
              <w:right w:w="0" w:type="dxa"/>
            </w:tcMar>
            <w:vAlign w:val="center"/>
            <w:hideMark/>
          </w:tcPr>
          <w:p w14:paraId="20647EC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Создание пациент ориентированной системы оказания медицинской помощи</w:t>
            </w:r>
          </w:p>
        </w:tc>
        <w:tc>
          <w:tcPr>
            <w:tcW w:w="2265" w:type="dxa"/>
            <w:shd w:val="clear" w:color="auto" w:fill="FFFFFF"/>
            <w:tcMar>
              <w:top w:w="0" w:type="dxa"/>
              <w:left w:w="0" w:type="dxa"/>
              <w:bottom w:w="0" w:type="dxa"/>
              <w:right w:w="0" w:type="dxa"/>
            </w:tcMar>
            <w:vAlign w:val="center"/>
            <w:hideMark/>
          </w:tcPr>
          <w:p w14:paraId="4A5F8F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Нанесение вреда пациенту</w:t>
            </w:r>
          </w:p>
        </w:tc>
        <w:tc>
          <w:tcPr>
            <w:tcW w:w="2970" w:type="dxa"/>
            <w:shd w:val="clear" w:color="auto" w:fill="FFFFFF"/>
            <w:tcMar>
              <w:top w:w="0" w:type="dxa"/>
              <w:left w:w="0" w:type="dxa"/>
              <w:bottom w:w="0" w:type="dxa"/>
              <w:right w:w="0" w:type="dxa"/>
            </w:tcMar>
            <w:vAlign w:val="center"/>
            <w:hideMark/>
          </w:tcPr>
          <w:p w14:paraId="4F1B7AB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Использование  информационных</w:t>
            </w:r>
            <w:proofErr w:type="gramEnd"/>
            <w:r w:rsidRPr="00690DEE">
              <w:rPr>
                <w:rFonts w:ascii="Arial" w:eastAsia="Times New Roman" w:hAnsi="Arial" w:cs="Arial"/>
                <w:color w:val="2D4359"/>
                <w:sz w:val="24"/>
                <w:szCs w:val="24"/>
                <w:lang w:eastAsia="ru-RU"/>
              </w:rPr>
              <w:t xml:space="preserve"> знаков, табличек для пациентов</w:t>
            </w:r>
          </w:p>
        </w:tc>
        <w:tc>
          <w:tcPr>
            <w:tcW w:w="2415" w:type="dxa"/>
            <w:shd w:val="clear" w:color="auto" w:fill="FFFFFF"/>
            <w:tcMar>
              <w:top w:w="0" w:type="dxa"/>
              <w:left w:w="0" w:type="dxa"/>
              <w:bottom w:w="0" w:type="dxa"/>
              <w:right w:w="0" w:type="dxa"/>
            </w:tcMar>
            <w:vAlign w:val="center"/>
            <w:hideMark/>
          </w:tcPr>
          <w:p w14:paraId="6C3FABE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Знаки  «</w:t>
            </w:r>
            <w:proofErr w:type="gramEnd"/>
            <w:r w:rsidRPr="00690DEE">
              <w:rPr>
                <w:rFonts w:ascii="Arial" w:eastAsia="Times New Roman" w:hAnsi="Arial" w:cs="Arial"/>
                <w:color w:val="2D4359"/>
                <w:sz w:val="24"/>
                <w:szCs w:val="24"/>
                <w:lang w:eastAsia="ru-RU"/>
              </w:rPr>
              <w:t xml:space="preserve"> Осторожно мокрый пол », созданы</w:t>
            </w:r>
          </w:p>
          <w:p w14:paraId="61B191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Доступная</w:t>
            </w:r>
            <w:proofErr w:type="gramEnd"/>
            <w:r w:rsidRPr="00690DEE">
              <w:rPr>
                <w:rFonts w:ascii="Arial" w:eastAsia="Times New Roman" w:hAnsi="Arial" w:cs="Arial"/>
                <w:color w:val="2D4359"/>
                <w:sz w:val="24"/>
                <w:szCs w:val="24"/>
                <w:lang w:eastAsia="ru-RU"/>
              </w:rPr>
              <w:t xml:space="preserve"> среда »</w:t>
            </w:r>
          </w:p>
          <w:p w14:paraId="742FA4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лиц с ограниченными возможностями»</w:t>
            </w:r>
          </w:p>
        </w:tc>
        <w:tc>
          <w:tcPr>
            <w:tcW w:w="2835" w:type="dxa"/>
            <w:shd w:val="clear" w:color="auto" w:fill="FFFFFF"/>
            <w:tcMar>
              <w:top w:w="0" w:type="dxa"/>
              <w:left w:w="0" w:type="dxa"/>
              <w:bottom w:w="0" w:type="dxa"/>
              <w:right w:w="0" w:type="dxa"/>
            </w:tcMar>
            <w:vAlign w:val="center"/>
            <w:hideMark/>
          </w:tcPr>
          <w:p w14:paraId="62D1E9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756877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3BB1B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C232A7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3.Стратегические направления, цели и целевые индикаторы</w:t>
      </w:r>
    </w:p>
    <w:p w14:paraId="6C2057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DC79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2B0F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Стратегическое направление 3.1      Финансы</w:t>
      </w:r>
    </w:p>
    <w:p w14:paraId="66FCD2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C27076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054B9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Цель 3. 1.1.   </w:t>
      </w:r>
      <w:proofErr w:type="gramStart"/>
      <w:r w:rsidRPr="00690DEE">
        <w:rPr>
          <w:rFonts w:ascii="Arial" w:eastAsia="Times New Roman" w:hAnsi="Arial" w:cs="Arial"/>
          <w:b/>
          <w:bCs/>
          <w:color w:val="2D4359"/>
          <w:sz w:val="24"/>
          <w:szCs w:val="24"/>
          <w:lang w:eastAsia="ru-RU"/>
        </w:rPr>
        <w:t>Адекватное  финансирование</w:t>
      </w:r>
      <w:proofErr w:type="gramEnd"/>
      <w:r w:rsidRPr="00690DEE">
        <w:rPr>
          <w:rFonts w:ascii="Arial" w:eastAsia="Times New Roman" w:hAnsi="Arial" w:cs="Arial"/>
          <w:b/>
          <w:bCs/>
          <w:color w:val="2D4359"/>
          <w:sz w:val="24"/>
          <w:szCs w:val="24"/>
          <w:lang w:eastAsia="ru-RU"/>
        </w:rPr>
        <w:t>  деятельности  и повышения  доходности предприятия</w:t>
      </w:r>
    </w:p>
    <w:p w14:paraId="5D4A8E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4880"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3666"/>
        <w:gridCol w:w="1291"/>
        <w:gridCol w:w="2559"/>
        <w:gridCol w:w="2219"/>
        <w:gridCol w:w="1268"/>
        <w:gridCol w:w="1268"/>
        <w:gridCol w:w="1268"/>
        <w:gridCol w:w="1268"/>
        <w:gridCol w:w="1268"/>
        <w:gridCol w:w="1268"/>
      </w:tblGrid>
      <w:tr w:rsidR="00690DEE" w:rsidRPr="00690DEE" w14:paraId="53AFB054" w14:textId="77777777" w:rsidTr="00690DEE">
        <w:tc>
          <w:tcPr>
            <w:tcW w:w="480" w:type="dxa"/>
            <w:vMerge w:val="restart"/>
            <w:shd w:val="clear" w:color="auto" w:fill="FFFFFF"/>
            <w:tcMar>
              <w:top w:w="0" w:type="dxa"/>
              <w:left w:w="0" w:type="dxa"/>
              <w:bottom w:w="0" w:type="dxa"/>
              <w:right w:w="0" w:type="dxa"/>
            </w:tcMar>
            <w:vAlign w:val="center"/>
            <w:hideMark/>
          </w:tcPr>
          <w:p w14:paraId="1055C2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2070" w:type="dxa"/>
            <w:vMerge w:val="restart"/>
            <w:shd w:val="clear" w:color="auto" w:fill="FFFFFF"/>
            <w:tcMar>
              <w:top w:w="0" w:type="dxa"/>
              <w:left w:w="0" w:type="dxa"/>
              <w:bottom w:w="0" w:type="dxa"/>
              <w:right w:w="0" w:type="dxa"/>
            </w:tcMar>
            <w:vAlign w:val="center"/>
            <w:hideMark/>
          </w:tcPr>
          <w:p w14:paraId="45226B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целевого индикатора</w:t>
            </w:r>
          </w:p>
        </w:tc>
        <w:tc>
          <w:tcPr>
            <w:tcW w:w="1140" w:type="dxa"/>
            <w:vMerge w:val="restart"/>
            <w:shd w:val="clear" w:color="auto" w:fill="FFFFFF"/>
            <w:tcMar>
              <w:top w:w="0" w:type="dxa"/>
              <w:left w:w="0" w:type="dxa"/>
              <w:bottom w:w="0" w:type="dxa"/>
              <w:right w:w="0" w:type="dxa"/>
            </w:tcMar>
            <w:vAlign w:val="center"/>
            <w:hideMark/>
          </w:tcPr>
          <w:p w14:paraId="549398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Ед. измерения</w:t>
            </w:r>
          </w:p>
        </w:tc>
        <w:tc>
          <w:tcPr>
            <w:tcW w:w="1275" w:type="dxa"/>
            <w:vMerge w:val="restart"/>
            <w:shd w:val="clear" w:color="auto" w:fill="FFFFFF"/>
            <w:tcMar>
              <w:top w:w="0" w:type="dxa"/>
              <w:left w:w="0" w:type="dxa"/>
              <w:bottom w:w="0" w:type="dxa"/>
              <w:right w:w="0" w:type="dxa"/>
            </w:tcMar>
            <w:vAlign w:val="center"/>
            <w:hideMark/>
          </w:tcPr>
          <w:p w14:paraId="3D3FD7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1275" w:type="dxa"/>
            <w:vMerge w:val="restart"/>
            <w:shd w:val="clear" w:color="auto" w:fill="FFFFFF"/>
            <w:tcMar>
              <w:top w:w="0" w:type="dxa"/>
              <w:left w:w="0" w:type="dxa"/>
              <w:bottom w:w="0" w:type="dxa"/>
              <w:right w:w="0" w:type="dxa"/>
            </w:tcMar>
            <w:vAlign w:val="center"/>
            <w:hideMark/>
          </w:tcPr>
          <w:p w14:paraId="5539FA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w:t>
            </w:r>
          </w:p>
        </w:tc>
        <w:tc>
          <w:tcPr>
            <w:tcW w:w="1425" w:type="dxa"/>
            <w:vMerge w:val="restart"/>
            <w:shd w:val="clear" w:color="auto" w:fill="FFFFFF"/>
            <w:tcMar>
              <w:top w:w="0" w:type="dxa"/>
              <w:left w:w="0" w:type="dxa"/>
              <w:bottom w:w="0" w:type="dxa"/>
              <w:right w:w="0" w:type="dxa"/>
            </w:tcMar>
            <w:vAlign w:val="center"/>
            <w:hideMark/>
          </w:tcPr>
          <w:p w14:paraId="2C4233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Факт </w:t>
            </w:r>
            <w:proofErr w:type="spellStart"/>
            <w:proofErr w:type="gramStart"/>
            <w:r w:rsidRPr="00690DEE">
              <w:rPr>
                <w:rFonts w:ascii="Arial" w:eastAsia="Times New Roman" w:hAnsi="Arial" w:cs="Arial"/>
                <w:b/>
                <w:bCs/>
                <w:color w:val="2D4359"/>
                <w:sz w:val="24"/>
                <w:szCs w:val="24"/>
                <w:lang w:eastAsia="ru-RU"/>
              </w:rPr>
              <w:t>тек.года</w:t>
            </w:r>
            <w:proofErr w:type="spellEnd"/>
            <w:proofErr w:type="gramEnd"/>
          </w:p>
        </w:tc>
        <w:tc>
          <w:tcPr>
            <w:tcW w:w="7230" w:type="dxa"/>
            <w:gridSpan w:val="5"/>
            <w:shd w:val="clear" w:color="auto" w:fill="FFFFFF"/>
            <w:tcMar>
              <w:top w:w="0" w:type="dxa"/>
              <w:left w:w="0" w:type="dxa"/>
              <w:bottom w:w="0" w:type="dxa"/>
              <w:right w:w="0" w:type="dxa"/>
            </w:tcMar>
            <w:vAlign w:val="center"/>
            <w:hideMark/>
          </w:tcPr>
          <w:p w14:paraId="02AD76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(годы)</w:t>
            </w:r>
          </w:p>
        </w:tc>
      </w:tr>
      <w:tr w:rsidR="00690DEE" w:rsidRPr="00690DEE" w14:paraId="4CD7AAC8" w14:textId="77777777" w:rsidTr="00690DEE">
        <w:tc>
          <w:tcPr>
            <w:tcW w:w="0" w:type="auto"/>
            <w:vMerge/>
            <w:shd w:val="clear" w:color="auto" w:fill="FFFFFF"/>
            <w:vAlign w:val="center"/>
            <w:hideMark/>
          </w:tcPr>
          <w:p w14:paraId="160C77AA"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757638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E917F9D"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ED9A0F2"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E0047F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BD4D532" w14:textId="77777777" w:rsidR="00690DEE" w:rsidRPr="00690DEE" w:rsidRDefault="00690DEE" w:rsidP="00690DEE">
            <w:pPr>
              <w:spacing w:after="0"/>
              <w:rPr>
                <w:rFonts w:ascii="Arial" w:eastAsia="Times New Roman" w:hAnsi="Arial" w:cs="Arial"/>
                <w:color w:val="2D4359"/>
                <w:sz w:val="24"/>
                <w:szCs w:val="24"/>
                <w:lang w:eastAsia="ru-RU"/>
              </w:rPr>
            </w:pPr>
          </w:p>
        </w:tc>
        <w:tc>
          <w:tcPr>
            <w:tcW w:w="1410" w:type="dxa"/>
            <w:shd w:val="clear" w:color="auto" w:fill="FFFFFF"/>
            <w:tcMar>
              <w:top w:w="0" w:type="dxa"/>
              <w:left w:w="0" w:type="dxa"/>
              <w:bottom w:w="0" w:type="dxa"/>
              <w:right w:w="0" w:type="dxa"/>
            </w:tcMar>
            <w:vAlign w:val="center"/>
            <w:hideMark/>
          </w:tcPr>
          <w:p w14:paraId="3F03C7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1-й год</w:t>
            </w:r>
          </w:p>
        </w:tc>
        <w:tc>
          <w:tcPr>
            <w:tcW w:w="1425" w:type="dxa"/>
            <w:shd w:val="clear" w:color="auto" w:fill="FFFFFF"/>
            <w:tcMar>
              <w:top w:w="0" w:type="dxa"/>
              <w:left w:w="0" w:type="dxa"/>
              <w:bottom w:w="0" w:type="dxa"/>
              <w:right w:w="0" w:type="dxa"/>
            </w:tcMar>
            <w:vAlign w:val="center"/>
            <w:hideMark/>
          </w:tcPr>
          <w:p w14:paraId="0F0AD3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2-й год</w:t>
            </w:r>
          </w:p>
        </w:tc>
        <w:tc>
          <w:tcPr>
            <w:tcW w:w="1560" w:type="dxa"/>
            <w:shd w:val="clear" w:color="auto" w:fill="FFFFFF"/>
            <w:tcMar>
              <w:top w:w="0" w:type="dxa"/>
              <w:left w:w="0" w:type="dxa"/>
              <w:bottom w:w="0" w:type="dxa"/>
              <w:right w:w="0" w:type="dxa"/>
            </w:tcMar>
            <w:vAlign w:val="center"/>
            <w:hideMark/>
          </w:tcPr>
          <w:p w14:paraId="2D71CA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3-й год</w:t>
            </w:r>
          </w:p>
        </w:tc>
        <w:tc>
          <w:tcPr>
            <w:tcW w:w="1425" w:type="dxa"/>
            <w:shd w:val="clear" w:color="auto" w:fill="FFFFFF"/>
            <w:tcMar>
              <w:top w:w="0" w:type="dxa"/>
              <w:left w:w="0" w:type="dxa"/>
              <w:bottom w:w="0" w:type="dxa"/>
              <w:right w:w="0" w:type="dxa"/>
            </w:tcMar>
            <w:vAlign w:val="center"/>
            <w:hideMark/>
          </w:tcPr>
          <w:p w14:paraId="017067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4-й год</w:t>
            </w:r>
          </w:p>
        </w:tc>
        <w:tc>
          <w:tcPr>
            <w:tcW w:w="1410" w:type="dxa"/>
            <w:shd w:val="clear" w:color="auto" w:fill="FFFFFF"/>
            <w:tcMar>
              <w:top w:w="0" w:type="dxa"/>
              <w:left w:w="0" w:type="dxa"/>
              <w:bottom w:w="0" w:type="dxa"/>
              <w:right w:w="0" w:type="dxa"/>
            </w:tcMar>
            <w:vAlign w:val="center"/>
            <w:hideMark/>
          </w:tcPr>
          <w:p w14:paraId="5050F5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5-й год</w:t>
            </w:r>
          </w:p>
        </w:tc>
      </w:tr>
      <w:tr w:rsidR="00690DEE" w:rsidRPr="00690DEE" w14:paraId="35964E1F" w14:textId="77777777" w:rsidTr="00690DEE">
        <w:tc>
          <w:tcPr>
            <w:tcW w:w="480" w:type="dxa"/>
            <w:shd w:val="clear" w:color="auto" w:fill="FFFFFF"/>
            <w:tcMar>
              <w:top w:w="0" w:type="dxa"/>
              <w:left w:w="0" w:type="dxa"/>
              <w:bottom w:w="0" w:type="dxa"/>
              <w:right w:w="0" w:type="dxa"/>
            </w:tcMar>
            <w:vAlign w:val="center"/>
            <w:hideMark/>
          </w:tcPr>
          <w:p w14:paraId="08BF92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386E80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1140" w:type="dxa"/>
            <w:shd w:val="clear" w:color="auto" w:fill="FFFFFF"/>
            <w:tcMar>
              <w:top w:w="0" w:type="dxa"/>
              <w:left w:w="0" w:type="dxa"/>
              <w:bottom w:w="0" w:type="dxa"/>
              <w:right w:w="0" w:type="dxa"/>
            </w:tcMar>
            <w:vAlign w:val="center"/>
            <w:hideMark/>
          </w:tcPr>
          <w:p w14:paraId="024F64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1275" w:type="dxa"/>
            <w:shd w:val="clear" w:color="auto" w:fill="FFFFFF"/>
            <w:tcMar>
              <w:top w:w="0" w:type="dxa"/>
              <w:left w:w="0" w:type="dxa"/>
              <w:bottom w:w="0" w:type="dxa"/>
              <w:right w:w="0" w:type="dxa"/>
            </w:tcMar>
            <w:vAlign w:val="center"/>
            <w:hideMark/>
          </w:tcPr>
          <w:p w14:paraId="3AC025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1275" w:type="dxa"/>
            <w:shd w:val="clear" w:color="auto" w:fill="FFFFFF"/>
            <w:tcMar>
              <w:top w:w="0" w:type="dxa"/>
              <w:left w:w="0" w:type="dxa"/>
              <w:bottom w:w="0" w:type="dxa"/>
              <w:right w:w="0" w:type="dxa"/>
            </w:tcMar>
            <w:vAlign w:val="center"/>
            <w:hideMark/>
          </w:tcPr>
          <w:p w14:paraId="786849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w:t>
            </w:r>
          </w:p>
        </w:tc>
        <w:tc>
          <w:tcPr>
            <w:tcW w:w="1425" w:type="dxa"/>
            <w:shd w:val="clear" w:color="auto" w:fill="FFFFFF"/>
            <w:tcMar>
              <w:top w:w="0" w:type="dxa"/>
              <w:left w:w="0" w:type="dxa"/>
              <w:bottom w:w="0" w:type="dxa"/>
              <w:right w:w="0" w:type="dxa"/>
            </w:tcMar>
            <w:vAlign w:val="center"/>
            <w:hideMark/>
          </w:tcPr>
          <w:p w14:paraId="53E7C6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w:t>
            </w:r>
          </w:p>
        </w:tc>
        <w:tc>
          <w:tcPr>
            <w:tcW w:w="1410" w:type="dxa"/>
            <w:shd w:val="clear" w:color="auto" w:fill="FFFFFF"/>
            <w:tcMar>
              <w:top w:w="0" w:type="dxa"/>
              <w:left w:w="0" w:type="dxa"/>
              <w:bottom w:w="0" w:type="dxa"/>
              <w:right w:w="0" w:type="dxa"/>
            </w:tcMar>
            <w:vAlign w:val="center"/>
            <w:hideMark/>
          </w:tcPr>
          <w:p w14:paraId="7DBFED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w:t>
            </w:r>
          </w:p>
        </w:tc>
        <w:tc>
          <w:tcPr>
            <w:tcW w:w="1425" w:type="dxa"/>
            <w:shd w:val="clear" w:color="auto" w:fill="FFFFFF"/>
            <w:tcMar>
              <w:top w:w="0" w:type="dxa"/>
              <w:left w:w="0" w:type="dxa"/>
              <w:bottom w:w="0" w:type="dxa"/>
              <w:right w:w="0" w:type="dxa"/>
            </w:tcMar>
            <w:vAlign w:val="center"/>
            <w:hideMark/>
          </w:tcPr>
          <w:p w14:paraId="4708BF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8</w:t>
            </w:r>
          </w:p>
        </w:tc>
        <w:tc>
          <w:tcPr>
            <w:tcW w:w="1560" w:type="dxa"/>
            <w:shd w:val="clear" w:color="auto" w:fill="FFFFFF"/>
            <w:tcMar>
              <w:top w:w="0" w:type="dxa"/>
              <w:left w:w="0" w:type="dxa"/>
              <w:bottom w:w="0" w:type="dxa"/>
              <w:right w:w="0" w:type="dxa"/>
            </w:tcMar>
            <w:vAlign w:val="center"/>
            <w:hideMark/>
          </w:tcPr>
          <w:p w14:paraId="35B1AD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9</w:t>
            </w:r>
          </w:p>
        </w:tc>
        <w:tc>
          <w:tcPr>
            <w:tcW w:w="1425" w:type="dxa"/>
            <w:shd w:val="clear" w:color="auto" w:fill="FFFFFF"/>
            <w:tcMar>
              <w:top w:w="0" w:type="dxa"/>
              <w:left w:w="0" w:type="dxa"/>
              <w:bottom w:w="0" w:type="dxa"/>
              <w:right w:w="0" w:type="dxa"/>
            </w:tcMar>
            <w:vAlign w:val="center"/>
            <w:hideMark/>
          </w:tcPr>
          <w:p w14:paraId="7C4B86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10</w:t>
            </w:r>
          </w:p>
        </w:tc>
        <w:tc>
          <w:tcPr>
            <w:tcW w:w="1410" w:type="dxa"/>
            <w:shd w:val="clear" w:color="auto" w:fill="FFFFFF"/>
            <w:tcMar>
              <w:top w:w="0" w:type="dxa"/>
              <w:left w:w="0" w:type="dxa"/>
              <w:bottom w:w="0" w:type="dxa"/>
              <w:right w:w="0" w:type="dxa"/>
            </w:tcMar>
            <w:vAlign w:val="center"/>
            <w:hideMark/>
          </w:tcPr>
          <w:p w14:paraId="78677F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11</w:t>
            </w:r>
          </w:p>
        </w:tc>
      </w:tr>
      <w:tr w:rsidR="00690DEE" w:rsidRPr="00690DEE" w14:paraId="701501B4" w14:textId="77777777" w:rsidTr="00690DEE">
        <w:tc>
          <w:tcPr>
            <w:tcW w:w="480" w:type="dxa"/>
            <w:shd w:val="clear" w:color="auto" w:fill="FFFFFF"/>
            <w:tcMar>
              <w:top w:w="0" w:type="dxa"/>
              <w:left w:w="0" w:type="dxa"/>
              <w:bottom w:w="0" w:type="dxa"/>
              <w:right w:w="0" w:type="dxa"/>
            </w:tcMar>
            <w:vAlign w:val="center"/>
            <w:hideMark/>
          </w:tcPr>
          <w:p w14:paraId="623FD0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45385F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Рентабельность активов</w:t>
            </w:r>
          </w:p>
        </w:tc>
        <w:tc>
          <w:tcPr>
            <w:tcW w:w="1140" w:type="dxa"/>
            <w:shd w:val="clear" w:color="auto" w:fill="FFFFFF"/>
            <w:tcMar>
              <w:top w:w="0" w:type="dxa"/>
              <w:left w:w="0" w:type="dxa"/>
              <w:bottom w:w="0" w:type="dxa"/>
              <w:right w:w="0" w:type="dxa"/>
            </w:tcMar>
            <w:vAlign w:val="center"/>
            <w:hideMark/>
          </w:tcPr>
          <w:p w14:paraId="1EB912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75" w:type="dxa"/>
            <w:shd w:val="clear" w:color="auto" w:fill="FFFFFF"/>
            <w:tcMar>
              <w:top w:w="0" w:type="dxa"/>
              <w:left w:w="0" w:type="dxa"/>
              <w:bottom w:w="0" w:type="dxa"/>
              <w:right w:w="0" w:type="dxa"/>
            </w:tcMar>
            <w:vAlign w:val="center"/>
            <w:hideMark/>
          </w:tcPr>
          <w:p w14:paraId="3D0C895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24FDF38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Глааный</w:t>
            </w:r>
            <w:proofErr w:type="spellEnd"/>
            <w:r w:rsidRPr="00690DEE">
              <w:rPr>
                <w:rFonts w:ascii="Arial" w:eastAsia="Times New Roman" w:hAnsi="Arial" w:cs="Arial"/>
                <w:color w:val="2D4359"/>
                <w:sz w:val="24"/>
                <w:szCs w:val="24"/>
                <w:lang w:eastAsia="ru-RU"/>
              </w:rPr>
              <w:t xml:space="preserve"> бухгалтер</w:t>
            </w:r>
          </w:p>
        </w:tc>
        <w:tc>
          <w:tcPr>
            <w:tcW w:w="1425" w:type="dxa"/>
            <w:shd w:val="clear" w:color="auto" w:fill="FFFFFF"/>
            <w:tcMar>
              <w:top w:w="0" w:type="dxa"/>
              <w:left w:w="0" w:type="dxa"/>
              <w:bottom w:w="0" w:type="dxa"/>
              <w:right w:w="0" w:type="dxa"/>
            </w:tcMar>
            <w:vAlign w:val="center"/>
            <w:hideMark/>
          </w:tcPr>
          <w:p w14:paraId="3D742D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0,13</w:t>
            </w:r>
          </w:p>
        </w:tc>
        <w:tc>
          <w:tcPr>
            <w:tcW w:w="1410" w:type="dxa"/>
            <w:shd w:val="clear" w:color="auto" w:fill="FFFFFF"/>
            <w:tcMar>
              <w:top w:w="0" w:type="dxa"/>
              <w:left w:w="0" w:type="dxa"/>
              <w:bottom w:w="0" w:type="dxa"/>
              <w:right w:w="0" w:type="dxa"/>
            </w:tcMar>
            <w:vAlign w:val="center"/>
            <w:hideMark/>
          </w:tcPr>
          <w:p w14:paraId="2D026E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0,14</w:t>
            </w:r>
          </w:p>
        </w:tc>
        <w:tc>
          <w:tcPr>
            <w:tcW w:w="1425" w:type="dxa"/>
            <w:shd w:val="clear" w:color="auto" w:fill="FFFFFF"/>
            <w:tcMar>
              <w:top w:w="0" w:type="dxa"/>
              <w:left w:w="0" w:type="dxa"/>
              <w:bottom w:w="0" w:type="dxa"/>
              <w:right w:w="0" w:type="dxa"/>
            </w:tcMar>
            <w:vAlign w:val="center"/>
            <w:hideMark/>
          </w:tcPr>
          <w:p w14:paraId="516280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0,15</w:t>
            </w:r>
          </w:p>
        </w:tc>
        <w:tc>
          <w:tcPr>
            <w:tcW w:w="1560" w:type="dxa"/>
            <w:shd w:val="clear" w:color="auto" w:fill="FFFFFF"/>
            <w:tcMar>
              <w:top w:w="0" w:type="dxa"/>
              <w:left w:w="0" w:type="dxa"/>
              <w:bottom w:w="0" w:type="dxa"/>
              <w:right w:w="0" w:type="dxa"/>
            </w:tcMar>
            <w:vAlign w:val="center"/>
            <w:hideMark/>
          </w:tcPr>
          <w:p w14:paraId="4AFBA9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0,16</w:t>
            </w:r>
          </w:p>
        </w:tc>
        <w:tc>
          <w:tcPr>
            <w:tcW w:w="1425" w:type="dxa"/>
            <w:shd w:val="clear" w:color="auto" w:fill="FFFFFF"/>
            <w:tcMar>
              <w:top w:w="0" w:type="dxa"/>
              <w:left w:w="0" w:type="dxa"/>
              <w:bottom w:w="0" w:type="dxa"/>
              <w:right w:w="0" w:type="dxa"/>
            </w:tcMar>
            <w:vAlign w:val="center"/>
            <w:hideMark/>
          </w:tcPr>
          <w:p w14:paraId="33A27E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0,17</w:t>
            </w:r>
          </w:p>
        </w:tc>
        <w:tc>
          <w:tcPr>
            <w:tcW w:w="1410" w:type="dxa"/>
            <w:shd w:val="clear" w:color="auto" w:fill="FFFFFF"/>
            <w:tcMar>
              <w:top w:w="0" w:type="dxa"/>
              <w:left w:w="0" w:type="dxa"/>
              <w:bottom w:w="0" w:type="dxa"/>
              <w:right w:w="0" w:type="dxa"/>
            </w:tcMar>
            <w:vAlign w:val="center"/>
            <w:hideMark/>
          </w:tcPr>
          <w:p w14:paraId="7BE736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0,17</w:t>
            </w:r>
          </w:p>
        </w:tc>
      </w:tr>
      <w:tr w:rsidR="00690DEE" w:rsidRPr="00690DEE" w14:paraId="567274FE" w14:textId="77777777" w:rsidTr="00690DEE">
        <w:tc>
          <w:tcPr>
            <w:tcW w:w="480" w:type="dxa"/>
            <w:shd w:val="clear" w:color="auto" w:fill="FFFFFF"/>
            <w:tcMar>
              <w:top w:w="0" w:type="dxa"/>
              <w:left w:w="0" w:type="dxa"/>
              <w:bottom w:w="0" w:type="dxa"/>
              <w:right w:w="0" w:type="dxa"/>
            </w:tcMar>
            <w:vAlign w:val="center"/>
            <w:hideMark/>
          </w:tcPr>
          <w:p w14:paraId="70EF55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28B758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Отсутствие просроченной кредиторской задолженности</w:t>
            </w:r>
          </w:p>
        </w:tc>
        <w:tc>
          <w:tcPr>
            <w:tcW w:w="1140" w:type="dxa"/>
            <w:shd w:val="clear" w:color="auto" w:fill="FFFFFF"/>
            <w:tcMar>
              <w:top w:w="0" w:type="dxa"/>
              <w:left w:w="0" w:type="dxa"/>
              <w:bottom w:w="0" w:type="dxa"/>
              <w:right w:w="0" w:type="dxa"/>
            </w:tcMar>
            <w:vAlign w:val="center"/>
            <w:hideMark/>
          </w:tcPr>
          <w:p w14:paraId="1CCBAB7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4C7E33E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2099CA7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425" w:type="dxa"/>
            <w:shd w:val="clear" w:color="auto" w:fill="FFFFFF"/>
            <w:tcMar>
              <w:top w:w="0" w:type="dxa"/>
              <w:left w:w="0" w:type="dxa"/>
              <w:bottom w:w="0" w:type="dxa"/>
              <w:right w:w="0" w:type="dxa"/>
            </w:tcMar>
            <w:vAlign w:val="center"/>
            <w:hideMark/>
          </w:tcPr>
          <w:p w14:paraId="46F8C4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509415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5C0A17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560" w:type="dxa"/>
            <w:shd w:val="clear" w:color="auto" w:fill="FFFFFF"/>
            <w:tcMar>
              <w:top w:w="0" w:type="dxa"/>
              <w:left w:w="0" w:type="dxa"/>
              <w:bottom w:w="0" w:type="dxa"/>
              <w:right w:w="0" w:type="dxa"/>
            </w:tcMar>
            <w:vAlign w:val="center"/>
            <w:hideMark/>
          </w:tcPr>
          <w:p w14:paraId="0A4221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260CD9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56109D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r w:rsidR="00690DEE" w:rsidRPr="00690DEE" w14:paraId="791D6590" w14:textId="77777777" w:rsidTr="00690DEE">
        <w:tc>
          <w:tcPr>
            <w:tcW w:w="14880" w:type="dxa"/>
            <w:gridSpan w:val="11"/>
            <w:shd w:val="clear" w:color="auto" w:fill="FFFFFF"/>
            <w:tcMar>
              <w:top w:w="0" w:type="dxa"/>
              <w:left w:w="0" w:type="dxa"/>
              <w:bottom w:w="0" w:type="dxa"/>
              <w:right w:w="0" w:type="dxa"/>
            </w:tcMar>
            <w:vAlign w:val="center"/>
            <w:hideMark/>
          </w:tcPr>
          <w:p w14:paraId="7FFF1D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Задачи</w:t>
            </w:r>
          </w:p>
        </w:tc>
      </w:tr>
      <w:tr w:rsidR="00690DEE" w:rsidRPr="00690DEE" w14:paraId="5C3A528C" w14:textId="77777777" w:rsidTr="00690DEE">
        <w:tc>
          <w:tcPr>
            <w:tcW w:w="480" w:type="dxa"/>
            <w:shd w:val="clear" w:color="auto" w:fill="FFFFFF"/>
            <w:tcMar>
              <w:top w:w="0" w:type="dxa"/>
              <w:left w:w="0" w:type="dxa"/>
              <w:bottom w:w="0" w:type="dxa"/>
              <w:right w:w="0" w:type="dxa"/>
            </w:tcMar>
            <w:vAlign w:val="center"/>
            <w:hideMark/>
          </w:tcPr>
          <w:p w14:paraId="77CE40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70" w:type="dxa"/>
            <w:shd w:val="clear" w:color="auto" w:fill="FFFFFF"/>
            <w:tcMar>
              <w:top w:w="0" w:type="dxa"/>
              <w:left w:w="0" w:type="dxa"/>
              <w:bottom w:w="0" w:type="dxa"/>
              <w:right w:w="0" w:type="dxa"/>
            </w:tcMar>
            <w:vAlign w:val="center"/>
            <w:hideMark/>
          </w:tcPr>
          <w:p w14:paraId="3E7EB4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Показатели результатов</w:t>
            </w:r>
          </w:p>
        </w:tc>
        <w:tc>
          <w:tcPr>
            <w:tcW w:w="1140" w:type="dxa"/>
            <w:shd w:val="clear" w:color="auto" w:fill="FFFFFF"/>
            <w:tcMar>
              <w:top w:w="0" w:type="dxa"/>
              <w:left w:w="0" w:type="dxa"/>
              <w:bottom w:w="0" w:type="dxa"/>
              <w:right w:w="0" w:type="dxa"/>
            </w:tcMar>
            <w:vAlign w:val="center"/>
            <w:hideMark/>
          </w:tcPr>
          <w:p w14:paraId="1DCCAD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502272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548952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334196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763821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6261FD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6453A8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786976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00EE97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0647CAB" w14:textId="77777777" w:rsidTr="00690DEE">
        <w:tc>
          <w:tcPr>
            <w:tcW w:w="480" w:type="dxa"/>
            <w:shd w:val="clear" w:color="auto" w:fill="FFFFFF"/>
            <w:tcMar>
              <w:top w:w="0" w:type="dxa"/>
              <w:left w:w="0" w:type="dxa"/>
              <w:bottom w:w="0" w:type="dxa"/>
              <w:right w:w="0" w:type="dxa"/>
            </w:tcMar>
            <w:vAlign w:val="center"/>
            <w:hideMark/>
          </w:tcPr>
          <w:p w14:paraId="447DA4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2326EBB1"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прикрепленного</w:t>
            </w:r>
            <w:proofErr w:type="gramEnd"/>
            <w:r w:rsidRPr="00690DEE">
              <w:rPr>
                <w:rFonts w:ascii="Arial" w:eastAsia="Times New Roman" w:hAnsi="Arial" w:cs="Arial"/>
                <w:color w:val="2D4359"/>
                <w:sz w:val="24"/>
                <w:szCs w:val="24"/>
                <w:lang w:eastAsia="ru-RU"/>
              </w:rPr>
              <w:t xml:space="preserve"> населения</w:t>
            </w:r>
          </w:p>
        </w:tc>
        <w:tc>
          <w:tcPr>
            <w:tcW w:w="1140" w:type="dxa"/>
            <w:shd w:val="clear" w:color="auto" w:fill="FFFFFF"/>
            <w:tcMar>
              <w:top w:w="0" w:type="dxa"/>
              <w:left w:w="0" w:type="dxa"/>
              <w:bottom w:w="0" w:type="dxa"/>
              <w:right w:w="0" w:type="dxa"/>
            </w:tcMar>
            <w:vAlign w:val="center"/>
            <w:hideMark/>
          </w:tcPr>
          <w:p w14:paraId="272C9B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чел</w:t>
            </w:r>
          </w:p>
        </w:tc>
        <w:tc>
          <w:tcPr>
            <w:tcW w:w="1275" w:type="dxa"/>
            <w:shd w:val="clear" w:color="auto" w:fill="FFFFFF"/>
            <w:tcMar>
              <w:top w:w="0" w:type="dxa"/>
              <w:left w:w="0" w:type="dxa"/>
              <w:bottom w:w="0" w:type="dxa"/>
              <w:right w:w="0" w:type="dxa"/>
            </w:tcMar>
            <w:vAlign w:val="center"/>
            <w:hideMark/>
          </w:tcPr>
          <w:p w14:paraId="7560D6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РПН</w:t>
            </w:r>
          </w:p>
        </w:tc>
        <w:tc>
          <w:tcPr>
            <w:tcW w:w="1275" w:type="dxa"/>
            <w:shd w:val="clear" w:color="auto" w:fill="FFFFFF"/>
            <w:tcMar>
              <w:top w:w="0" w:type="dxa"/>
              <w:left w:w="0" w:type="dxa"/>
              <w:bottom w:w="0" w:type="dxa"/>
              <w:right w:w="0" w:type="dxa"/>
            </w:tcMar>
            <w:vAlign w:val="center"/>
            <w:hideMark/>
          </w:tcPr>
          <w:p w14:paraId="1F1CF7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tc>
        <w:tc>
          <w:tcPr>
            <w:tcW w:w="1425" w:type="dxa"/>
            <w:shd w:val="clear" w:color="auto" w:fill="FFFFFF"/>
            <w:tcMar>
              <w:top w:w="0" w:type="dxa"/>
              <w:left w:w="0" w:type="dxa"/>
              <w:bottom w:w="0" w:type="dxa"/>
              <w:right w:w="0" w:type="dxa"/>
            </w:tcMar>
            <w:vAlign w:val="center"/>
            <w:hideMark/>
          </w:tcPr>
          <w:p w14:paraId="355937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64616</w:t>
            </w:r>
          </w:p>
        </w:tc>
        <w:tc>
          <w:tcPr>
            <w:tcW w:w="1410" w:type="dxa"/>
            <w:shd w:val="clear" w:color="auto" w:fill="FFFFFF"/>
            <w:tcMar>
              <w:top w:w="0" w:type="dxa"/>
              <w:left w:w="0" w:type="dxa"/>
              <w:bottom w:w="0" w:type="dxa"/>
              <w:right w:w="0" w:type="dxa"/>
            </w:tcMar>
            <w:vAlign w:val="center"/>
            <w:hideMark/>
          </w:tcPr>
          <w:p w14:paraId="3AB9A0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64700</w:t>
            </w:r>
          </w:p>
        </w:tc>
        <w:tc>
          <w:tcPr>
            <w:tcW w:w="1425" w:type="dxa"/>
            <w:shd w:val="clear" w:color="auto" w:fill="FFFFFF"/>
            <w:tcMar>
              <w:top w:w="0" w:type="dxa"/>
              <w:left w:w="0" w:type="dxa"/>
              <w:bottom w:w="0" w:type="dxa"/>
              <w:right w:w="0" w:type="dxa"/>
            </w:tcMar>
            <w:vAlign w:val="center"/>
            <w:hideMark/>
          </w:tcPr>
          <w:p w14:paraId="7E5A67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64800</w:t>
            </w:r>
          </w:p>
        </w:tc>
        <w:tc>
          <w:tcPr>
            <w:tcW w:w="1560" w:type="dxa"/>
            <w:shd w:val="clear" w:color="auto" w:fill="FFFFFF"/>
            <w:tcMar>
              <w:top w:w="0" w:type="dxa"/>
              <w:left w:w="0" w:type="dxa"/>
              <w:bottom w:w="0" w:type="dxa"/>
              <w:right w:w="0" w:type="dxa"/>
            </w:tcMar>
            <w:vAlign w:val="center"/>
            <w:hideMark/>
          </w:tcPr>
          <w:p w14:paraId="6D3CFA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64900</w:t>
            </w:r>
          </w:p>
        </w:tc>
        <w:tc>
          <w:tcPr>
            <w:tcW w:w="1425" w:type="dxa"/>
            <w:shd w:val="clear" w:color="auto" w:fill="FFFFFF"/>
            <w:tcMar>
              <w:top w:w="0" w:type="dxa"/>
              <w:left w:w="0" w:type="dxa"/>
              <w:bottom w:w="0" w:type="dxa"/>
              <w:right w:w="0" w:type="dxa"/>
            </w:tcMar>
            <w:vAlign w:val="center"/>
            <w:hideMark/>
          </w:tcPr>
          <w:p w14:paraId="5751FB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64950</w:t>
            </w:r>
          </w:p>
        </w:tc>
        <w:tc>
          <w:tcPr>
            <w:tcW w:w="1410" w:type="dxa"/>
            <w:shd w:val="clear" w:color="auto" w:fill="FFFFFF"/>
            <w:tcMar>
              <w:top w:w="0" w:type="dxa"/>
              <w:left w:w="0" w:type="dxa"/>
              <w:bottom w:w="0" w:type="dxa"/>
              <w:right w:w="0" w:type="dxa"/>
            </w:tcMar>
            <w:vAlign w:val="center"/>
            <w:hideMark/>
          </w:tcPr>
          <w:p w14:paraId="7F1DAC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65000</w:t>
            </w:r>
          </w:p>
        </w:tc>
      </w:tr>
      <w:tr w:rsidR="00690DEE" w:rsidRPr="00690DEE" w14:paraId="4745F526" w14:textId="77777777" w:rsidTr="00690DEE">
        <w:tc>
          <w:tcPr>
            <w:tcW w:w="480" w:type="dxa"/>
            <w:shd w:val="clear" w:color="auto" w:fill="FFFFFF"/>
            <w:tcMar>
              <w:top w:w="0" w:type="dxa"/>
              <w:left w:w="0" w:type="dxa"/>
              <w:bottom w:w="0" w:type="dxa"/>
              <w:right w:w="0" w:type="dxa"/>
            </w:tcMar>
            <w:vAlign w:val="center"/>
            <w:hideMark/>
          </w:tcPr>
          <w:p w14:paraId="1A0F79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5EA496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доходов по размещению   гарантированного объема бесплатной </w:t>
            </w:r>
            <w:proofErr w:type="gramStart"/>
            <w:r w:rsidRPr="00690DEE">
              <w:rPr>
                <w:rFonts w:ascii="Arial" w:eastAsia="Times New Roman" w:hAnsi="Arial" w:cs="Arial"/>
                <w:color w:val="2D4359"/>
                <w:sz w:val="24"/>
                <w:szCs w:val="24"/>
                <w:lang w:eastAsia="ru-RU"/>
              </w:rPr>
              <w:t>медицинской  помощи</w:t>
            </w:r>
            <w:proofErr w:type="gramEnd"/>
          </w:p>
        </w:tc>
        <w:tc>
          <w:tcPr>
            <w:tcW w:w="1140" w:type="dxa"/>
            <w:shd w:val="clear" w:color="auto" w:fill="FFFFFF"/>
            <w:tcMar>
              <w:top w:w="0" w:type="dxa"/>
              <w:left w:w="0" w:type="dxa"/>
              <w:bottom w:w="0" w:type="dxa"/>
              <w:right w:w="0" w:type="dxa"/>
            </w:tcMar>
            <w:vAlign w:val="center"/>
            <w:hideMark/>
          </w:tcPr>
          <w:p w14:paraId="6B2633D3"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339F26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275" w:type="dxa"/>
            <w:shd w:val="clear" w:color="auto" w:fill="FFFFFF"/>
            <w:tcMar>
              <w:top w:w="0" w:type="dxa"/>
              <w:left w:w="0" w:type="dxa"/>
              <w:bottom w:w="0" w:type="dxa"/>
              <w:right w:w="0" w:type="dxa"/>
            </w:tcMar>
            <w:vAlign w:val="center"/>
            <w:hideMark/>
          </w:tcPr>
          <w:p w14:paraId="7B95F3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425" w:type="dxa"/>
            <w:shd w:val="clear" w:color="auto" w:fill="FFFFFF"/>
            <w:tcMar>
              <w:top w:w="0" w:type="dxa"/>
              <w:left w:w="0" w:type="dxa"/>
              <w:bottom w:w="0" w:type="dxa"/>
              <w:right w:w="0" w:type="dxa"/>
            </w:tcMar>
            <w:vAlign w:val="center"/>
            <w:hideMark/>
          </w:tcPr>
          <w:p w14:paraId="429AAD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1 171 141,0</w:t>
            </w:r>
          </w:p>
        </w:tc>
        <w:tc>
          <w:tcPr>
            <w:tcW w:w="1410" w:type="dxa"/>
            <w:shd w:val="clear" w:color="auto" w:fill="FFFFFF"/>
            <w:tcMar>
              <w:top w:w="0" w:type="dxa"/>
              <w:left w:w="0" w:type="dxa"/>
              <w:bottom w:w="0" w:type="dxa"/>
              <w:right w:w="0" w:type="dxa"/>
            </w:tcMar>
            <w:vAlign w:val="center"/>
            <w:hideMark/>
          </w:tcPr>
          <w:p w14:paraId="430BE2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1 226 202,6</w:t>
            </w:r>
          </w:p>
        </w:tc>
        <w:tc>
          <w:tcPr>
            <w:tcW w:w="1425" w:type="dxa"/>
            <w:shd w:val="clear" w:color="auto" w:fill="FFFFFF"/>
            <w:tcMar>
              <w:top w:w="0" w:type="dxa"/>
              <w:left w:w="0" w:type="dxa"/>
              <w:bottom w:w="0" w:type="dxa"/>
              <w:right w:w="0" w:type="dxa"/>
            </w:tcMar>
            <w:vAlign w:val="center"/>
            <w:hideMark/>
          </w:tcPr>
          <w:p w14:paraId="3A0AA5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1 183 404,0</w:t>
            </w:r>
          </w:p>
        </w:tc>
        <w:tc>
          <w:tcPr>
            <w:tcW w:w="1560" w:type="dxa"/>
            <w:shd w:val="clear" w:color="auto" w:fill="FFFFFF"/>
            <w:tcMar>
              <w:top w:w="0" w:type="dxa"/>
              <w:left w:w="0" w:type="dxa"/>
              <w:bottom w:w="0" w:type="dxa"/>
              <w:right w:w="0" w:type="dxa"/>
            </w:tcMar>
            <w:vAlign w:val="center"/>
            <w:hideMark/>
          </w:tcPr>
          <w:p w14:paraId="457E02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1 183 404,0</w:t>
            </w:r>
          </w:p>
        </w:tc>
        <w:tc>
          <w:tcPr>
            <w:tcW w:w="1425" w:type="dxa"/>
            <w:shd w:val="clear" w:color="auto" w:fill="FFFFFF"/>
            <w:tcMar>
              <w:top w:w="0" w:type="dxa"/>
              <w:left w:w="0" w:type="dxa"/>
              <w:bottom w:w="0" w:type="dxa"/>
              <w:right w:w="0" w:type="dxa"/>
            </w:tcMar>
            <w:vAlign w:val="center"/>
            <w:hideMark/>
          </w:tcPr>
          <w:p w14:paraId="0E3A0C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1 205 000,0</w:t>
            </w:r>
          </w:p>
        </w:tc>
        <w:tc>
          <w:tcPr>
            <w:tcW w:w="1410" w:type="dxa"/>
            <w:shd w:val="clear" w:color="auto" w:fill="FFFFFF"/>
            <w:tcMar>
              <w:top w:w="0" w:type="dxa"/>
              <w:left w:w="0" w:type="dxa"/>
              <w:bottom w:w="0" w:type="dxa"/>
              <w:right w:w="0" w:type="dxa"/>
            </w:tcMar>
            <w:vAlign w:val="center"/>
            <w:hideMark/>
          </w:tcPr>
          <w:p w14:paraId="63FBA0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1 205 000,0</w:t>
            </w:r>
          </w:p>
        </w:tc>
      </w:tr>
      <w:tr w:rsidR="00690DEE" w:rsidRPr="00690DEE" w14:paraId="5EFABD84" w14:textId="77777777" w:rsidTr="00690DEE">
        <w:tc>
          <w:tcPr>
            <w:tcW w:w="480" w:type="dxa"/>
            <w:shd w:val="clear" w:color="auto" w:fill="FFFFFF"/>
            <w:tcMar>
              <w:top w:w="0" w:type="dxa"/>
              <w:left w:w="0" w:type="dxa"/>
              <w:bottom w:w="0" w:type="dxa"/>
              <w:right w:w="0" w:type="dxa"/>
            </w:tcMar>
            <w:vAlign w:val="center"/>
            <w:hideMark/>
          </w:tcPr>
          <w:p w14:paraId="61DA89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070" w:type="dxa"/>
            <w:shd w:val="clear" w:color="auto" w:fill="FFFFFF"/>
            <w:tcMar>
              <w:top w:w="0" w:type="dxa"/>
              <w:left w:w="0" w:type="dxa"/>
              <w:bottom w:w="0" w:type="dxa"/>
              <w:right w:w="0" w:type="dxa"/>
            </w:tcMar>
            <w:vAlign w:val="center"/>
            <w:hideMark/>
          </w:tcPr>
          <w:p w14:paraId="17CE2D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Недопущение</w:t>
            </w:r>
          </w:p>
          <w:p w14:paraId="5BB6C4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текущей кредиторской задолженности</w:t>
            </w:r>
          </w:p>
        </w:tc>
        <w:tc>
          <w:tcPr>
            <w:tcW w:w="1140" w:type="dxa"/>
            <w:shd w:val="clear" w:color="auto" w:fill="FFFFFF"/>
            <w:tcMar>
              <w:top w:w="0" w:type="dxa"/>
              <w:left w:w="0" w:type="dxa"/>
              <w:bottom w:w="0" w:type="dxa"/>
              <w:right w:w="0" w:type="dxa"/>
            </w:tcMar>
            <w:vAlign w:val="center"/>
            <w:hideMark/>
          </w:tcPr>
          <w:p w14:paraId="0D9B7980"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lastRenderedPageBreak/>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2090D16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6EBF500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425" w:type="dxa"/>
            <w:shd w:val="clear" w:color="auto" w:fill="FFFFFF"/>
            <w:tcMar>
              <w:top w:w="0" w:type="dxa"/>
              <w:left w:w="0" w:type="dxa"/>
              <w:bottom w:w="0" w:type="dxa"/>
              <w:right w:w="0" w:type="dxa"/>
            </w:tcMar>
            <w:vAlign w:val="center"/>
            <w:hideMark/>
          </w:tcPr>
          <w:p w14:paraId="3C6F4D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14F38F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5ED705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560" w:type="dxa"/>
            <w:shd w:val="clear" w:color="auto" w:fill="FFFFFF"/>
            <w:tcMar>
              <w:top w:w="0" w:type="dxa"/>
              <w:left w:w="0" w:type="dxa"/>
              <w:bottom w:w="0" w:type="dxa"/>
              <w:right w:w="0" w:type="dxa"/>
            </w:tcMar>
            <w:vAlign w:val="center"/>
            <w:hideMark/>
          </w:tcPr>
          <w:p w14:paraId="79F5A5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5FD1EB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1341D0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bl>
    <w:p w14:paraId="544561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4C2B7D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w:t>
      </w: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xml:space="preserve">3.1.2   </w:t>
      </w:r>
      <w:proofErr w:type="gramStart"/>
      <w:r w:rsidRPr="00690DEE">
        <w:rPr>
          <w:rFonts w:ascii="Arial" w:eastAsia="Times New Roman" w:hAnsi="Arial" w:cs="Arial"/>
          <w:b/>
          <w:bCs/>
          <w:color w:val="2D4359"/>
          <w:sz w:val="24"/>
          <w:szCs w:val="24"/>
          <w:lang w:eastAsia="ru-RU"/>
        </w:rPr>
        <w:t>Повышение  доли</w:t>
      </w:r>
      <w:proofErr w:type="gramEnd"/>
      <w:r w:rsidRPr="00690DEE">
        <w:rPr>
          <w:rFonts w:ascii="Arial" w:eastAsia="Times New Roman" w:hAnsi="Arial" w:cs="Arial"/>
          <w:b/>
          <w:bCs/>
          <w:color w:val="2D4359"/>
          <w:sz w:val="24"/>
          <w:szCs w:val="24"/>
          <w:lang w:eastAsia="ru-RU"/>
        </w:rPr>
        <w:t>  внебюджетных  средств  в общем объеме дохода                                                                                                                                 </w:t>
      </w:r>
    </w:p>
    <w:p w14:paraId="3D13B7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4880"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2519"/>
        <w:gridCol w:w="14880"/>
        <w:gridCol w:w="1550"/>
        <w:gridCol w:w="1864"/>
        <w:gridCol w:w="971"/>
        <w:gridCol w:w="935"/>
        <w:gridCol w:w="935"/>
        <w:gridCol w:w="935"/>
        <w:gridCol w:w="935"/>
        <w:gridCol w:w="935"/>
      </w:tblGrid>
      <w:tr w:rsidR="00690DEE" w:rsidRPr="00690DEE" w14:paraId="055B590D" w14:textId="77777777" w:rsidTr="00690DEE">
        <w:tc>
          <w:tcPr>
            <w:tcW w:w="480" w:type="dxa"/>
            <w:vMerge w:val="restart"/>
            <w:shd w:val="clear" w:color="auto" w:fill="FFFFFF"/>
            <w:tcMar>
              <w:top w:w="0" w:type="dxa"/>
              <w:left w:w="0" w:type="dxa"/>
              <w:bottom w:w="0" w:type="dxa"/>
              <w:right w:w="0" w:type="dxa"/>
            </w:tcMar>
            <w:vAlign w:val="center"/>
            <w:hideMark/>
          </w:tcPr>
          <w:p w14:paraId="387F27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2070" w:type="dxa"/>
            <w:vMerge w:val="restart"/>
            <w:shd w:val="clear" w:color="auto" w:fill="FFFFFF"/>
            <w:tcMar>
              <w:top w:w="0" w:type="dxa"/>
              <w:left w:w="0" w:type="dxa"/>
              <w:bottom w:w="0" w:type="dxa"/>
              <w:right w:w="0" w:type="dxa"/>
            </w:tcMar>
            <w:vAlign w:val="center"/>
            <w:hideMark/>
          </w:tcPr>
          <w:p w14:paraId="011F7A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целевого индикатора</w:t>
            </w:r>
          </w:p>
        </w:tc>
        <w:tc>
          <w:tcPr>
            <w:tcW w:w="1140" w:type="dxa"/>
            <w:vMerge w:val="restart"/>
            <w:shd w:val="clear" w:color="auto" w:fill="FFFFFF"/>
            <w:tcMar>
              <w:top w:w="0" w:type="dxa"/>
              <w:left w:w="0" w:type="dxa"/>
              <w:bottom w:w="0" w:type="dxa"/>
              <w:right w:w="0" w:type="dxa"/>
            </w:tcMar>
            <w:vAlign w:val="center"/>
            <w:hideMark/>
          </w:tcPr>
          <w:p w14:paraId="2FA540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Ед. измерения</w:t>
            </w:r>
          </w:p>
        </w:tc>
        <w:tc>
          <w:tcPr>
            <w:tcW w:w="1275" w:type="dxa"/>
            <w:vMerge w:val="restart"/>
            <w:shd w:val="clear" w:color="auto" w:fill="FFFFFF"/>
            <w:tcMar>
              <w:top w:w="0" w:type="dxa"/>
              <w:left w:w="0" w:type="dxa"/>
              <w:bottom w:w="0" w:type="dxa"/>
              <w:right w:w="0" w:type="dxa"/>
            </w:tcMar>
            <w:vAlign w:val="center"/>
            <w:hideMark/>
          </w:tcPr>
          <w:p w14:paraId="71A0F5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1410" w:type="dxa"/>
            <w:vMerge w:val="restart"/>
            <w:shd w:val="clear" w:color="auto" w:fill="FFFFFF"/>
            <w:tcMar>
              <w:top w:w="0" w:type="dxa"/>
              <w:left w:w="0" w:type="dxa"/>
              <w:bottom w:w="0" w:type="dxa"/>
              <w:right w:w="0" w:type="dxa"/>
            </w:tcMar>
            <w:vAlign w:val="center"/>
            <w:hideMark/>
          </w:tcPr>
          <w:p w14:paraId="46F0B3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w:t>
            </w:r>
          </w:p>
        </w:tc>
        <w:tc>
          <w:tcPr>
            <w:tcW w:w="1275" w:type="dxa"/>
            <w:vMerge w:val="restart"/>
            <w:shd w:val="clear" w:color="auto" w:fill="FFFFFF"/>
            <w:tcMar>
              <w:top w:w="0" w:type="dxa"/>
              <w:left w:w="0" w:type="dxa"/>
              <w:bottom w:w="0" w:type="dxa"/>
              <w:right w:w="0" w:type="dxa"/>
            </w:tcMar>
            <w:vAlign w:val="center"/>
            <w:hideMark/>
          </w:tcPr>
          <w:p w14:paraId="1B1100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Факт </w:t>
            </w:r>
            <w:proofErr w:type="spellStart"/>
            <w:proofErr w:type="gramStart"/>
            <w:r w:rsidRPr="00690DEE">
              <w:rPr>
                <w:rFonts w:ascii="Arial" w:eastAsia="Times New Roman" w:hAnsi="Arial" w:cs="Arial"/>
                <w:b/>
                <w:bCs/>
                <w:color w:val="2D4359"/>
                <w:sz w:val="24"/>
                <w:szCs w:val="24"/>
                <w:lang w:eastAsia="ru-RU"/>
              </w:rPr>
              <w:t>тек.года</w:t>
            </w:r>
            <w:proofErr w:type="spellEnd"/>
            <w:proofErr w:type="gramEnd"/>
          </w:p>
        </w:tc>
        <w:tc>
          <w:tcPr>
            <w:tcW w:w="7230" w:type="dxa"/>
            <w:gridSpan w:val="5"/>
            <w:shd w:val="clear" w:color="auto" w:fill="FFFFFF"/>
            <w:tcMar>
              <w:top w:w="0" w:type="dxa"/>
              <w:left w:w="0" w:type="dxa"/>
              <w:bottom w:w="0" w:type="dxa"/>
              <w:right w:w="0" w:type="dxa"/>
            </w:tcMar>
            <w:vAlign w:val="center"/>
            <w:hideMark/>
          </w:tcPr>
          <w:p w14:paraId="7649B9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(годы)</w:t>
            </w:r>
          </w:p>
        </w:tc>
      </w:tr>
      <w:tr w:rsidR="00690DEE" w:rsidRPr="00690DEE" w14:paraId="534BB3A7" w14:textId="77777777" w:rsidTr="00690DEE">
        <w:tc>
          <w:tcPr>
            <w:tcW w:w="0" w:type="auto"/>
            <w:vMerge/>
            <w:shd w:val="clear" w:color="auto" w:fill="FFFFFF"/>
            <w:vAlign w:val="center"/>
            <w:hideMark/>
          </w:tcPr>
          <w:p w14:paraId="1C740218"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981194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8B47CDB"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F26CE4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EC34E4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59F029D" w14:textId="77777777" w:rsidR="00690DEE" w:rsidRPr="00690DEE" w:rsidRDefault="00690DEE" w:rsidP="00690DEE">
            <w:pPr>
              <w:spacing w:after="0"/>
              <w:rPr>
                <w:rFonts w:ascii="Arial" w:eastAsia="Times New Roman" w:hAnsi="Arial" w:cs="Arial"/>
                <w:color w:val="2D4359"/>
                <w:sz w:val="24"/>
                <w:szCs w:val="24"/>
                <w:lang w:eastAsia="ru-RU"/>
              </w:rPr>
            </w:pPr>
          </w:p>
        </w:tc>
        <w:tc>
          <w:tcPr>
            <w:tcW w:w="1410" w:type="dxa"/>
            <w:shd w:val="clear" w:color="auto" w:fill="FFFFFF"/>
            <w:tcMar>
              <w:top w:w="0" w:type="dxa"/>
              <w:left w:w="0" w:type="dxa"/>
              <w:bottom w:w="0" w:type="dxa"/>
              <w:right w:w="0" w:type="dxa"/>
            </w:tcMar>
            <w:vAlign w:val="center"/>
            <w:hideMark/>
          </w:tcPr>
          <w:p w14:paraId="10340E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1-й год</w:t>
            </w:r>
          </w:p>
        </w:tc>
        <w:tc>
          <w:tcPr>
            <w:tcW w:w="1425" w:type="dxa"/>
            <w:shd w:val="clear" w:color="auto" w:fill="FFFFFF"/>
            <w:tcMar>
              <w:top w:w="0" w:type="dxa"/>
              <w:left w:w="0" w:type="dxa"/>
              <w:bottom w:w="0" w:type="dxa"/>
              <w:right w:w="0" w:type="dxa"/>
            </w:tcMar>
            <w:vAlign w:val="center"/>
            <w:hideMark/>
          </w:tcPr>
          <w:p w14:paraId="381AA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2-й год</w:t>
            </w:r>
          </w:p>
        </w:tc>
        <w:tc>
          <w:tcPr>
            <w:tcW w:w="1410" w:type="dxa"/>
            <w:shd w:val="clear" w:color="auto" w:fill="FFFFFF"/>
            <w:tcMar>
              <w:top w:w="0" w:type="dxa"/>
              <w:left w:w="0" w:type="dxa"/>
              <w:bottom w:w="0" w:type="dxa"/>
              <w:right w:w="0" w:type="dxa"/>
            </w:tcMar>
            <w:vAlign w:val="center"/>
            <w:hideMark/>
          </w:tcPr>
          <w:p w14:paraId="720C5C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3-й год</w:t>
            </w:r>
          </w:p>
        </w:tc>
        <w:tc>
          <w:tcPr>
            <w:tcW w:w="1560" w:type="dxa"/>
            <w:shd w:val="clear" w:color="auto" w:fill="FFFFFF"/>
            <w:tcMar>
              <w:top w:w="0" w:type="dxa"/>
              <w:left w:w="0" w:type="dxa"/>
              <w:bottom w:w="0" w:type="dxa"/>
              <w:right w:w="0" w:type="dxa"/>
            </w:tcMar>
            <w:vAlign w:val="center"/>
            <w:hideMark/>
          </w:tcPr>
          <w:p w14:paraId="5F54C0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4-й год</w:t>
            </w:r>
          </w:p>
        </w:tc>
        <w:tc>
          <w:tcPr>
            <w:tcW w:w="1410" w:type="dxa"/>
            <w:shd w:val="clear" w:color="auto" w:fill="FFFFFF"/>
            <w:tcMar>
              <w:top w:w="0" w:type="dxa"/>
              <w:left w:w="0" w:type="dxa"/>
              <w:bottom w:w="0" w:type="dxa"/>
              <w:right w:w="0" w:type="dxa"/>
            </w:tcMar>
            <w:vAlign w:val="center"/>
            <w:hideMark/>
          </w:tcPr>
          <w:p w14:paraId="5162B8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5-й год</w:t>
            </w:r>
          </w:p>
        </w:tc>
      </w:tr>
      <w:tr w:rsidR="00690DEE" w:rsidRPr="00690DEE" w14:paraId="6973D899" w14:textId="77777777" w:rsidTr="00690DEE">
        <w:tc>
          <w:tcPr>
            <w:tcW w:w="480" w:type="dxa"/>
            <w:shd w:val="clear" w:color="auto" w:fill="FFFFFF"/>
            <w:tcMar>
              <w:top w:w="0" w:type="dxa"/>
              <w:left w:w="0" w:type="dxa"/>
              <w:bottom w:w="0" w:type="dxa"/>
              <w:right w:w="0" w:type="dxa"/>
            </w:tcMar>
            <w:vAlign w:val="center"/>
            <w:hideMark/>
          </w:tcPr>
          <w:p w14:paraId="1A37E2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6CF000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1140" w:type="dxa"/>
            <w:shd w:val="clear" w:color="auto" w:fill="FFFFFF"/>
            <w:tcMar>
              <w:top w:w="0" w:type="dxa"/>
              <w:left w:w="0" w:type="dxa"/>
              <w:bottom w:w="0" w:type="dxa"/>
              <w:right w:w="0" w:type="dxa"/>
            </w:tcMar>
            <w:vAlign w:val="center"/>
            <w:hideMark/>
          </w:tcPr>
          <w:p w14:paraId="4E6157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275" w:type="dxa"/>
            <w:shd w:val="clear" w:color="auto" w:fill="FFFFFF"/>
            <w:tcMar>
              <w:top w:w="0" w:type="dxa"/>
              <w:left w:w="0" w:type="dxa"/>
              <w:bottom w:w="0" w:type="dxa"/>
              <w:right w:w="0" w:type="dxa"/>
            </w:tcMar>
            <w:vAlign w:val="center"/>
            <w:hideMark/>
          </w:tcPr>
          <w:p w14:paraId="076A63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410" w:type="dxa"/>
            <w:shd w:val="clear" w:color="auto" w:fill="FFFFFF"/>
            <w:tcMar>
              <w:top w:w="0" w:type="dxa"/>
              <w:left w:w="0" w:type="dxa"/>
              <w:bottom w:w="0" w:type="dxa"/>
              <w:right w:w="0" w:type="dxa"/>
            </w:tcMar>
            <w:vAlign w:val="center"/>
            <w:hideMark/>
          </w:tcPr>
          <w:p w14:paraId="176599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275" w:type="dxa"/>
            <w:shd w:val="clear" w:color="auto" w:fill="FFFFFF"/>
            <w:tcMar>
              <w:top w:w="0" w:type="dxa"/>
              <w:left w:w="0" w:type="dxa"/>
              <w:bottom w:w="0" w:type="dxa"/>
              <w:right w:w="0" w:type="dxa"/>
            </w:tcMar>
            <w:vAlign w:val="center"/>
            <w:hideMark/>
          </w:tcPr>
          <w:p w14:paraId="2FCCDE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1410" w:type="dxa"/>
            <w:shd w:val="clear" w:color="auto" w:fill="FFFFFF"/>
            <w:tcMar>
              <w:top w:w="0" w:type="dxa"/>
              <w:left w:w="0" w:type="dxa"/>
              <w:bottom w:w="0" w:type="dxa"/>
              <w:right w:w="0" w:type="dxa"/>
            </w:tcMar>
            <w:vAlign w:val="center"/>
            <w:hideMark/>
          </w:tcPr>
          <w:p w14:paraId="618C09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1425" w:type="dxa"/>
            <w:shd w:val="clear" w:color="auto" w:fill="FFFFFF"/>
            <w:tcMar>
              <w:top w:w="0" w:type="dxa"/>
              <w:left w:w="0" w:type="dxa"/>
              <w:bottom w:w="0" w:type="dxa"/>
              <w:right w:w="0" w:type="dxa"/>
            </w:tcMar>
            <w:vAlign w:val="center"/>
            <w:hideMark/>
          </w:tcPr>
          <w:p w14:paraId="544ED7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1410" w:type="dxa"/>
            <w:shd w:val="clear" w:color="auto" w:fill="FFFFFF"/>
            <w:tcMar>
              <w:top w:w="0" w:type="dxa"/>
              <w:left w:w="0" w:type="dxa"/>
              <w:bottom w:w="0" w:type="dxa"/>
              <w:right w:w="0" w:type="dxa"/>
            </w:tcMar>
            <w:vAlign w:val="center"/>
            <w:hideMark/>
          </w:tcPr>
          <w:p w14:paraId="6FBA7A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1560" w:type="dxa"/>
            <w:shd w:val="clear" w:color="auto" w:fill="FFFFFF"/>
            <w:tcMar>
              <w:top w:w="0" w:type="dxa"/>
              <w:left w:w="0" w:type="dxa"/>
              <w:bottom w:w="0" w:type="dxa"/>
              <w:right w:w="0" w:type="dxa"/>
            </w:tcMar>
            <w:vAlign w:val="center"/>
            <w:hideMark/>
          </w:tcPr>
          <w:p w14:paraId="5FF066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410" w:type="dxa"/>
            <w:shd w:val="clear" w:color="auto" w:fill="FFFFFF"/>
            <w:tcMar>
              <w:top w:w="0" w:type="dxa"/>
              <w:left w:w="0" w:type="dxa"/>
              <w:bottom w:w="0" w:type="dxa"/>
              <w:right w:w="0" w:type="dxa"/>
            </w:tcMar>
            <w:vAlign w:val="center"/>
            <w:hideMark/>
          </w:tcPr>
          <w:p w14:paraId="2486FB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r>
      <w:tr w:rsidR="00690DEE" w:rsidRPr="00690DEE" w14:paraId="2D26C27B" w14:textId="77777777" w:rsidTr="00690DEE">
        <w:tc>
          <w:tcPr>
            <w:tcW w:w="480" w:type="dxa"/>
            <w:shd w:val="clear" w:color="auto" w:fill="FFFFFF"/>
            <w:tcMar>
              <w:top w:w="0" w:type="dxa"/>
              <w:left w:w="0" w:type="dxa"/>
              <w:bottom w:w="0" w:type="dxa"/>
              <w:right w:w="0" w:type="dxa"/>
            </w:tcMar>
            <w:vAlign w:val="center"/>
            <w:hideMark/>
          </w:tcPr>
          <w:p w14:paraId="1C4951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43B945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Увеличение внебюджетных средств</w:t>
            </w:r>
          </w:p>
        </w:tc>
        <w:tc>
          <w:tcPr>
            <w:tcW w:w="1140" w:type="dxa"/>
            <w:shd w:val="clear" w:color="auto" w:fill="FFFFFF"/>
            <w:tcMar>
              <w:top w:w="0" w:type="dxa"/>
              <w:left w:w="0" w:type="dxa"/>
              <w:bottom w:w="0" w:type="dxa"/>
              <w:right w:w="0" w:type="dxa"/>
            </w:tcMar>
            <w:vAlign w:val="center"/>
            <w:hideMark/>
          </w:tcPr>
          <w:p w14:paraId="35A7B2DE"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7D85C8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106C14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1D6CA9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60 399,0</w:t>
            </w:r>
          </w:p>
          <w:p w14:paraId="6CC1FE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693E89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57 500,0</w:t>
            </w:r>
          </w:p>
        </w:tc>
        <w:tc>
          <w:tcPr>
            <w:tcW w:w="1425" w:type="dxa"/>
            <w:shd w:val="clear" w:color="auto" w:fill="FFFFFF"/>
            <w:tcMar>
              <w:top w:w="0" w:type="dxa"/>
              <w:left w:w="0" w:type="dxa"/>
              <w:bottom w:w="0" w:type="dxa"/>
              <w:right w:w="0" w:type="dxa"/>
            </w:tcMar>
            <w:vAlign w:val="center"/>
            <w:hideMark/>
          </w:tcPr>
          <w:p w14:paraId="1F1AEF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61 525,0</w:t>
            </w:r>
          </w:p>
        </w:tc>
        <w:tc>
          <w:tcPr>
            <w:tcW w:w="1410" w:type="dxa"/>
            <w:shd w:val="clear" w:color="auto" w:fill="FFFFFF"/>
            <w:tcMar>
              <w:top w:w="0" w:type="dxa"/>
              <w:left w:w="0" w:type="dxa"/>
              <w:bottom w:w="0" w:type="dxa"/>
              <w:right w:w="0" w:type="dxa"/>
            </w:tcMar>
            <w:vAlign w:val="center"/>
            <w:hideMark/>
          </w:tcPr>
          <w:p w14:paraId="6772A3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w:t>
            </w:r>
          </w:p>
        </w:tc>
        <w:tc>
          <w:tcPr>
            <w:tcW w:w="1560" w:type="dxa"/>
            <w:shd w:val="clear" w:color="auto" w:fill="FFFFFF"/>
            <w:tcMar>
              <w:top w:w="0" w:type="dxa"/>
              <w:left w:w="0" w:type="dxa"/>
              <w:bottom w:w="0" w:type="dxa"/>
              <w:right w:w="0" w:type="dxa"/>
            </w:tcMar>
            <w:vAlign w:val="center"/>
            <w:hideMark/>
          </w:tcPr>
          <w:p w14:paraId="34048C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c>
          <w:tcPr>
            <w:tcW w:w="1410" w:type="dxa"/>
            <w:shd w:val="clear" w:color="auto" w:fill="FFFFFF"/>
            <w:tcMar>
              <w:top w:w="0" w:type="dxa"/>
              <w:left w:w="0" w:type="dxa"/>
              <w:bottom w:w="0" w:type="dxa"/>
              <w:right w:w="0" w:type="dxa"/>
            </w:tcMar>
            <w:vAlign w:val="center"/>
            <w:hideMark/>
          </w:tcPr>
          <w:p w14:paraId="2D8A49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r>
      <w:tr w:rsidR="00690DEE" w:rsidRPr="00690DEE" w14:paraId="65E2625D" w14:textId="77777777" w:rsidTr="00690DEE">
        <w:tc>
          <w:tcPr>
            <w:tcW w:w="14880" w:type="dxa"/>
            <w:gridSpan w:val="11"/>
            <w:shd w:val="clear" w:color="auto" w:fill="FFFFFF"/>
            <w:tcMar>
              <w:top w:w="0" w:type="dxa"/>
              <w:left w:w="0" w:type="dxa"/>
              <w:bottom w:w="0" w:type="dxa"/>
              <w:right w:w="0" w:type="dxa"/>
            </w:tcMar>
            <w:vAlign w:val="center"/>
            <w:hideMark/>
          </w:tcPr>
          <w:p w14:paraId="42FFAE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Задачи</w:t>
            </w:r>
          </w:p>
        </w:tc>
      </w:tr>
      <w:tr w:rsidR="00690DEE" w:rsidRPr="00690DEE" w14:paraId="65E9BF6E" w14:textId="77777777" w:rsidTr="00690DEE">
        <w:tc>
          <w:tcPr>
            <w:tcW w:w="480" w:type="dxa"/>
            <w:shd w:val="clear" w:color="auto" w:fill="FFFFFF"/>
            <w:tcMar>
              <w:top w:w="0" w:type="dxa"/>
              <w:left w:w="0" w:type="dxa"/>
              <w:bottom w:w="0" w:type="dxa"/>
              <w:right w:w="0" w:type="dxa"/>
            </w:tcMar>
            <w:vAlign w:val="center"/>
            <w:hideMark/>
          </w:tcPr>
          <w:p w14:paraId="38E46C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70" w:type="dxa"/>
            <w:shd w:val="clear" w:color="auto" w:fill="FFFFFF"/>
            <w:tcMar>
              <w:top w:w="0" w:type="dxa"/>
              <w:left w:w="0" w:type="dxa"/>
              <w:bottom w:w="0" w:type="dxa"/>
              <w:right w:w="0" w:type="dxa"/>
            </w:tcMar>
            <w:vAlign w:val="center"/>
            <w:hideMark/>
          </w:tcPr>
          <w:p w14:paraId="2E3052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1140" w:type="dxa"/>
            <w:shd w:val="clear" w:color="auto" w:fill="FFFFFF"/>
            <w:tcMar>
              <w:top w:w="0" w:type="dxa"/>
              <w:left w:w="0" w:type="dxa"/>
              <w:bottom w:w="0" w:type="dxa"/>
              <w:right w:w="0" w:type="dxa"/>
            </w:tcMar>
            <w:vAlign w:val="center"/>
            <w:hideMark/>
          </w:tcPr>
          <w:p w14:paraId="0EE8C6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1302B6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6A267E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61D7D5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302B15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7FF2CF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20FED5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6B4538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59928A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638CB80" w14:textId="77777777" w:rsidTr="00690DEE">
        <w:tc>
          <w:tcPr>
            <w:tcW w:w="480" w:type="dxa"/>
            <w:shd w:val="clear" w:color="auto" w:fill="FFFFFF"/>
            <w:tcMar>
              <w:top w:w="0" w:type="dxa"/>
              <w:left w:w="0" w:type="dxa"/>
              <w:bottom w:w="0" w:type="dxa"/>
              <w:right w:w="0" w:type="dxa"/>
            </w:tcMar>
            <w:vAlign w:val="center"/>
            <w:hideMark/>
          </w:tcPr>
          <w:p w14:paraId="5361C4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68B8EE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платным  услугам</w:t>
            </w:r>
          </w:p>
          <w:p w14:paraId="19931B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 населения</w:t>
            </w:r>
          </w:p>
          <w:p w14:paraId="3BA18F0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через</w:t>
            </w:r>
            <w:proofErr w:type="gramEnd"/>
            <w:r w:rsidRPr="00690DEE">
              <w:rPr>
                <w:rFonts w:ascii="Arial" w:eastAsia="Times New Roman" w:hAnsi="Arial" w:cs="Arial"/>
                <w:color w:val="2D4359"/>
                <w:sz w:val="24"/>
                <w:szCs w:val="24"/>
                <w:lang w:eastAsia="ru-RU"/>
              </w:rPr>
              <w:t xml:space="preserve"> кассу )</w:t>
            </w:r>
          </w:p>
        </w:tc>
        <w:tc>
          <w:tcPr>
            <w:tcW w:w="1140" w:type="dxa"/>
            <w:shd w:val="clear" w:color="auto" w:fill="FFFFFF"/>
            <w:tcMar>
              <w:top w:w="0" w:type="dxa"/>
              <w:left w:w="0" w:type="dxa"/>
              <w:bottom w:w="0" w:type="dxa"/>
              <w:right w:w="0" w:type="dxa"/>
            </w:tcMar>
            <w:vAlign w:val="center"/>
            <w:hideMark/>
          </w:tcPr>
          <w:tbl>
            <w:tblPr>
              <w:tblW w:w="14880" w:type="dxa"/>
              <w:tblCellMar>
                <w:top w:w="15" w:type="dxa"/>
                <w:left w:w="15" w:type="dxa"/>
                <w:bottom w:w="15" w:type="dxa"/>
                <w:right w:w="15" w:type="dxa"/>
              </w:tblCellMar>
              <w:tblLook w:val="04A0" w:firstRow="1" w:lastRow="0" w:firstColumn="1" w:lastColumn="0" w:noHBand="0" w:noVBand="1"/>
            </w:tblPr>
            <w:tblGrid>
              <w:gridCol w:w="4410"/>
              <w:gridCol w:w="4965"/>
              <w:gridCol w:w="5505"/>
            </w:tblGrid>
            <w:tr w:rsidR="00690DEE" w:rsidRPr="00690DEE" w14:paraId="24F11804" w14:textId="77777777">
              <w:tc>
                <w:tcPr>
                  <w:tcW w:w="4410" w:type="dxa"/>
                  <w:tcMar>
                    <w:top w:w="0" w:type="dxa"/>
                    <w:left w:w="0" w:type="dxa"/>
                    <w:bottom w:w="0" w:type="dxa"/>
                    <w:right w:w="0" w:type="dxa"/>
                  </w:tcMar>
                  <w:vAlign w:val="center"/>
                  <w:hideMark/>
                </w:tcPr>
                <w:p w14:paraId="3FF90F41"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t>Тыс</w:t>
                  </w:r>
                  <w:proofErr w:type="spellEnd"/>
                </w:p>
                <w:p w14:paraId="50CB194A"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1A95FC35"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06F94C4F"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50331676"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52F191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1875EC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7EF193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40 317,0</w:t>
            </w:r>
          </w:p>
        </w:tc>
        <w:tc>
          <w:tcPr>
            <w:tcW w:w="1410" w:type="dxa"/>
            <w:shd w:val="clear" w:color="auto" w:fill="FFFFFF"/>
            <w:tcMar>
              <w:top w:w="0" w:type="dxa"/>
              <w:left w:w="0" w:type="dxa"/>
              <w:bottom w:w="0" w:type="dxa"/>
              <w:right w:w="0" w:type="dxa"/>
            </w:tcMar>
            <w:vAlign w:val="center"/>
            <w:hideMark/>
          </w:tcPr>
          <w:p w14:paraId="14BBF3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38 300,0</w:t>
            </w:r>
          </w:p>
        </w:tc>
        <w:tc>
          <w:tcPr>
            <w:tcW w:w="1425" w:type="dxa"/>
            <w:shd w:val="clear" w:color="auto" w:fill="FFFFFF"/>
            <w:tcMar>
              <w:top w:w="0" w:type="dxa"/>
              <w:left w:w="0" w:type="dxa"/>
              <w:bottom w:w="0" w:type="dxa"/>
              <w:right w:w="0" w:type="dxa"/>
            </w:tcMar>
            <w:vAlign w:val="center"/>
            <w:hideMark/>
          </w:tcPr>
          <w:p w14:paraId="097375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40 981,0</w:t>
            </w:r>
          </w:p>
        </w:tc>
        <w:tc>
          <w:tcPr>
            <w:tcW w:w="1410" w:type="dxa"/>
            <w:shd w:val="clear" w:color="auto" w:fill="FFFFFF"/>
            <w:tcMar>
              <w:top w:w="0" w:type="dxa"/>
              <w:left w:w="0" w:type="dxa"/>
              <w:bottom w:w="0" w:type="dxa"/>
              <w:right w:w="0" w:type="dxa"/>
            </w:tcMar>
            <w:vAlign w:val="center"/>
            <w:hideMark/>
          </w:tcPr>
          <w:p w14:paraId="2D7067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40 981,0</w:t>
            </w:r>
          </w:p>
        </w:tc>
        <w:tc>
          <w:tcPr>
            <w:tcW w:w="1560" w:type="dxa"/>
            <w:shd w:val="clear" w:color="auto" w:fill="FFFFFF"/>
            <w:tcMar>
              <w:top w:w="0" w:type="dxa"/>
              <w:left w:w="0" w:type="dxa"/>
              <w:bottom w:w="0" w:type="dxa"/>
              <w:right w:w="0" w:type="dxa"/>
            </w:tcMar>
            <w:vAlign w:val="center"/>
            <w:hideMark/>
          </w:tcPr>
          <w:p w14:paraId="4C3F80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43 850,0</w:t>
            </w:r>
          </w:p>
        </w:tc>
        <w:tc>
          <w:tcPr>
            <w:tcW w:w="1410" w:type="dxa"/>
            <w:shd w:val="clear" w:color="auto" w:fill="FFFFFF"/>
            <w:tcMar>
              <w:top w:w="0" w:type="dxa"/>
              <w:left w:w="0" w:type="dxa"/>
              <w:bottom w:w="0" w:type="dxa"/>
              <w:right w:w="0" w:type="dxa"/>
            </w:tcMar>
            <w:vAlign w:val="center"/>
            <w:hideMark/>
          </w:tcPr>
          <w:p w14:paraId="3B3E0B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43 850,0</w:t>
            </w:r>
          </w:p>
        </w:tc>
      </w:tr>
      <w:tr w:rsidR="00690DEE" w:rsidRPr="00690DEE" w14:paraId="7BB3CEB6" w14:textId="77777777" w:rsidTr="00690DEE">
        <w:tc>
          <w:tcPr>
            <w:tcW w:w="480" w:type="dxa"/>
            <w:shd w:val="clear" w:color="auto" w:fill="FFFFFF"/>
            <w:tcMar>
              <w:top w:w="0" w:type="dxa"/>
              <w:left w:w="0" w:type="dxa"/>
              <w:bottom w:w="0" w:type="dxa"/>
              <w:right w:w="0" w:type="dxa"/>
            </w:tcMar>
            <w:vAlign w:val="center"/>
            <w:hideMark/>
          </w:tcPr>
          <w:p w14:paraId="5BE3D8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4F00E8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платным  услугам от организаций</w:t>
            </w:r>
          </w:p>
          <w:p w14:paraId="70D6AB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мед</w:t>
            </w:r>
            <w:proofErr w:type="gramEnd"/>
            <w:r w:rsidRPr="00690DEE">
              <w:rPr>
                <w:rFonts w:ascii="Arial" w:eastAsia="Times New Roman" w:hAnsi="Arial" w:cs="Arial"/>
                <w:color w:val="2D4359"/>
                <w:sz w:val="24"/>
                <w:szCs w:val="24"/>
                <w:lang w:eastAsia="ru-RU"/>
              </w:rPr>
              <w:t xml:space="preserve"> . услуги)</w:t>
            </w:r>
          </w:p>
          <w:p w14:paraId="768617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4212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tbl>
            <w:tblPr>
              <w:tblW w:w="14880" w:type="dxa"/>
              <w:tblCellMar>
                <w:top w:w="15" w:type="dxa"/>
                <w:left w:w="15" w:type="dxa"/>
                <w:bottom w:w="15" w:type="dxa"/>
                <w:right w:w="15" w:type="dxa"/>
              </w:tblCellMar>
              <w:tblLook w:val="04A0" w:firstRow="1" w:lastRow="0" w:firstColumn="1" w:lastColumn="0" w:noHBand="0" w:noVBand="1"/>
            </w:tblPr>
            <w:tblGrid>
              <w:gridCol w:w="4410"/>
              <w:gridCol w:w="4965"/>
              <w:gridCol w:w="5505"/>
            </w:tblGrid>
            <w:tr w:rsidR="00690DEE" w:rsidRPr="00690DEE" w14:paraId="2DC38734" w14:textId="77777777">
              <w:tc>
                <w:tcPr>
                  <w:tcW w:w="4410" w:type="dxa"/>
                  <w:tcMar>
                    <w:top w:w="0" w:type="dxa"/>
                    <w:left w:w="0" w:type="dxa"/>
                    <w:bottom w:w="0" w:type="dxa"/>
                    <w:right w:w="0" w:type="dxa"/>
                  </w:tcMar>
                  <w:vAlign w:val="center"/>
                  <w:hideMark/>
                </w:tcPr>
                <w:p w14:paraId="2ED729B2"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t>Тыс</w:t>
                  </w:r>
                  <w:proofErr w:type="spellEnd"/>
                </w:p>
                <w:p w14:paraId="0F675D7F"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0B7A7DB9"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7535D89A"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4126A816"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030B37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606864D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1FF1CD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2 132,0</w:t>
            </w:r>
          </w:p>
        </w:tc>
        <w:tc>
          <w:tcPr>
            <w:tcW w:w="1410" w:type="dxa"/>
            <w:shd w:val="clear" w:color="auto" w:fill="FFFFFF"/>
            <w:tcMar>
              <w:top w:w="0" w:type="dxa"/>
              <w:left w:w="0" w:type="dxa"/>
              <w:bottom w:w="0" w:type="dxa"/>
              <w:right w:w="0" w:type="dxa"/>
            </w:tcMar>
            <w:vAlign w:val="center"/>
            <w:hideMark/>
          </w:tcPr>
          <w:p w14:paraId="1A684A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2 200,0</w:t>
            </w:r>
          </w:p>
        </w:tc>
        <w:tc>
          <w:tcPr>
            <w:tcW w:w="1425" w:type="dxa"/>
            <w:shd w:val="clear" w:color="auto" w:fill="FFFFFF"/>
            <w:tcMar>
              <w:top w:w="0" w:type="dxa"/>
              <w:left w:w="0" w:type="dxa"/>
              <w:bottom w:w="0" w:type="dxa"/>
              <w:right w:w="0" w:type="dxa"/>
            </w:tcMar>
            <w:vAlign w:val="center"/>
            <w:hideMark/>
          </w:tcPr>
          <w:p w14:paraId="2E07C8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2 354,0</w:t>
            </w:r>
          </w:p>
        </w:tc>
        <w:tc>
          <w:tcPr>
            <w:tcW w:w="1410" w:type="dxa"/>
            <w:shd w:val="clear" w:color="auto" w:fill="FFFFFF"/>
            <w:tcMar>
              <w:top w:w="0" w:type="dxa"/>
              <w:left w:w="0" w:type="dxa"/>
              <w:bottom w:w="0" w:type="dxa"/>
              <w:right w:w="0" w:type="dxa"/>
            </w:tcMar>
            <w:vAlign w:val="center"/>
            <w:hideMark/>
          </w:tcPr>
          <w:p w14:paraId="7BB58E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2 354,0</w:t>
            </w:r>
          </w:p>
        </w:tc>
        <w:tc>
          <w:tcPr>
            <w:tcW w:w="1560" w:type="dxa"/>
            <w:shd w:val="clear" w:color="auto" w:fill="FFFFFF"/>
            <w:tcMar>
              <w:top w:w="0" w:type="dxa"/>
              <w:left w:w="0" w:type="dxa"/>
              <w:bottom w:w="0" w:type="dxa"/>
              <w:right w:w="0" w:type="dxa"/>
            </w:tcMar>
            <w:vAlign w:val="center"/>
            <w:hideMark/>
          </w:tcPr>
          <w:p w14:paraId="7F1C94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2 517,0</w:t>
            </w:r>
          </w:p>
        </w:tc>
        <w:tc>
          <w:tcPr>
            <w:tcW w:w="1410" w:type="dxa"/>
            <w:shd w:val="clear" w:color="auto" w:fill="FFFFFF"/>
            <w:tcMar>
              <w:top w:w="0" w:type="dxa"/>
              <w:left w:w="0" w:type="dxa"/>
              <w:bottom w:w="0" w:type="dxa"/>
              <w:right w:w="0" w:type="dxa"/>
            </w:tcMar>
            <w:vAlign w:val="center"/>
            <w:hideMark/>
          </w:tcPr>
          <w:p w14:paraId="0686C8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2 517 ,0</w:t>
            </w:r>
          </w:p>
        </w:tc>
      </w:tr>
      <w:tr w:rsidR="00690DEE" w:rsidRPr="00690DEE" w14:paraId="06EF8D0F" w14:textId="77777777" w:rsidTr="00690DEE">
        <w:tc>
          <w:tcPr>
            <w:tcW w:w="480" w:type="dxa"/>
            <w:shd w:val="clear" w:color="auto" w:fill="FFFFFF"/>
            <w:tcMar>
              <w:top w:w="0" w:type="dxa"/>
              <w:left w:w="0" w:type="dxa"/>
              <w:bottom w:w="0" w:type="dxa"/>
              <w:right w:w="0" w:type="dxa"/>
            </w:tcMar>
            <w:vAlign w:val="center"/>
            <w:hideMark/>
          </w:tcPr>
          <w:p w14:paraId="3C0E22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070" w:type="dxa"/>
            <w:shd w:val="clear" w:color="auto" w:fill="FFFFFF"/>
            <w:tcMar>
              <w:top w:w="0" w:type="dxa"/>
              <w:left w:w="0" w:type="dxa"/>
              <w:bottom w:w="0" w:type="dxa"/>
              <w:right w:w="0" w:type="dxa"/>
            </w:tcMar>
            <w:vAlign w:val="center"/>
            <w:hideMark/>
          </w:tcPr>
          <w:p w14:paraId="053E9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договорам </w:t>
            </w:r>
            <w:proofErr w:type="spellStart"/>
            <w:r w:rsidRPr="00690DEE">
              <w:rPr>
                <w:rFonts w:ascii="Arial" w:eastAsia="Times New Roman" w:hAnsi="Arial" w:cs="Arial"/>
                <w:color w:val="2D4359"/>
                <w:sz w:val="24"/>
                <w:szCs w:val="24"/>
                <w:lang w:eastAsia="ru-RU"/>
              </w:rPr>
              <w:t>соисполнения</w:t>
            </w:r>
            <w:proofErr w:type="spellEnd"/>
          </w:p>
          <w:p w14:paraId="4E2D2C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proofErr w:type="gramEnd"/>
            <w:r w:rsidRPr="00690DEE">
              <w:rPr>
                <w:rFonts w:ascii="Arial" w:eastAsia="Times New Roman" w:hAnsi="Arial" w:cs="Arial"/>
                <w:color w:val="2D4359"/>
                <w:sz w:val="24"/>
                <w:szCs w:val="24"/>
                <w:lang w:eastAsia="ru-RU"/>
              </w:rPr>
              <w:t>/ мед осмотры )</w:t>
            </w:r>
          </w:p>
        </w:tc>
        <w:tc>
          <w:tcPr>
            <w:tcW w:w="1140" w:type="dxa"/>
            <w:shd w:val="clear" w:color="auto" w:fill="FFFFFF"/>
            <w:tcMar>
              <w:top w:w="0" w:type="dxa"/>
              <w:left w:w="0" w:type="dxa"/>
              <w:bottom w:w="0" w:type="dxa"/>
              <w:right w:w="0" w:type="dxa"/>
            </w:tcMar>
            <w:vAlign w:val="center"/>
            <w:hideMark/>
          </w:tcPr>
          <w:tbl>
            <w:tblPr>
              <w:tblW w:w="14880" w:type="dxa"/>
              <w:tblCellMar>
                <w:top w:w="15" w:type="dxa"/>
                <w:left w:w="15" w:type="dxa"/>
                <w:bottom w:w="15" w:type="dxa"/>
                <w:right w:w="15" w:type="dxa"/>
              </w:tblCellMar>
              <w:tblLook w:val="04A0" w:firstRow="1" w:lastRow="0" w:firstColumn="1" w:lastColumn="0" w:noHBand="0" w:noVBand="1"/>
            </w:tblPr>
            <w:tblGrid>
              <w:gridCol w:w="4410"/>
              <w:gridCol w:w="4965"/>
              <w:gridCol w:w="5505"/>
            </w:tblGrid>
            <w:tr w:rsidR="00690DEE" w:rsidRPr="00690DEE" w14:paraId="008CD137" w14:textId="77777777">
              <w:tc>
                <w:tcPr>
                  <w:tcW w:w="4410" w:type="dxa"/>
                  <w:tcMar>
                    <w:top w:w="0" w:type="dxa"/>
                    <w:left w:w="0" w:type="dxa"/>
                    <w:bottom w:w="0" w:type="dxa"/>
                    <w:right w:w="0" w:type="dxa"/>
                  </w:tcMar>
                  <w:vAlign w:val="center"/>
                  <w:hideMark/>
                </w:tcPr>
                <w:p w14:paraId="361DF8D1"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t>Тыс</w:t>
                  </w:r>
                  <w:proofErr w:type="spellEnd"/>
                </w:p>
                <w:p w14:paraId="36DF330F"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2BB684B7"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140E3826"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3542E26E"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61F559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1C708F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253BD2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17 950,0</w:t>
            </w:r>
          </w:p>
        </w:tc>
        <w:tc>
          <w:tcPr>
            <w:tcW w:w="1410" w:type="dxa"/>
            <w:shd w:val="clear" w:color="auto" w:fill="FFFFFF"/>
            <w:tcMar>
              <w:top w:w="0" w:type="dxa"/>
              <w:left w:w="0" w:type="dxa"/>
              <w:bottom w:w="0" w:type="dxa"/>
              <w:right w:w="0" w:type="dxa"/>
            </w:tcMar>
            <w:vAlign w:val="center"/>
            <w:hideMark/>
          </w:tcPr>
          <w:p w14:paraId="0310A4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17 000,0</w:t>
            </w:r>
          </w:p>
        </w:tc>
        <w:tc>
          <w:tcPr>
            <w:tcW w:w="1425" w:type="dxa"/>
            <w:shd w:val="clear" w:color="auto" w:fill="FFFFFF"/>
            <w:tcMar>
              <w:top w:w="0" w:type="dxa"/>
              <w:left w:w="0" w:type="dxa"/>
              <w:bottom w:w="0" w:type="dxa"/>
              <w:right w:w="0" w:type="dxa"/>
            </w:tcMar>
            <w:vAlign w:val="center"/>
            <w:hideMark/>
          </w:tcPr>
          <w:p w14:paraId="30728F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18 190,0</w:t>
            </w:r>
          </w:p>
        </w:tc>
        <w:tc>
          <w:tcPr>
            <w:tcW w:w="1410" w:type="dxa"/>
            <w:shd w:val="clear" w:color="auto" w:fill="FFFFFF"/>
            <w:tcMar>
              <w:top w:w="0" w:type="dxa"/>
              <w:left w:w="0" w:type="dxa"/>
              <w:bottom w:w="0" w:type="dxa"/>
              <w:right w:w="0" w:type="dxa"/>
            </w:tcMar>
            <w:vAlign w:val="center"/>
            <w:hideMark/>
          </w:tcPr>
          <w:p w14:paraId="35F994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18 190,0</w:t>
            </w:r>
          </w:p>
        </w:tc>
        <w:tc>
          <w:tcPr>
            <w:tcW w:w="1560" w:type="dxa"/>
            <w:shd w:val="clear" w:color="auto" w:fill="FFFFFF"/>
            <w:tcMar>
              <w:top w:w="0" w:type="dxa"/>
              <w:left w:w="0" w:type="dxa"/>
              <w:bottom w:w="0" w:type="dxa"/>
              <w:right w:w="0" w:type="dxa"/>
            </w:tcMar>
            <w:vAlign w:val="center"/>
            <w:hideMark/>
          </w:tcPr>
          <w:p w14:paraId="42D21E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19 463,0</w:t>
            </w:r>
          </w:p>
        </w:tc>
        <w:tc>
          <w:tcPr>
            <w:tcW w:w="1410" w:type="dxa"/>
            <w:shd w:val="clear" w:color="auto" w:fill="FFFFFF"/>
            <w:tcMar>
              <w:top w:w="0" w:type="dxa"/>
              <w:left w:w="0" w:type="dxa"/>
              <w:bottom w:w="0" w:type="dxa"/>
              <w:right w:w="0" w:type="dxa"/>
            </w:tcMar>
            <w:vAlign w:val="center"/>
            <w:hideMark/>
          </w:tcPr>
          <w:p w14:paraId="11E485D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19 463,0</w:t>
            </w:r>
          </w:p>
        </w:tc>
      </w:tr>
    </w:tbl>
    <w:p w14:paraId="2F0326E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6F85D7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1254C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EEC41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Стратегическое направление 2 (клиенты   - </w:t>
      </w:r>
      <w:proofErr w:type="gramStart"/>
      <w:r w:rsidRPr="00690DEE">
        <w:rPr>
          <w:rFonts w:ascii="Arial" w:eastAsia="Times New Roman" w:hAnsi="Arial" w:cs="Arial"/>
          <w:b/>
          <w:bCs/>
          <w:color w:val="2D4359"/>
          <w:sz w:val="24"/>
          <w:szCs w:val="24"/>
          <w:lang w:eastAsia="ru-RU"/>
        </w:rPr>
        <w:t>пациенты )</w:t>
      </w:r>
      <w:proofErr w:type="gramEnd"/>
    </w:p>
    <w:p w14:paraId="389F28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4CE028A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2.1...</w:t>
      </w:r>
    </w:p>
    <w:p w14:paraId="4E8598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6470" w:type="dxa"/>
        <w:shd w:val="clear" w:color="auto" w:fill="FFFFFF"/>
        <w:tblCellMar>
          <w:top w:w="15" w:type="dxa"/>
          <w:left w:w="15" w:type="dxa"/>
          <w:bottom w:w="15" w:type="dxa"/>
          <w:right w:w="15" w:type="dxa"/>
        </w:tblCellMar>
        <w:tblLook w:val="04A0" w:firstRow="1" w:lastRow="0" w:firstColumn="1" w:lastColumn="0" w:noHBand="0" w:noVBand="1"/>
      </w:tblPr>
      <w:tblGrid>
        <w:gridCol w:w="1419"/>
        <w:gridCol w:w="3565"/>
        <w:gridCol w:w="1420"/>
        <w:gridCol w:w="1559"/>
        <w:gridCol w:w="2106"/>
        <w:gridCol w:w="1160"/>
        <w:gridCol w:w="1010"/>
        <w:gridCol w:w="1092"/>
        <w:gridCol w:w="1092"/>
        <w:gridCol w:w="955"/>
        <w:gridCol w:w="1092"/>
      </w:tblGrid>
      <w:tr w:rsidR="00690DEE" w:rsidRPr="00690DEE" w14:paraId="17D9654D" w14:textId="77777777" w:rsidTr="00690DEE">
        <w:tc>
          <w:tcPr>
            <w:tcW w:w="1440" w:type="dxa"/>
            <w:vMerge w:val="restart"/>
            <w:shd w:val="clear" w:color="auto" w:fill="FFFFFF"/>
            <w:tcMar>
              <w:top w:w="0" w:type="dxa"/>
              <w:left w:w="0" w:type="dxa"/>
              <w:bottom w:w="0" w:type="dxa"/>
              <w:right w:w="0" w:type="dxa"/>
            </w:tcMar>
            <w:vAlign w:val="center"/>
            <w:hideMark/>
          </w:tcPr>
          <w:p w14:paraId="7626A8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3255" w:type="dxa"/>
            <w:vMerge w:val="restart"/>
            <w:shd w:val="clear" w:color="auto" w:fill="FFFFFF"/>
            <w:tcMar>
              <w:top w:w="0" w:type="dxa"/>
              <w:left w:w="0" w:type="dxa"/>
              <w:bottom w:w="0" w:type="dxa"/>
              <w:right w:w="0" w:type="dxa"/>
            </w:tcMar>
            <w:vAlign w:val="center"/>
            <w:hideMark/>
          </w:tcPr>
          <w:p w14:paraId="442E38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C27FB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Целевой индикатор</w:t>
            </w:r>
          </w:p>
        </w:tc>
        <w:tc>
          <w:tcPr>
            <w:tcW w:w="1425" w:type="dxa"/>
            <w:vMerge w:val="restart"/>
            <w:shd w:val="clear" w:color="auto" w:fill="FFFFFF"/>
            <w:tcMar>
              <w:top w:w="0" w:type="dxa"/>
              <w:left w:w="0" w:type="dxa"/>
              <w:bottom w:w="0" w:type="dxa"/>
              <w:right w:w="0" w:type="dxa"/>
            </w:tcMar>
            <w:vAlign w:val="center"/>
            <w:hideMark/>
          </w:tcPr>
          <w:p w14:paraId="64E9FA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40EB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Единица</w:t>
            </w:r>
          </w:p>
          <w:p w14:paraId="78918E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измерения</w:t>
            </w:r>
          </w:p>
        </w:tc>
        <w:tc>
          <w:tcPr>
            <w:tcW w:w="1560" w:type="dxa"/>
            <w:vMerge w:val="restart"/>
            <w:shd w:val="clear" w:color="auto" w:fill="FFFFFF"/>
            <w:tcMar>
              <w:top w:w="0" w:type="dxa"/>
              <w:left w:w="0" w:type="dxa"/>
              <w:bottom w:w="0" w:type="dxa"/>
              <w:right w:w="0" w:type="dxa"/>
            </w:tcMar>
            <w:vAlign w:val="center"/>
            <w:hideMark/>
          </w:tcPr>
          <w:p w14:paraId="031A3D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0B88D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2130" w:type="dxa"/>
            <w:vMerge w:val="restart"/>
            <w:shd w:val="clear" w:color="auto" w:fill="FFFFFF"/>
            <w:tcMar>
              <w:top w:w="0" w:type="dxa"/>
              <w:left w:w="0" w:type="dxa"/>
              <w:bottom w:w="0" w:type="dxa"/>
              <w:right w:w="0" w:type="dxa"/>
            </w:tcMar>
            <w:vAlign w:val="center"/>
            <w:hideMark/>
          </w:tcPr>
          <w:p w14:paraId="631015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B2582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 исполнители</w:t>
            </w:r>
          </w:p>
        </w:tc>
        <w:tc>
          <w:tcPr>
            <w:tcW w:w="1215" w:type="dxa"/>
            <w:vMerge w:val="restart"/>
            <w:shd w:val="clear" w:color="auto" w:fill="FFFFFF"/>
            <w:tcMar>
              <w:top w:w="0" w:type="dxa"/>
              <w:left w:w="0" w:type="dxa"/>
              <w:bottom w:w="0" w:type="dxa"/>
              <w:right w:w="0" w:type="dxa"/>
            </w:tcMar>
            <w:vAlign w:val="center"/>
            <w:hideMark/>
          </w:tcPr>
          <w:p w14:paraId="691CC4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FBA56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w:t>
            </w:r>
          </w:p>
          <w:p w14:paraId="7A8F16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тек. года</w:t>
            </w:r>
          </w:p>
        </w:tc>
        <w:tc>
          <w:tcPr>
            <w:tcW w:w="5445" w:type="dxa"/>
            <w:gridSpan w:val="5"/>
            <w:shd w:val="clear" w:color="auto" w:fill="FFFFFF"/>
            <w:tcMar>
              <w:top w:w="0" w:type="dxa"/>
              <w:left w:w="0" w:type="dxa"/>
              <w:bottom w:w="0" w:type="dxa"/>
              <w:right w:w="0" w:type="dxa"/>
            </w:tcMar>
            <w:vAlign w:val="center"/>
            <w:hideMark/>
          </w:tcPr>
          <w:p w14:paraId="5E6216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412FF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План  (</w:t>
            </w:r>
            <w:proofErr w:type="gramEnd"/>
            <w:r w:rsidRPr="00690DEE">
              <w:rPr>
                <w:rFonts w:ascii="Arial" w:eastAsia="Times New Roman" w:hAnsi="Arial" w:cs="Arial"/>
                <w:b/>
                <w:bCs/>
                <w:color w:val="2D4359"/>
                <w:sz w:val="24"/>
                <w:szCs w:val="24"/>
                <w:lang w:eastAsia="ru-RU"/>
              </w:rPr>
              <w:t xml:space="preserve"> годы )</w:t>
            </w:r>
          </w:p>
        </w:tc>
      </w:tr>
      <w:tr w:rsidR="00690DEE" w:rsidRPr="00690DEE" w14:paraId="48D5F465" w14:textId="77777777" w:rsidTr="00690DEE">
        <w:tc>
          <w:tcPr>
            <w:tcW w:w="0" w:type="auto"/>
            <w:vMerge/>
            <w:shd w:val="clear" w:color="auto" w:fill="FFFFFF"/>
            <w:vAlign w:val="center"/>
            <w:hideMark/>
          </w:tcPr>
          <w:p w14:paraId="0A0FE828"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F4A0E5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713ED5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2856AD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35F9496"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4D43554" w14:textId="77777777" w:rsidR="00690DEE" w:rsidRPr="00690DEE" w:rsidRDefault="00690DEE" w:rsidP="00690DEE">
            <w:pPr>
              <w:spacing w:after="0"/>
              <w:rPr>
                <w:rFonts w:ascii="Arial" w:eastAsia="Times New Roman" w:hAnsi="Arial" w:cs="Arial"/>
                <w:color w:val="2D4359"/>
                <w:sz w:val="24"/>
                <w:szCs w:val="24"/>
                <w:lang w:eastAsia="ru-RU"/>
              </w:rPr>
            </w:pPr>
          </w:p>
        </w:tc>
        <w:tc>
          <w:tcPr>
            <w:tcW w:w="1050" w:type="dxa"/>
            <w:shd w:val="clear" w:color="auto" w:fill="FFFFFF"/>
            <w:tcMar>
              <w:top w:w="0" w:type="dxa"/>
              <w:left w:w="0" w:type="dxa"/>
              <w:bottom w:w="0" w:type="dxa"/>
              <w:right w:w="0" w:type="dxa"/>
            </w:tcMar>
            <w:vAlign w:val="center"/>
            <w:hideMark/>
          </w:tcPr>
          <w:p w14:paraId="3C0EB4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1-й год</w:t>
            </w:r>
          </w:p>
        </w:tc>
        <w:tc>
          <w:tcPr>
            <w:tcW w:w="1140" w:type="dxa"/>
            <w:shd w:val="clear" w:color="auto" w:fill="FFFFFF"/>
            <w:tcMar>
              <w:top w:w="0" w:type="dxa"/>
              <w:left w:w="0" w:type="dxa"/>
              <w:bottom w:w="0" w:type="dxa"/>
              <w:right w:w="0" w:type="dxa"/>
            </w:tcMar>
            <w:vAlign w:val="center"/>
            <w:hideMark/>
          </w:tcPr>
          <w:p w14:paraId="1B2F7C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 –й год</w:t>
            </w:r>
          </w:p>
        </w:tc>
        <w:tc>
          <w:tcPr>
            <w:tcW w:w="1140" w:type="dxa"/>
            <w:shd w:val="clear" w:color="auto" w:fill="FFFFFF"/>
            <w:tcMar>
              <w:top w:w="0" w:type="dxa"/>
              <w:left w:w="0" w:type="dxa"/>
              <w:bottom w:w="0" w:type="dxa"/>
              <w:right w:w="0" w:type="dxa"/>
            </w:tcMar>
            <w:vAlign w:val="center"/>
            <w:hideMark/>
          </w:tcPr>
          <w:p w14:paraId="07C05B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3-й год</w:t>
            </w:r>
          </w:p>
        </w:tc>
        <w:tc>
          <w:tcPr>
            <w:tcW w:w="990" w:type="dxa"/>
            <w:shd w:val="clear" w:color="auto" w:fill="FFFFFF"/>
            <w:tcMar>
              <w:top w:w="0" w:type="dxa"/>
              <w:left w:w="0" w:type="dxa"/>
              <w:bottom w:w="0" w:type="dxa"/>
              <w:right w:w="0" w:type="dxa"/>
            </w:tcMar>
            <w:vAlign w:val="center"/>
            <w:hideMark/>
          </w:tcPr>
          <w:p w14:paraId="798BF2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4-й год</w:t>
            </w:r>
          </w:p>
        </w:tc>
        <w:tc>
          <w:tcPr>
            <w:tcW w:w="1140" w:type="dxa"/>
            <w:shd w:val="clear" w:color="auto" w:fill="FFFFFF"/>
            <w:tcMar>
              <w:top w:w="0" w:type="dxa"/>
              <w:left w:w="0" w:type="dxa"/>
              <w:bottom w:w="0" w:type="dxa"/>
              <w:right w:w="0" w:type="dxa"/>
            </w:tcMar>
            <w:vAlign w:val="center"/>
            <w:hideMark/>
          </w:tcPr>
          <w:p w14:paraId="08F20C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5-й год</w:t>
            </w:r>
          </w:p>
        </w:tc>
      </w:tr>
      <w:tr w:rsidR="00690DEE" w:rsidRPr="00690DEE" w14:paraId="077D20B2" w14:textId="77777777" w:rsidTr="00690DEE">
        <w:tc>
          <w:tcPr>
            <w:tcW w:w="1440" w:type="dxa"/>
            <w:vMerge w:val="restart"/>
            <w:shd w:val="clear" w:color="auto" w:fill="FFFFFF"/>
            <w:tcMar>
              <w:top w:w="0" w:type="dxa"/>
              <w:left w:w="0" w:type="dxa"/>
              <w:bottom w:w="0" w:type="dxa"/>
              <w:right w:w="0" w:type="dxa"/>
            </w:tcMar>
            <w:vAlign w:val="center"/>
            <w:hideMark/>
          </w:tcPr>
          <w:p w14:paraId="530DB0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3897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w:t>
            </w:r>
          </w:p>
        </w:tc>
        <w:tc>
          <w:tcPr>
            <w:tcW w:w="3255" w:type="dxa"/>
            <w:vMerge w:val="restart"/>
            <w:shd w:val="clear" w:color="auto" w:fill="FFFFFF"/>
            <w:tcMar>
              <w:top w:w="0" w:type="dxa"/>
              <w:left w:w="0" w:type="dxa"/>
              <w:bottom w:w="0" w:type="dxa"/>
              <w:right w:w="0" w:type="dxa"/>
            </w:tcMar>
            <w:vAlign w:val="center"/>
            <w:hideMark/>
          </w:tcPr>
          <w:p w14:paraId="491A1A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97259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Индекс здоровья населения</w:t>
            </w:r>
          </w:p>
        </w:tc>
        <w:tc>
          <w:tcPr>
            <w:tcW w:w="1425" w:type="dxa"/>
            <w:vMerge w:val="restart"/>
            <w:shd w:val="clear" w:color="auto" w:fill="FFFFFF"/>
            <w:tcMar>
              <w:top w:w="0" w:type="dxa"/>
              <w:left w:w="0" w:type="dxa"/>
              <w:bottom w:w="0" w:type="dxa"/>
              <w:right w:w="0" w:type="dxa"/>
            </w:tcMar>
            <w:vAlign w:val="center"/>
            <w:hideMark/>
          </w:tcPr>
          <w:p w14:paraId="02DE47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vMerge w:val="restart"/>
            <w:shd w:val="clear" w:color="auto" w:fill="FFFFFF"/>
            <w:tcMar>
              <w:top w:w="0" w:type="dxa"/>
              <w:left w:w="0" w:type="dxa"/>
              <w:bottom w:w="0" w:type="dxa"/>
              <w:right w:w="0" w:type="dxa"/>
            </w:tcMar>
            <w:vAlign w:val="center"/>
            <w:hideMark/>
          </w:tcPr>
          <w:p w14:paraId="24631D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982166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vMerge w:val="restart"/>
            <w:shd w:val="clear" w:color="auto" w:fill="FFFFFF"/>
            <w:tcMar>
              <w:top w:w="0" w:type="dxa"/>
              <w:left w:w="0" w:type="dxa"/>
              <w:bottom w:w="0" w:type="dxa"/>
              <w:right w:w="0" w:type="dxa"/>
            </w:tcMar>
            <w:vAlign w:val="center"/>
            <w:hideMark/>
          </w:tcPr>
          <w:p w14:paraId="5EA348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1525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7B4094C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xml:space="preserve">По  </w:t>
            </w:r>
            <w:proofErr w:type="spellStart"/>
            <w:r w:rsidRPr="00690DEE">
              <w:rPr>
                <w:rFonts w:ascii="Arial" w:eastAsia="Times New Roman" w:hAnsi="Arial" w:cs="Arial"/>
                <w:color w:val="2D4359"/>
                <w:sz w:val="24"/>
                <w:szCs w:val="24"/>
                <w:lang w:eastAsia="ru-RU"/>
              </w:rPr>
              <w:t>леч</w:t>
            </w:r>
            <w:proofErr w:type="spellEnd"/>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 </w:t>
            </w:r>
            <w:proofErr w:type="spellStart"/>
            <w:r w:rsidRPr="00690DEE">
              <w:rPr>
                <w:rFonts w:ascii="Arial" w:eastAsia="Times New Roman" w:hAnsi="Arial" w:cs="Arial"/>
                <w:color w:val="2D4359"/>
                <w:sz w:val="24"/>
                <w:szCs w:val="24"/>
                <w:lang w:eastAsia="ru-RU"/>
              </w:rPr>
              <w:t>Нурллина</w:t>
            </w:r>
            <w:proofErr w:type="spellEnd"/>
            <w:r w:rsidRPr="00690DEE">
              <w:rPr>
                <w:rFonts w:ascii="Arial" w:eastAsia="Times New Roman" w:hAnsi="Arial" w:cs="Arial"/>
                <w:color w:val="2D4359"/>
                <w:sz w:val="24"/>
                <w:szCs w:val="24"/>
                <w:lang w:eastAsia="ru-RU"/>
              </w:rPr>
              <w:t xml:space="preserve"> А.Н</w:t>
            </w:r>
          </w:p>
        </w:tc>
        <w:tc>
          <w:tcPr>
            <w:tcW w:w="1215" w:type="dxa"/>
            <w:vMerge w:val="restart"/>
            <w:shd w:val="clear" w:color="auto" w:fill="FFFFFF"/>
            <w:tcMar>
              <w:top w:w="0" w:type="dxa"/>
              <w:left w:w="0" w:type="dxa"/>
              <w:bottom w:w="0" w:type="dxa"/>
              <w:right w:w="0" w:type="dxa"/>
            </w:tcMar>
            <w:vAlign w:val="center"/>
            <w:hideMark/>
          </w:tcPr>
          <w:p w14:paraId="779877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20CD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1050" w:type="dxa"/>
            <w:shd w:val="clear" w:color="auto" w:fill="FFFFFF"/>
            <w:tcMar>
              <w:top w:w="0" w:type="dxa"/>
              <w:left w:w="0" w:type="dxa"/>
              <w:bottom w:w="0" w:type="dxa"/>
              <w:right w:w="0" w:type="dxa"/>
            </w:tcMar>
            <w:vAlign w:val="center"/>
            <w:hideMark/>
          </w:tcPr>
          <w:p w14:paraId="188973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C16B9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vMerge w:val="restart"/>
            <w:shd w:val="clear" w:color="auto" w:fill="FFFFFF"/>
            <w:tcMar>
              <w:top w:w="0" w:type="dxa"/>
              <w:left w:w="0" w:type="dxa"/>
              <w:bottom w:w="0" w:type="dxa"/>
              <w:right w:w="0" w:type="dxa"/>
            </w:tcMar>
            <w:vAlign w:val="center"/>
            <w:hideMark/>
          </w:tcPr>
          <w:p w14:paraId="3EC757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06A75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w:t>
            </w:r>
          </w:p>
        </w:tc>
        <w:tc>
          <w:tcPr>
            <w:tcW w:w="990" w:type="dxa"/>
            <w:vMerge w:val="restart"/>
            <w:shd w:val="clear" w:color="auto" w:fill="FFFFFF"/>
            <w:tcMar>
              <w:top w:w="0" w:type="dxa"/>
              <w:left w:w="0" w:type="dxa"/>
              <w:bottom w:w="0" w:type="dxa"/>
              <w:right w:w="0" w:type="dxa"/>
            </w:tcMar>
            <w:vAlign w:val="center"/>
            <w:hideMark/>
          </w:tcPr>
          <w:p w14:paraId="0F2424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8EC9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w:t>
            </w:r>
          </w:p>
        </w:tc>
        <w:tc>
          <w:tcPr>
            <w:tcW w:w="1140" w:type="dxa"/>
            <w:vMerge w:val="restart"/>
            <w:shd w:val="clear" w:color="auto" w:fill="FFFFFF"/>
            <w:tcMar>
              <w:top w:w="0" w:type="dxa"/>
              <w:left w:w="0" w:type="dxa"/>
              <w:bottom w:w="0" w:type="dxa"/>
              <w:right w:w="0" w:type="dxa"/>
            </w:tcMar>
            <w:vAlign w:val="center"/>
            <w:hideMark/>
          </w:tcPr>
          <w:p w14:paraId="18E523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99300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21</w:t>
            </w:r>
          </w:p>
        </w:tc>
      </w:tr>
      <w:tr w:rsidR="00690DEE" w:rsidRPr="00690DEE" w14:paraId="331C3A9D" w14:textId="77777777" w:rsidTr="00690DEE">
        <w:tc>
          <w:tcPr>
            <w:tcW w:w="0" w:type="auto"/>
            <w:vMerge/>
            <w:shd w:val="clear" w:color="auto" w:fill="FFFFFF"/>
            <w:vAlign w:val="center"/>
            <w:hideMark/>
          </w:tcPr>
          <w:p w14:paraId="665BFBCB"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1D77E4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3133F7A"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477309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B90FCA2"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438A785" w14:textId="77777777" w:rsidR="00690DEE" w:rsidRPr="00690DEE" w:rsidRDefault="00690DEE" w:rsidP="00690DEE">
            <w:pPr>
              <w:spacing w:after="0"/>
              <w:rPr>
                <w:rFonts w:ascii="Arial" w:eastAsia="Times New Roman" w:hAnsi="Arial" w:cs="Arial"/>
                <w:color w:val="2D4359"/>
                <w:sz w:val="24"/>
                <w:szCs w:val="24"/>
                <w:lang w:eastAsia="ru-RU"/>
              </w:rPr>
            </w:pPr>
          </w:p>
        </w:tc>
        <w:tc>
          <w:tcPr>
            <w:tcW w:w="1050" w:type="dxa"/>
            <w:shd w:val="clear" w:color="auto" w:fill="FFFFFF"/>
            <w:tcMar>
              <w:top w:w="0" w:type="dxa"/>
              <w:left w:w="0" w:type="dxa"/>
              <w:bottom w:w="0" w:type="dxa"/>
              <w:right w:w="0" w:type="dxa"/>
            </w:tcMar>
            <w:vAlign w:val="center"/>
            <w:hideMark/>
          </w:tcPr>
          <w:p w14:paraId="3C7F7C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16</w:t>
            </w:r>
          </w:p>
        </w:tc>
        <w:tc>
          <w:tcPr>
            <w:tcW w:w="1140" w:type="dxa"/>
            <w:shd w:val="clear" w:color="auto" w:fill="FFFFFF"/>
            <w:tcMar>
              <w:top w:w="0" w:type="dxa"/>
              <w:left w:w="0" w:type="dxa"/>
              <w:bottom w:w="0" w:type="dxa"/>
              <w:right w:w="0" w:type="dxa"/>
            </w:tcMar>
            <w:vAlign w:val="center"/>
            <w:hideMark/>
          </w:tcPr>
          <w:p w14:paraId="01E746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18</w:t>
            </w:r>
          </w:p>
        </w:tc>
        <w:tc>
          <w:tcPr>
            <w:tcW w:w="0" w:type="auto"/>
            <w:vMerge/>
            <w:shd w:val="clear" w:color="auto" w:fill="FFFFFF"/>
            <w:vAlign w:val="center"/>
            <w:hideMark/>
          </w:tcPr>
          <w:p w14:paraId="208724F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BA0DFA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5B02F87"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7DF5CE2" w14:textId="77777777" w:rsidTr="00690DEE">
        <w:tc>
          <w:tcPr>
            <w:tcW w:w="1440" w:type="dxa"/>
            <w:vMerge w:val="restart"/>
            <w:shd w:val="clear" w:color="auto" w:fill="FFFFFF"/>
            <w:tcMar>
              <w:top w:w="0" w:type="dxa"/>
              <w:left w:w="0" w:type="dxa"/>
              <w:bottom w:w="0" w:type="dxa"/>
              <w:right w:w="0" w:type="dxa"/>
            </w:tcMar>
            <w:vAlign w:val="center"/>
            <w:hideMark/>
          </w:tcPr>
          <w:p w14:paraId="5D017A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3255" w:type="dxa"/>
            <w:vMerge w:val="restart"/>
            <w:shd w:val="clear" w:color="auto" w:fill="FFFFFF"/>
            <w:tcMar>
              <w:top w:w="0" w:type="dxa"/>
              <w:left w:w="0" w:type="dxa"/>
              <w:bottom w:w="0" w:type="dxa"/>
              <w:right w:w="0" w:type="dxa"/>
            </w:tcMar>
            <w:vAlign w:val="center"/>
            <w:hideMark/>
          </w:tcPr>
          <w:p w14:paraId="1CC31F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AEE5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4AF1E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302F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xml:space="preserve">Уровень удовлетворенности прикрепленного населения </w:t>
            </w:r>
            <w:proofErr w:type="gramStart"/>
            <w:r w:rsidRPr="00690DEE">
              <w:rPr>
                <w:rFonts w:ascii="Arial" w:eastAsia="Times New Roman" w:hAnsi="Arial" w:cs="Arial"/>
                <w:color w:val="2D4359"/>
                <w:sz w:val="24"/>
                <w:szCs w:val="24"/>
                <w:lang w:eastAsia="ru-RU"/>
              </w:rPr>
              <w:t>качеством  медицинской</w:t>
            </w:r>
            <w:proofErr w:type="gramEnd"/>
            <w:r w:rsidRPr="00690DEE">
              <w:rPr>
                <w:rFonts w:ascii="Arial" w:eastAsia="Times New Roman" w:hAnsi="Arial" w:cs="Arial"/>
                <w:color w:val="2D4359"/>
                <w:sz w:val="24"/>
                <w:szCs w:val="24"/>
                <w:lang w:eastAsia="ru-RU"/>
              </w:rPr>
              <w:t xml:space="preserve"> помощи</w:t>
            </w:r>
          </w:p>
        </w:tc>
        <w:tc>
          <w:tcPr>
            <w:tcW w:w="1425" w:type="dxa"/>
            <w:vMerge w:val="restart"/>
            <w:shd w:val="clear" w:color="auto" w:fill="FFFFFF"/>
            <w:tcMar>
              <w:top w:w="0" w:type="dxa"/>
              <w:left w:w="0" w:type="dxa"/>
              <w:bottom w:w="0" w:type="dxa"/>
              <w:right w:w="0" w:type="dxa"/>
            </w:tcMar>
            <w:vAlign w:val="center"/>
            <w:hideMark/>
          </w:tcPr>
          <w:p w14:paraId="0CA833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2BDD0F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AB0F3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vMerge w:val="restart"/>
            <w:shd w:val="clear" w:color="auto" w:fill="FFFFFF"/>
            <w:tcMar>
              <w:top w:w="0" w:type="dxa"/>
              <w:left w:w="0" w:type="dxa"/>
              <w:bottom w:w="0" w:type="dxa"/>
              <w:right w:w="0" w:type="dxa"/>
            </w:tcMar>
            <w:vAlign w:val="center"/>
            <w:hideMark/>
          </w:tcPr>
          <w:p w14:paraId="5167ACE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6018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соц. опроса</w:t>
            </w:r>
          </w:p>
        </w:tc>
        <w:tc>
          <w:tcPr>
            <w:tcW w:w="2130" w:type="dxa"/>
            <w:vMerge w:val="restart"/>
            <w:shd w:val="clear" w:color="auto" w:fill="FFFFFF"/>
            <w:tcMar>
              <w:top w:w="0" w:type="dxa"/>
              <w:left w:w="0" w:type="dxa"/>
              <w:bottom w:w="0" w:type="dxa"/>
              <w:right w:w="0" w:type="dxa"/>
            </w:tcMar>
            <w:vAlign w:val="center"/>
            <w:hideMark/>
          </w:tcPr>
          <w:p w14:paraId="2E8826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3362C5"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Байназаров</w:t>
            </w:r>
            <w:proofErr w:type="spellEnd"/>
            <w:r w:rsidRPr="00690DEE">
              <w:rPr>
                <w:rFonts w:ascii="Arial" w:eastAsia="Times New Roman" w:hAnsi="Arial" w:cs="Arial"/>
                <w:color w:val="2D4359"/>
                <w:sz w:val="24"/>
                <w:szCs w:val="24"/>
                <w:lang w:eastAsia="ru-RU"/>
              </w:rPr>
              <w:t xml:space="preserve"> Б.Ж</w:t>
            </w:r>
          </w:p>
          <w:p w14:paraId="2660FBE1"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lastRenderedPageBreak/>
              <w:t>Жаксыбаева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А.Р  врачи</w:t>
            </w:r>
            <w:proofErr w:type="gramEnd"/>
            <w:r w:rsidRPr="00690DEE">
              <w:rPr>
                <w:rFonts w:ascii="Arial" w:eastAsia="Times New Roman" w:hAnsi="Arial" w:cs="Arial"/>
                <w:color w:val="2D4359"/>
                <w:sz w:val="24"/>
                <w:szCs w:val="24"/>
                <w:lang w:eastAsia="ru-RU"/>
              </w:rPr>
              <w:t xml:space="preserve"> – эксперты</w:t>
            </w:r>
          </w:p>
          <w:p w14:paraId="71ABB82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внутренний</w:t>
            </w:r>
            <w:proofErr w:type="gramEnd"/>
            <w:r w:rsidRPr="00690DEE">
              <w:rPr>
                <w:rFonts w:ascii="Arial" w:eastAsia="Times New Roman" w:hAnsi="Arial" w:cs="Arial"/>
                <w:color w:val="2D4359"/>
                <w:sz w:val="24"/>
                <w:szCs w:val="24"/>
                <w:lang w:eastAsia="ru-RU"/>
              </w:rPr>
              <w:t xml:space="preserve"> аудит)</w:t>
            </w:r>
          </w:p>
        </w:tc>
        <w:tc>
          <w:tcPr>
            <w:tcW w:w="1215" w:type="dxa"/>
            <w:vMerge w:val="restart"/>
            <w:shd w:val="clear" w:color="auto" w:fill="FFFFFF"/>
            <w:tcMar>
              <w:top w:w="0" w:type="dxa"/>
              <w:left w:w="0" w:type="dxa"/>
              <w:bottom w:w="0" w:type="dxa"/>
              <w:right w:w="0" w:type="dxa"/>
            </w:tcMar>
            <w:vAlign w:val="center"/>
            <w:hideMark/>
          </w:tcPr>
          <w:p w14:paraId="63C5CD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3679B1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59A47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w:t>
            </w:r>
          </w:p>
        </w:tc>
        <w:tc>
          <w:tcPr>
            <w:tcW w:w="1050" w:type="dxa"/>
            <w:vMerge w:val="restart"/>
            <w:shd w:val="clear" w:color="auto" w:fill="FFFFFF"/>
            <w:tcMar>
              <w:top w:w="0" w:type="dxa"/>
              <w:left w:w="0" w:type="dxa"/>
              <w:bottom w:w="0" w:type="dxa"/>
              <w:right w:w="0" w:type="dxa"/>
            </w:tcMar>
            <w:vAlign w:val="center"/>
            <w:hideMark/>
          </w:tcPr>
          <w:p w14:paraId="3AB6AD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3D48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2594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48</w:t>
            </w:r>
          </w:p>
        </w:tc>
        <w:tc>
          <w:tcPr>
            <w:tcW w:w="1140" w:type="dxa"/>
            <w:vMerge w:val="restart"/>
            <w:shd w:val="clear" w:color="auto" w:fill="FFFFFF"/>
            <w:tcMar>
              <w:top w:w="0" w:type="dxa"/>
              <w:left w:w="0" w:type="dxa"/>
              <w:bottom w:w="0" w:type="dxa"/>
              <w:right w:w="0" w:type="dxa"/>
            </w:tcMar>
            <w:vAlign w:val="center"/>
            <w:hideMark/>
          </w:tcPr>
          <w:p w14:paraId="53ABED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D108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460F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w:t>
            </w:r>
          </w:p>
        </w:tc>
        <w:tc>
          <w:tcPr>
            <w:tcW w:w="1140" w:type="dxa"/>
            <w:shd w:val="clear" w:color="auto" w:fill="FFFFFF"/>
            <w:tcMar>
              <w:top w:w="0" w:type="dxa"/>
              <w:left w:w="0" w:type="dxa"/>
              <w:bottom w:w="0" w:type="dxa"/>
              <w:right w:w="0" w:type="dxa"/>
            </w:tcMar>
            <w:vAlign w:val="center"/>
            <w:hideMark/>
          </w:tcPr>
          <w:p w14:paraId="7DDD59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C526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6C47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w:t>
            </w:r>
          </w:p>
          <w:p w14:paraId="0A00CD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c>
          <w:tcPr>
            <w:tcW w:w="990" w:type="dxa"/>
            <w:vMerge w:val="restart"/>
            <w:shd w:val="clear" w:color="auto" w:fill="FFFFFF"/>
            <w:tcMar>
              <w:top w:w="0" w:type="dxa"/>
              <w:left w:w="0" w:type="dxa"/>
              <w:bottom w:w="0" w:type="dxa"/>
              <w:right w:w="0" w:type="dxa"/>
            </w:tcMar>
            <w:vAlign w:val="center"/>
            <w:hideMark/>
          </w:tcPr>
          <w:p w14:paraId="5BCDF2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6EF30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12628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w:t>
            </w:r>
          </w:p>
          <w:p w14:paraId="4FED89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c>
          <w:tcPr>
            <w:tcW w:w="1140" w:type="dxa"/>
            <w:vMerge w:val="restart"/>
            <w:shd w:val="clear" w:color="auto" w:fill="FFFFFF"/>
            <w:tcMar>
              <w:top w:w="0" w:type="dxa"/>
              <w:left w:w="0" w:type="dxa"/>
              <w:bottom w:w="0" w:type="dxa"/>
              <w:right w:w="0" w:type="dxa"/>
            </w:tcMar>
            <w:vAlign w:val="center"/>
            <w:hideMark/>
          </w:tcPr>
          <w:p w14:paraId="66BA1D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D0B9E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DA17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63</w:t>
            </w:r>
          </w:p>
          <w:p w14:paraId="76B4BD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EE5F3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6C112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36AA0E0" w14:textId="77777777" w:rsidTr="00690DEE">
        <w:tc>
          <w:tcPr>
            <w:tcW w:w="0" w:type="auto"/>
            <w:vMerge/>
            <w:shd w:val="clear" w:color="auto" w:fill="FFFFFF"/>
            <w:vAlign w:val="center"/>
            <w:hideMark/>
          </w:tcPr>
          <w:p w14:paraId="2EFB3F37"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7B4F72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47A424C"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14E413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227B7B7"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8BFA2D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AD64D18"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A589DC3" w14:textId="77777777" w:rsidR="00690DEE" w:rsidRPr="00690DEE" w:rsidRDefault="00690DEE" w:rsidP="00690DEE">
            <w:pPr>
              <w:spacing w:after="0"/>
              <w:rPr>
                <w:rFonts w:ascii="Arial" w:eastAsia="Times New Roman" w:hAnsi="Arial" w:cs="Arial"/>
                <w:color w:val="2D4359"/>
                <w:sz w:val="24"/>
                <w:szCs w:val="24"/>
                <w:lang w:eastAsia="ru-RU"/>
              </w:rPr>
            </w:pPr>
          </w:p>
        </w:tc>
        <w:tc>
          <w:tcPr>
            <w:tcW w:w="1140" w:type="dxa"/>
            <w:shd w:val="clear" w:color="auto" w:fill="FFFFFF"/>
            <w:tcMar>
              <w:top w:w="0" w:type="dxa"/>
              <w:left w:w="0" w:type="dxa"/>
              <w:bottom w:w="0" w:type="dxa"/>
              <w:right w:w="0" w:type="dxa"/>
            </w:tcMar>
            <w:vAlign w:val="center"/>
            <w:hideMark/>
          </w:tcPr>
          <w:p w14:paraId="04A908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0" w:type="auto"/>
            <w:vMerge/>
            <w:shd w:val="clear" w:color="auto" w:fill="FFFFFF"/>
            <w:vAlign w:val="center"/>
            <w:hideMark/>
          </w:tcPr>
          <w:p w14:paraId="63A695C4"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8CC5F24"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8DF0F43" w14:textId="77777777" w:rsidTr="00690DEE">
        <w:tc>
          <w:tcPr>
            <w:tcW w:w="1440" w:type="dxa"/>
            <w:shd w:val="clear" w:color="auto" w:fill="FFFFFF"/>
            <w:tcMar>
              <w:top w:w="0" w:type="dxa"/>
              <w:left w:w="0" w:type="dxa"/>
              <w:bottom w:w="0" w:type="dxa"/>
              <w:right w:w="0" w:type="dxa"/>
            </w:tcMar>
            <w:vAlign w:val="center"/>
            <w:hideMark/>
          </w:tcPr>
          <w:p w14:paraId="4CAA7F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3255" w:type="dxa"/>
            <w:shd w:val="clear" w:color="auto" w:fill="FFFFFF"/>
            <w:tcMar>
              <w:top w:w="0" w:type="dxa"/>
              <w:left w:w="0" w:type="dxa"/>
              <w:bottom w:w="0" w:type="dxa"/>
              <w:right w:w="0" w:type="dxa"/>
            </w:tcMar>
            <w:vAlign w:val="center"/>
            <w:hideMark/>
          </w:tcPr>
          <w:p w14:paraId="43D9E39A"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Заболеваемость  туберкулезом</w:t>
            </w:r>
            <w:proofErr w:type="gramEnd"/>
          </w:p>
          <w:p w14:paraId="18FD73C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2016г 74,9)</w:t>
            </w:r>
          </w:p>
        </w:tc>
        <w:tc>
          <w:tcPr>
            <w:tcW w:w="1425" w:type="dxa"/>
            <w:shd w:val="clear" w:color="auto" w:fill="FFFFFF"/>
            <w:tcMar>
              <w:top w:w="0" w:type="dxa"/>
              <w:left w:w="0" w:type="dxa"/>
              <w:bottom w:w="0" w:type="dxa"/>
              <w:right w:w="0" w:type="dxa"/>
            </w:tcMar>
            <w:vAlign w:val="center"/>
            <w:hideMark/>
          </w:tcPr>
          <w:p w14:paraId="4E4F2A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4E2ACDD3"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5B26E4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7E08B7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ОМР</w:t>
            </w:r>
          </w:p>
          <w:p w14:paraId="2F782460"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А</w:t>
            </w:r>
            <w:proofErr w:type="gramEnd"/>
            <w:r w:rsidRPr="00690DEE">
              <w:rPr>
                <w:rFonts w:ascii="Arial" w:eastAsia="Times New Roman" w:hAnsi="Arial" w:cs="Arial"/>
                <w:color w:val="2D4359"/>
                <w:sz w:val="24"/>
                <w:szCs w:val="24"/>
                <w:lang w:eastAsia="ru-RU"/>
              </w:rPr>
              <w:t>.К</w:t>
            </w:r>
          </w:p>
        </w:tc>
        <w:tc>
          <w:tcPr>
            <w:tcW w:w="1215" w:type="dxa"/>
            <w:shd w:val="clear" w:color="auto" w:fill="FFFFFF"/>
            <w:tcMar>
              <w:top w:w="0" w:type="dxa"/>
              <w:left w:w="0" w:type="dxa"/>
              <w:bottom w:w="0" w:type="dxa"/>
              <w:right w:w="0" w:type="dxa"/>
            </w:tcMar>
            <w:vAlign w:val="center"/>
            <w:hideMark/>
          </w:tcPr>
          <w:p w14:paraId="2F184E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50,1</w:t>
            </w:r>
          </w:p>
          <w:p w14:paraId="529851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38721A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0C6342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56F3A4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49,9</w:t>
            </w:r>
          </w:p>
        </w:tc>
        <w:tc>
          <w:tcPr>
            <w:tcW w:w="990" w:type="dxa"/>
            <w:shd w:val="clear" w:color="auto" w:fill="FFFFFF"/>
            <w:tcMar>
              <w:top w:w="0" w:type="dxa"/>
              <w:left w:w="0" w:type="dxa"/>
              <w:bottom w:w="0" w:type="dxa"/>
              <w:right w:w="0" w:type="dxa"/>
            </w:tcMar>
            <w:vAlign w:val="center"/>
            <w:hideMark/>
          </w:tcPr>
          <w:p w14:paraId="5BF0CC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49,8</w:t>
            </w:r>
          </w:p>
        </w:tc>
        <w:tc>
          <w:tcPr>
            <w:tcW w:w="1140" w:type="dxa"/>
            <w:shd w:val="clear" w:color="auto" w:fill="FFFFFF"/>
            <w:tcMar>
              <w:top w:w="0" w:type="dxa"/>
              <w:left w:w="0" w:type="dxa"/>
              <w:bottom w:w="0" w:type="dxa"/>
              <w:right w:w="0" w:type="dxa"/>
            </w:tcMar>
            <w:vAlign w:val="center"/>
            <w:hideMark/>
          </w:tcPr>
          <w:p w14:paraId="3FE896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49,7</w:t>
            </w:r>
          </w:p>
        </w:tc>
      </w:tr>
      <w:tr w:rsidR="00690DEE" w:rsidRPr="00690DEE" w14:paraId="5B0FF589" w14:textId="77777777" w:rsidTr="00690DEE">
        <w:tc>
          <w:tcPr>
            <w:tcW w:w="1440" w:type="dxa"/>
            <w:shd w:val="clear" w:color="auto" w:fill="FFFFFF"/>
            <w:tcMar>
              <w:top w:w="0" w:type="dxa"/>
              <w:left w:w="0" w:type="dxa"/>
              <w:bottom w:w="0" w:type="dxa"/>
              <w:right w:w="0" w:type="dxa"/>
            </w:tcMar>
            <w:vAlign w:val="center"/>
            <w:hideMark/>
          </w:tcPr>
          <w:p w14:paraId="005964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3255" w:type="dxa"/>
            <w:shd w:val="clear" w:color="auto" w:fill="FFFFFF"/>
            <w:tcMar>
              <w:top w:w="0" w:type="dxa"/>
              <w:left w:w="0" w:type="dxa"/>
              <w:bottom w:w="0" w:type="dxa"/>
              <w:right w:w="0" w:type="dxa"/>
            </w:tcMar>
            <w:vAlign w:val="center"/>
            <w:hideMark/>
          </w:tcPr>
          <w:p w14:paraId="006C3A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11C2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Общая смертность прикрепленного населения</w:t>
            </w:r>
          </w:p>
          <w:p w14:paraId="6B6911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РК      2016 г    -  7,56 )</w:t>
            </w:r>
          </w:p>
        </w:tc>
        <w:tc>
          <w:tcPr>
            <w:tcW w:w="1425" w:type="dxa"/>
            <w:shd w:val="clear" w:color="auto" w:fill="FFFFFF"/>
            <w:tcMar>
              <w:top w:w="0" w:type="dxa"/>
              <w:left w:w="0" w:type="dxa"/>
              <w:bottom w:w="0" w:type="dxa"/>
              <w:right w:w="0" w:type="dxa"/>
            </w:tcMar>
            <w:vAlign w:val="center"/>
            <w:hideMark/>
          </w:tcPr>
          <w:p w14:paraId="38D376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84B7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населения</w:t>
            </w:r>
          </w:p>
        </w:tc>
        <w:tc>
          <w:tcPr>
            <w:tcW w:w="1560" w:type="dxa"/>
            <w:shd w:val="clear" w:color="auto" w:fill="FFFFFF"/>
            <w:tcMar>
              <w:top w:w="0" w:type="dxa"/>
              <w:left w:w="0" w:type="dxa"/>
              <w:bottom w:w="0" w:type="dxa"/>
              <w:right w:w="0" w:type="dxa"/>
            </w:tcMar>
            <w:vAlign w:val="center"/>
            <w:hideMark/>
          </w:tcPr>
          <w:p w14:paraId="3580D6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AA9831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4417CC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5FFF94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ОМР</w:t>
            </w:r>
          </w:p>
          <w:p w14:paraId="6AFAD733"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А</w:t>
            </w:r>
            <w:proofErr w:type="gramEnd"/>
            <w:r w:rsidRPr="00690DEE">
              <w:rPr>
                <w:rFonts w:ascii="Arial" w:eastAsia="Times New Roman" w:hAnsi="Arial" w:cs="Arial"/>
                <w:color w:val="2D4359"/>
                <w:sz w:val="24"/>
                <w:szCs w:val="24"/>
                <w:lang w:eastAsia="ru-RU"/>
              </w:rPr>
              <w:t>.К</w:t>
            </w:r>
          </w:p>
        </w:tc>
        <w:tc>
          <w:tcPr>
            <w:tcW w:w="1215" w:type="dxa"/>
            <w:shd w:val="clear" w:color="auto" w:fill="FFFFFF"/>
            <w:tcMar>
              <w:top w:w="0" w:type="dxa"/>
              <w:left w:w="0" w:type="dxa"/>
              <w:bottom w:w="0" w:type="dxa"/>
              <w:right w:w="0" w:type="dxa"/>
            </w:tcMar>
            <w:vAlign w:val="center"/>
            <w:hideMark/>
          </w:tcPr>
          <w:p w14:paraId="341EC1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0476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154E6E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CE9E2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1140" w:type="dxa"/>
            <w:shd w:val="clear" w:color="auto" w:fill="FFFFFF"/>
            <w:tcMar>
              <w:top w:w="0" w:type="dxa"/>
              <w:left w:w="0" w:type="dxa"/>
              <w:bottom w:w="0" w:type="dxa"/>
              <w:right w:w="0" w:type="dxa"/>
            </w:tcMar>
            <w:vAlign w:val="center"/>
            <w:hideMark/>
          </w:tcPr>
          <w:p w14:paraId="3398A0A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15777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w:t>
            </w:r>
          </w:p>
        </w:tc>
        <w:tc>
          <w:tcPr>
            <w:tcW w:w="1140" w:type="dxa"/>
            <w:shd w:val="clear" w:color="auto" w:fill="FFFFFF"/>
            <w:tcMar>
              <w:top w:w="0" w:type="dxa"/>
              <w:left w:w="0" w:type="dxa"/>
              <w:bottom w:w="0" w:type="dxa"/>
              <w:right w:w="0" w:type="dxa"/>
            </w:tcMar>
            <w:vAlign w:val="center"/>
            <w:hideMark/>
          </w:tcPr>
          <w:p w14:paraId="139D38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9874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w:t>
            </w:r>
          </w:p>
        </w:tc>
        <w:tc>
          <w:tcPr>
            <w:tcW w:w="990" w:type="dxa"/>
            <w:shd w:val="clear" w:color="auto" w:fill="FFFFFF"/>
            <w:tcMar>
              <w:top w:w="0" w:type="dxa"/>
              <w:left w:w="0" w:type="dxa"/>
              <w:bottom w:w="0" w:type="dxa"/>
              <w:right w:w="0" w:type="dxa"/>
            </w:tcMar>
            <w:vAlign w:val="center"/>
            <w:hideMark/>
          </w:tcPr>
          <w:p w14:paraId="20B567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5BC1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w:t>
            </w:r>
          </w:p>
        </w:tc>
        <w:tc>
          <w:tcPr>
            <w:tcW w:w="1140" w:type="dxa"/>
            <w:shd w:val="clear" w:color="auto" w:fill="FFFFFF"/>
            <w:tcMar>
              <w:top w:w="0" w:type="dxa"/>
              <w:left w:w="0" w:type="dxa"/>
              <w:bottom w:w="0" w:type="dxa"/>
              <w:right w:w="0" w:type="dxa"/>
            </w:tcMar>
            <w:vAlign w:val="center"/>
            <w:hideMark/>
          </w:tcPr>
          <w:p w14:paraId="5D2BAE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C7B2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3,6</w:t>
            </w:r>
          </w:p>
        </w:tc>
      </w:tr>
      <w:tr w:rsidR="00690DEE" w:rsidRPr="00690DEE" w14:paraId="3497AD00" w14:textId="77777777" w:rsidTr="00690DEE">
        <w:tc>
          <w:tcPr>
            <w:tcW w:w="1440" w:type="dxa"/>
            <w:shd w:val="clear" w:color="auto" w:fill="FFFFFF"/>
            <w:tcMar>
              <w:top w:w="0" w:type="dxa"/>
              <w:left w:w="0" w:type="dxa"/>
              <w:bottom w:w="0" w:type="dxa"/>
              <w:right w:w="0" w:type="dxa"/>
            </w:tcMar>
            <w:vAlign w:val="center"/>
            <w:hideMark/>
          </w:tcPr>
          <w:p w14:paraId="0E4B60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3255" w:type="dxa"/>
            <w:shd w:val="clear" w:color="auto" w:fill="FFFFFF"/>
            <w:tcMar>
              <w:top w:w="0" w:type="dxa"/>
              <w:left w:w="0" w:type="dxa"/>
              <w:bottom w:w="0" w:type="dxa"/>
              <w:right w:w="0" w:type="dxa"/>
            </w:tcMar>
            <w:vAlign w:val="center"/>
            <w:hideMark/>
          </w:tcPr>
          <w:p w14:paraId="7CB6D0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Младенческая смертность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РК 2016 г    -9,6)</w:t>
            </w:r>
          </w:p>
        </w:tc>
        <w:tc>
          <w:tcPr>
            <w:tcW w:w="1425" w:type="dxa"/>
            <w:shd w:val="clear" w:color="auto" w:fill="FFFFFF"/>
            <w:tcMar>
              <w:top w:w="0" w:type="dxa"/>
              <w:left w:w="0" w:type="dxa"/>
              <w:bottom w:w="0" w:type="dxa"/>
              <w:right w:w="0" w:type="dxa"/>
            </w:tcMar>
            <w:vAlign w:val="center"/>
            <w:hideMark/>
          </w:tcPr>
          <w:p w14:paraId="0C68E8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родившихся живыми</w:t>
            </w:r>
          </w:p>
        </w:tc>
        <w:tc>
          <w:tcPr>
            <w:tcW w:w="1560" w:type="dxa"/>
            <w:shd w:val="clear" w:color="auto" w:fill="FFFFFF"/>
            <w:tcMar>
              <w:top w:w="0" w:type="dxa"/>
              <w:left w:w="0" w:type="dxa"/>
              <w:bottom w:w="0" w:type="dxa"/>
              <w:right w:w="0" w:type="dxa"/>
            </w:tcMar>
            <w:vAlign w:val="center"/>
            <w:hideMark/>
          </w:tcPr>
          <w:p w14:paraId="2FBA023C"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0DF488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 по детству</w:t>
            </w:r>
          </w:p>
          <w:p w14:paraId="7916DC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7D0EB4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3838A2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B2B1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7.5</w:t>
            </w:r>
          </w:p>
        </w:tc>
        <w:tc>
          <w:tcPr>
            <w:tcW w:w="1140" w:type="dxa"/>
            <w:shd w:val="clear" w:color="auto" w:fill="FFFFFF"/>
            <w:tcMar>
              <w:top w:w="0" w:type="dxa"/>
              <w:left w:w="0" w:type="dxa"/>
              <w:bottom w:w="0" w:type="dxa"/>
              <w:right w:w="0" w:type="dxa"/>
            </w:tcMar>
            <w:vAlign w:val="center"/>
            <w:hideMark/>
          </w:tcPr>
          <w:p w14:paraId="3558FF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4C67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7,3</w:t>
            </w:r>
          </w:p>
        </w:tc>
        <w:tc>
          <w:tcPr>
            <w:tcW w:w="1140" w:type="dxa"/>
            <w:shd w:val="clear" w:color="auto" w:fill="FFFFFF"/>
            <w:tcMar>
              <w:top w:w="0" w:type="dxa"/>
              <w:left w:w="0" w:type="dxa"/>
              <w:bottom w:w="0" w:type="dxa"/>
              <w:right w:w="0" w:type="dxa"/>
            </w:tcMar>
            <w:vAlign w:val="center"/>
            <w:hideMark/>
          </w:tcPr>
          <w:p w14:paraId="383E62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4B14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7,2</w:t>
            </w:r>
          </w:p>
        </w:tc>
        <w:tc>
          <w:tcPr>
            <w:tcW w:w="990" w:type="dxa"/>
            <w:shd w:val="clear" w:color="auto" w:fill="FFFFFF"/>
            <w:tcMar>
              <w:top w:w="0" w:type="dxa"/>
              <w:left w:w="0" w:type="dxa"/>
              <w:bottom w:w="0" w:type="dxa"/>
              <w:right w:w="0" w:type="dxa"/>
            </w:tcMar>
            <w:vAlign w:val="center"/>
            <w:hideMark/>
          </w:tcPr>
          <w:p w14:paraId="77612C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5F560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7,1</w:t>
            </w:r>
          </w:p>
        </w:tc>
        <w:tc>
          <w:tcPr>
            <w:tcW w:w="1140" w:type="dxa"/>
            <w:shd w:val="clear" w:color="auto" w:fill="FFFFFF"/>
            <w:tcMar>
              <w:top w:w="0" w:type="dxa"/>
              <w:left w:w="0" w:type="dxa"/>
              <w:bottom w:w="0" w:type="dxa"/>
              <w:right w:w="0" w:type="dxa"/>
            </w:tcMar>
            <w:vAlign w:val="center"/>
            <w:hideMark/>
          </w:tcPr>
          <w:p w14:paraId="1189B0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32A9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7,0</w:t>
            </w:r>
          </w:p>
        </w:tc>
      </w:tr>
      <w:tr w:rsidR="00690DEE" w:rsidRPr="00690DEE" w14:paraId="31CA7F9D" w14:textId="77777777" w:rsidTr="00690DEE">
        <w:tc>
          <w:tcPr>
            <w:tcW w:w="1440" w:type="dxa"/>
            <w:shd w:val="clear" w:color="auto" w:fill="FFFFFF"/>
            <w:tcMar>
              <w:top w:w="0" w:type="dxa"/>
              <w:left w:w="0" w:type="dxa"/>
              <w:bottom w:w="0" w:type="dxa"/>
              <w:right w:w="0" w:type="dxa"/>
            </w:tcMar>
            <w:vAlign w:val="center"/>
            <w:hideMark/>
          </w:tcPr>
          <w:p w14:paraId="39D4A1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3255" w:type="dxa"/>
            <w:shd w:val="clear" w:color="auto" w:fill="FFFFFF"/>
            <w:tcMar>
              <w:top w:w="0" w:type="dxa"/>
              <w:left w:w="0" w:type="dxa"/>
              <w:bottom w:w="0" w:type="dxa"/>
              <w:right w:w="0" w:type="dxa"/>
            </w:tcMar>
            <w:vAlign w:val="center"/>
            <w:hideMark/>
          </w:tcPr>
          <w:p w14:paraId="2D45B1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Материнская смертность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РК  2016г   11,5)</w:t>
            </w:r>
          </w:p>
        </w:tc>
        <w:tc>
          <w:tcPr>
            <w:tcW w:w="1425" w:type="dxa"/>
            <w:shd w:val="clear" w:color="auto" w:fill="FFFFFF"/>
            <w:tcMar>
              <w:top w:w="0" w:type="dxa"/>
              <w:left w:w="0" w:type="dxa"/>
              <w:bottom w:w="0" w:type="dxa"/>
              <w:right w:w="0" w:type="dxa"/>
            </w:tcMar>
            <w:vAlign w:val="center"/>
            <w:hideMark/>
          </w:tcPr>
          <w:p w14:paraId="65BD25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родившихся живыми</w:t>
            </w:r>
          </w:p>
        </w:tc>
        <w:tc>
          <w:tcPr>
            <w:tcW w:w="1560" w:type="dxa"/>
            <w:shd w:val="clear" w:color="auto" w:fill="FFFFFF"/>
            <w:tcMar>
              <w:top w:w="0" w:type="dxa"/>
              <w:left w:w="0" w:type="dxa"/>
              <w:bottom w:w="0" w:type="dxa"/>
              <w:right w:w="0" w:type="dxa"/>
            </w:tcMar>
            <w:vAlign w:val="center"/>
            <w:hideMark/>
          </w:tcPr>
          <w:p w14:paraId="246552F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5E2C7A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B770A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50E0CB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5AEE28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7DA60A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p w14:paraId="65DDA1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028E0A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990" w:type="dxa"/>
            <w:shd w:val="clear" w:color="auto" w:fill="FFFFFF"/>
            <w:tcMar>
              <w:top w:w="0" w:type="dxa"/>
              <w:left w:w="0" w:type="dxa"/>
              <w:bottom w:w="0" w:type="dxa"/>
              <w:right w:w="0" w:type="dxa"/>
            </w:tcMar>
            <w:vAlign w:val="center"/>
            <w:hideMark/>
          </w:tcPr>
          <w:p w14:paraId="1E259F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246E2D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r w:rsidR="00690DEE" w:rsidRPr="00690DEE" w14:paraId="4841812D" w14:textId="77777777" w:rsidTr="00690DEE">
        <w:tc>
          <w:tcPr>
            <w:tcW w:w="1440" w:type="dxa"/>
            <w:shd w:val="clear" w:color="auto" w:fill="FFFFFF"/>
            <w:tcMar>
              <w:top w:w="0" w:type="dxa"/>
              <w:left w:w="0" w:type="dxa"/>
              <w:bottom w:w="0" w:type="dxa"/>
              <w:right w:w="0" w:type="dxa"/>
            </w:tcMar>
            <w:vAlign w:val="center"/>
            <w:hideMark/>
          </w:tcPr>
          <w:p w14:paraId="408E66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3255" w:type="dxa"/>
            <w:shd w:val="clear" w:color="auto" w:fill="FFFFFF"/>
            <w:tcMar>
              <w:top w:w="0" w:type="dxa"/>
              <w:left w:w="0" w:type="dxa"/>
              <w:bottom w:w="0" w:type="dxa"/>
              <w:right w:w="0" w:type="dxa"/>
            </w:tcMar>
            <w:vAlign w:val="center"/>
            <w:hideMark/>
          </w:tcPr>
          <w:p w14:paraId="32020C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Смертность от болезней системы кровообращения </w:t>
            </w:r>
            <w:proofErr w:type="gramStart"/>
            <w:r w:rsidRPr="00690DEE">
              <w:rPr>
                <w:rFonts w:ascii="Arial" w:eastAsia="Times New Roman" w:hAnsi="Arial" w:cs="Arial"/>
                <w:color w:val="2D4359"/>
                <w:sz w:val="24"/>
                <w:szCs w:val="24"/>
                <w:lang w:eastAsia="ru-RU"/>
              </w:rPr>
              <w:t>( БСК</w:t>
            </w:r>
            <w:proofErr w:type="gramEnd"/>
            <w:r w:rsidRPr="00690DEE">
              <w:rPr>
                <w:rFonts w:ascii="Arial" w:eastAsia="Times New Roman" w:hAnsi="Arial" w:cs="Arial"/>
                <w:color w:val="2D4359"/>
                <w:sz w:val="24"/>
                <w:szCs w:val="24"/>
                <w:lang w:eastAsia="ru-RU"/>
              </w:rPr>
              <w:t xml:space="preserve"> )</w:t>
            </w:r>
          </w:p>
          <w:p w14:paraId="13AABC81"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 г  -249,0 )</w:t>
            </w:r>
          </w:p>
        </w:tc>
        <w:tc>
          <w:tcPr>
            <w:tcW w:w="1425" w:type="dxa"/>
            <w:shd w:val="clear" w:color="auto" w:fill="FFFFFF"/>
            <w:tcMar>
              <w:top w:w="0" w:type="dxa"/>
              <w:left w:w="0" w:type="dxa"/>
              <w:bottom w:w="0" w:type="dxa"/>
              <w:right w:w="0" w:type="dxa"/>
            </w:tcMar>
            <w:vAlign w:val="center"/>
            <w:hideMark/>
          </w:tcPr>
          <w:p w14:paraId="180E4F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1427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38345A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926C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64E1B8"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783423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0338BB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3278E7AE"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Балтаева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А.Ш</w:t>
            </w:r>
            <w:proofErr w:type="gramEnd"/>
          </w:p>
        </w:tc>
        <w:tc>
          <w:tcPr>
            <w:tcW w:w="1215" w:type="dxa"/>
            <w:shd w:val="clear" w:color="auto" w:fill="FFFFFF"/>
            <w:tcMar>
              <w:top w:w="0" w:type="dxa"/>
              <w:left w:w="0" w:type="dxa"/>
              <w:bottom w:w="0" w:type="dxa"/>
              <w:right w:w="0" w:type="dxa"/>
            </w:tcMar>
            <w:vAlign w:val="center"/>
            <w:hideMark/>
          </w:tcPr>
          <w:p w14:paraId="635CD2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7B077C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4D0E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0,49</w:t>
            </w:r>
          </w:p>
        </w:tc>
        <w:tc>
          <w:tcPr>
            <w:tcW w:w="1140" w:type="dxa"/>
            <w:shd w:val="clear" w:color="auto" w:fill="FFFFFF"/>
            <w:tcMar>
              <w:top w:w="0" w:type="dxa"/>
              <w:left w:w="0" w:type="dxa"/>
              <w:bottom w:w="0" w:type="dxa"/>
              <w:right w:w="0" w:type="dxa"/>
            </w:tcMar>
            <w:vAlign w:val="center"/>
            <w:hideMark/>
          </w:tcPr>
          <w:p w14:paraId="4C2CB9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D790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0,48</w:t>
            </w:r>
          </w:p>
        </w:tc>
        <w:tc>
          <w:tcPr>
            <w:tcW w:w="1140" w:type="dxa"/>
            <w:shd w:val="clear" w:color="auto" w:fill="FFFFFF"/>
            <w:tcMar>
              <w:top w:w="0" w:type="dxa"/>
              <w:left w:w="0" w:type="dxa"/>
              <w:bottom w:w="0" w:type="dxa"/>
              <w:right w:w="0" w:type="dxa"/>
            </w:tcMar>
            <w:vAlign w:val="center"/>
            <w:hideMark/>
          </w:tcPr>
          <w:p w14:paraId="6ACF21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3372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0,47</w:t>
            </w:r>
          </w:p>
        </w:tc>
        <w:tc>
          <w:tcPr>
            <w:tcW w:w="990" w:type="dxa"/>
            <w:shd w:val="clear" w:color="auto" w:fill="FFFFFF"/>
            <w:tcMar>
              <w:top w:w="0" w:type="dxa"/>
              <w:left w:w="0" w:type="dxa"/>
              <w:bottom w:w="0" w:type="dxa"/>
              <w:right w:w="0" w:type="dxa"/>
            </w:tcMar>
            <w:vAlign w:val="center"/>
            <w:hideMark/>
          </w:tcPr>
          <w:p w14:paraId="7BC7C0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3D01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0,45</w:t>
            </w:r>
          </w:p>
        </w:tc>
        <w:tc>
          <w:tcPr>
            <w:tcW w:w="1140" w:type="dxa"/>
            <w:shd w:val="clear" w:color="auto" w:fill="FFFFFF"/>
            <w:tcMar>
              <w:top w:w="0" w:type="dxa"/>
              <w:left w:w="0" w:type="dxa"/>
              <w:bottom w:w="0" w:type="dxa"/>
              <w:right w:w="0" w:type="dxa"/>
            </w:tcMar>
            <w:vAlign w:val="center"/>
            <w:hideMark/>
          </w:tcPr>
          <w:p w14:paraId="746C4A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972E8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0,43</w:t>
            </w:r>
          </w:p>
        </w:tc>
      </w:tr>
      <w:tr w:rsidR="00690DEE" w:rsidRPr="00690DEE" w14:paraId="7E7D9AAB" w14:textId="77777777" w:rsidTr="00690DEE">
        <w:tc>
          <w:tcPr>
            <w:tcW w:w="1440" w:type="dxa"/>
            <w:shd w:val="clear" w:color="auto" w:fill="FFFFFF"/>
            <w:tcMar>
              <w:top w:w="0" w:type="dxa"/>
              <w:left w:w="0" w:type="dxa"/>
              <w:bottom w:w="0" w:type="dxa"/>
              <w:right w:w="0" w:type="dxa"/>
            </w:tcMar>
            <w:vAlign w:val="center"/>
            <w:hideMark/>
          </w:tcPr>
          <w:p w14:paraId="140587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3255" w:type="dxa"/>
            <w:shd w:val="clear" w:color="auto" w:fill="FFFFFF"/>
            <w:tcMar>
              <w:top w:w="0" w:type="dxa"/>
              <w:left w:w="0" w:type="dxa"/>
              <w:bottom w:w="0" w:type="dxa"/>
              <w:right w:w="0" w:type="dxa"/>
            </w:tcMar>
            <w:vAlign w:val="center"/>
            <w:hideMark/>
          </w:tcPr>
          <w:p w14:paraId="331F65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Смертность от туберкулеза</w:t>
            </w:r>
          </w:p>
          <w:p w14:paraId="56754552"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 г – 74,90</w:t>
            </w:r>
          </w:p>
        </w:tc>
        <w:tc>
          <w:tcPr>
            <w:tcW w:w="1425" w:type="dxa"/>
            <w:shd w:val="clear" w:color="auto" w:fill="FFFFFF"/>
            <w:tcMar>
              <w:top w:w="0" w:type="dxa"/>
              <w:left w:w="0" w:type="dxa"/>
              <w:bottom w:w="0" w:type="dxa"/>
              <w:right w:w="0" w:type="dxa"/>
            </w:tcMar>
            <w:vAlign w:val="center"/>
            <w:hideMark/>
          </w:tcPr>
          <w:p w14:paraId="6BF136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1FB933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EF76C11"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14F97E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428521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086DB7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741D96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269F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1AD14F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ECD1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1A3EBA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388AA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990" w:type="dxa"/>
            <w:shd w:val="clear" w:color="auto" w:fill="FFFFFF"/>
            <w:tcMar>
              <w:top w:w="0" w:type="dxa"/>
              <w:left w:w="0" w:type="dxa"/>
              <w:bottom w:w="0" w:type="dxa"/>
              <w:right w:w="0" w:type="dxa"/>
            </w:tcMar>
            <w:vAlign w:val="center"/>
            <w:hideMark/>
          </w:tcPr>
          <w:p w14:paraId="5CF7C4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8316A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0AC7E0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01D7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p w14:paraId="2EA802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BCDEFD9" w14:textId="77777777" w:rsidTr="00690DEE">
        <w:tc>
          <w:tcPr>
            <w:tcW w:w="1440" w:type="dxa"/>
            <w:shd w:val="clear" w:color="auto" w:fill="FFFFFF"/>
            <w:tcMar>
              <w:top w:w="0" w:type="dxa"/>
              <w:left w:w="0" w:type="dxa"/>
              <w:bottom w:w="0" w:type="dxa"/>
              <w:right w:w="0" w:type="dxa"/>
            </w:tcMar>
            <w:vAlign w:val="center"/>
            <w:hideMark/>
          </w:tcPr>
          <w:p w14:paraId="33A391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3255" w:type="dxa"/>
            <w:shd w:val="clear" w:color="auto" w:fill="FFFFFF"/>
            <w:tcMar>
              <w:top w:w="0" w:type="dxa"/>
              <w:left w:w="0" w:type="dxa"/>
              <w:bottom w:w="0" w:type="dxa"/>
              <w:right w:w="0" w:type="dxa"/>
            </w:tcMar>
            <w:vAlign w:val="center"/>
            <w:hideMark/>
          </w:tcPr>
          <w:p w14:paraId="25006E2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Смертность  от</w:t>
            </w:r>
            <w:proofErr w:type="gramEnd"/>
            <w:r w:rsidRPr="00690DEE">
              <w:rPr>
                <w:rFonts w:ascii="Arial" w:eastAsia="Times New Roman" w:hAnsi="Arial" w:cs="Arial"/>
                <w:color w:val="2D4359"/>
                <w:sz w:val="24"/>
                <w:szCs w:val="24"/>
                <w:lang w:eastAsia="ru-RU"/>
              </w:rPr>
              <w:t xml:space="preserve"> злокачественных новообразований           ( РК  2016г -93,5)</w:t>
            </w:r>
          </w:p>
        </w:tc>
        <w:tc>
          <w:tcPr>
            <w:tcW w:w="1425" w:type="dxa"/>
            <w:shd w:val="clear" w:color="auto" w:fill="FFFFFF"/>
            <w:tcMar>
              <w:top w:w="0" w:type="dxa"/>
              <w:left w:w="0" w:type="dxa"/>
              <w:bottom w:w="0" w:type="dxa"/>
              <w:right w:w="0" w:type="dxa"/>
            </w:tcMar>
            <w:vAlign w:val="center"/>
            <w:hideMark/>
          </w:tcPr>
          <w:p w14:paraId="1C8F6E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45946F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6A887C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11209D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2B3A858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7F21CF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4F2EE9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D046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0,71</w:t>
            </w:r>
          </w:p>
        </w:tc>
        <w:tc>
          <w:tcPr>
            <w:tcW w:w="1140" w:type="dxa"/>
            <w:shd w:val="clear" w:color="auto" w:fill="FFFFFF"/>
            <w:tcMar>
              <w:top w:w="0" w:type="dxa"/>
              <w:left w:w="0" w:type="dxa"/>
              <w:bottom w:w="0" w:type="dxa"/>
              <w:right w:w="0" w:type="dxa"/>
            </w:tcMar>
            <w:vAlign w:val="center"/>
            <w:hideMark/>
          </w:tcPr>
          <w:p w14:paraId="3235C7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3BFD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1140" w:type="dxa"/>
            <w:shd w:val="clear" w:color="auto" w:fill="FFFFFF"/>
            <w:tcMar>
              <w:top w:w="0" w:type="dxa"/>
              <w:left w:w="0" w:type="dxa"/>
              <w:bottom w:w="0" w:type="dxa"/>
              <w:right w:w="0" w:type="dxa"/>
            </w:tcMar>
            <w:vAlign w:val="center"/>
            <w:hideMark/>
          </w:tcPr>
          <w:p w14:paraId="1C8ACC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E4F5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990" w:type="dxa"/>
            <w:shd w:val="clear" w:color="auto" w:fill="FFFFFF"/>
            <w:tcMar>
              <w:top w:w="0" w:type="dxa"/>
              <w:left w:w="0" w:type="dxa"/>
              <w:bottom w:w="0" w:type="dxa"/>
              <w:right w:w="0" w:type="dxa"/>
            </w:tcMar>
            <w:vAlign w:val="center"/>
            <w:hideMark/>
          </w:tcPr>
          <w:p w14:paraId="51B368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B1CD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1140" w:type="dxa"/>
            <w:shd w:val="clear" w:color="auto" w:fill="FFFFFF"/>
            <w:tcMar>
              <w:top w:w="0" w:type="dxa"/>
              <w:left w:w="0" w:type="dxa"/>
              <w:bottom w:w="0" w:type="dxa"/>
              <w:right w:w="0" w:type="dxa"/>
            </w:tcMar>
            <w:vAlign w:val="center"/>
            <w:hideMark/>
          </w:tcPr>
          <w:p w14:paraId="422CAC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6D939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p w14:paraId="1674D9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96734B6" w14:textId="77777777" w:rsidTr="00690DEE">
        <w:tc>
          <w:tcPr>
            <w:tcW w:w="1440" w:type="dxa"/>
            <w:shd w:val="clear" w:color="auto" w:fill="FFFFFF"/>
            <w:tcMar>
              <w:top w:w="0" w:type="dxa"/>
              <w:left w:w="0" w:type="dxa"/>
              <w:bottom w:w="0" w:type="dxa"/>
              <w:right w:w="0" w:type="dxa"/>
            </w:tcMar>
            <w:vAlign w:val="center"/>
            <w:hideMark/>
          </w:tcPr>
          <w:p w14:paraId="467723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3255" w:type="dxa"/>
            <w:shd w:val="clear" w:color="auto" w:fill="FFFFFF"/>
            <w:tcMar>
              <w:top w:w="0" w:type="dxa"/>
              <w:left w:w="0" w:type="dxa"/>
              <w:bottom w:w="0" w:type="dxa"/>
              <w:right w:w="0" w:type="dxa"/>
            </w:tcMar>
            <w:vAlign w:val="center"/>
            <w:hideMark/>
          </w:tcPr>
          <w:p w14:paraId="6388DE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 летняя выживаемость больных злокачественными новообразованиями</w:t>
            </w:r>
          </w:p>
          <w:p w14:paraId="14C7E03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2016г 52,5)</w:t>
            </w:r>
          </w:p>
        </w:tc>
        <w:tc>
          <w:tcPr>
            <w:tcW w:w="1425" w:type="dxa"/>
            <w:shd w:val="clear" w:color="auto" w:fill="FFFFFF"/>
            <w:tcMar>
              <w:top w:w="0" w:type="dxa"/>
              <w:left w:w="0" w:type="dxa"/>
              <w:bottom w:w="0" w:type="dxa"/>
              <w:right w:w="0" w:type="dxa"/>
            </w:tcMar>
            <w:vAlign w:val="center"/>
            <w:hideMark/>
          </w:tcPr>
          <w:p w14:paraId="52F27C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B9C03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6B324A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Стат. отчет</w:t>
            </w:r>
          </w:p>
        </w:tc>
        <w:tc>
          <w:tcPr>
            <w:tcW w:w="2130" w:type="dxa"/>
            <w:shd w:val="clear" w:color="auto" w:fill="FFFFFF"/>
            <w:tcMar>
              <w:top w:w="0" w:type="dxa"/>
              <w:left w:w="0" w:type="dxa"/>
              <w:bottom w:w="0" w:type="dxa"/>
              <w:right w:w="0" w:type="dxa"/>
            </w:tcMar>
            <w:vAlign w:val="center"/>
            <w:hideMark/>
          </w:tcPr>
          <w:p w14:paraId="036043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1F1A9C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5AF8D6C2"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1753C8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0448C2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65E03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45,2</w:t>
            </w:r>
          </w:p>
        </w:tc>
        <w:tc>
          <w:tcPr>
            <w:tcW w:w="1140" w:type="dxa"/>
            <w:shd w:val="clear" w:color="auto" w:fill="FFFFFF"/>
            <w:tcMar>
              <w:top w:w="0" w:type="dxa"/>
              <w:left w:w="0" w:type="dxa"/>
              <w:bottom w:w="0" w:type="dxa"/>
              <w:right w:w="0" w:type="dxa"/>
            </w:tcMar>
            <w:vAlign w:val="center"/>
            <w:hideMark/>
          </w:tcPr>
          <w:p w14:paraId="0FA909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DE81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45,3</w:t>
            </w:r>
          </w:p>
        </w:tc>
        <w:tc>
          <w:tcPr>
            <w:tcW w:w="1140" w:type="dxa"/>
            <w:shd w:val="clear" w:color="auto" w:fill="FFFFFF"/>
            <w:tcMar>
              <w:top w:w="0" w:type="dxa"/>
              <w:left w:w="0" w:type="dxa"/>
              <w:bottom w:w="0" w:type="dxa"/>
              <w:right w:w="0" w:type="dxa"/>
            </w:tcMar>
            <w:vAlign w:val="center"/>
            <w:hideMark/>
          </w:tcPr>
          <w:p w14:paraId="0D25F9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EB0C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45,5</w:t>
            </w:r>
          </w:p>
        </w:tc>
        <w:tc>
          <w:tcPr>
            <w:tcW w:w="990" w:type="dxa"/>
            <w:shd w:val="clear" w:color="auto" w:fill="FFFFFF"/>
            <w:tcMar>
              <w:top w:w="0" w:type="dxa"/>
              <w:left w:w="0" w:type="dxa"/>
              <w:bottom w:w="0" w:type="dxa"/>
              <w:right w:w="0" w:type="dxa"/>
            </w:tcMar>
            <w:vAlign w:val="center"/>
            <w:hideMark/>
          </w:tcPr>
          <w:p w14:paraId="485104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1C5A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45,7</w:t>
            </w:r>
          </w:p>
        </w:tc>
        <w:tc>
          <w:tcPr>
            <w:tcW w:w="1140" w:type="dxa"/>
            <w:shd w:val="clear" w:color="auto" w:fill="FFFFFF"/>
            <w:tcMar>
              <w:top w:w="0" w:type="dxa"/>
              <w:left w:w="0" w:type="dxa"/>
              <w:bottom w:w="0" w:type="dxa"/>
              <w:right w:w="0" w:type="dxa"/>
            </w:tcMar>
            <w:vAlign w:val="center"/>
            <w:hideMark/>
          </w:tcPr>
          <w:p w14:paraId="45B665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14FB1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45,8</w:t>
            </w:r>
          </w:p>
        </w:tc>
      </w:tr>
      <w:tr w:rsidR="00690DEE" w:rsidRPr="00690DEE" w14:paraId="2E6449FC" w14:textId="77777777" w:rsidTr="00690DEE">
        <w:tc>
          <w:tcPr>
            <w:tcW w:w="1440" w:type="dxa"/>
            <w:shd w:val="clear" w:color="auto" w:fill="FFFFFF"/>
            <w:tcMar>
              <w:top w:w="0" w:type="dxa"/>
              <w:left w:w="0" w:type="dxa"/>
              <w:bottom w:w="0" w:type="dxa"/>
              <w:right w:w="0" w:type="dxa"/>
            </w:tcMar>
            <w:vAlign w:val="center"/>
            <w:hideMark/>
          </w:tcPr>
          <w:p w14:paraId="375E2A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p w14:paraId="3295E8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55" w:type="dxa"/>
            <w:shd w:val="clear" w:color="auto" w:fill="FFFFFF"/>
            <w:tcMar>
              <w:top w:w="0" w:type="dxa"/>
              <w:left w:w="0" w:type="dxa"/>
              <w:bottom w:w="0" w:type="dxa"/>
              <w:right w:w="0" w:type="dxa"/>
            </w:tcMar>
            <w:vAlign w:val="center"/>
            <w:hideMark/>
          </w:tcPr>
          <w:p w14:paraId="3C01C5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Ранняя выявляемость злокачественных новообразований </w:t>
            </w:r>
            <w:proofErr w:type="gramStart"/>
            <w:r w:rsidRPr="00690DEE">
              <w:rPr>
                <w:rFonts w:ascii="Arial" w:eastAsia="Times New Roman" w:hAnsi="Arial" w:cs="Arial"/>
                <w:color w:val="2D4359"/>
                <w:sz w:val="24"/>
                <w:szCs w:val="24"/>
                <w:lang w:eastAsia="ru-RU"/>
              </w:rPr>
              <w:t>( 1</w:t>
            </w:r>
            <w:proofErr w:type="gramEnd"/>
            <w:r w:rsidRPr="00690DEE">
              <w:rPr>
                <w:rFonts w:ascii="Arial" w:eastAsia="Times New Roman" w:hAnsi="Arial" w:cs="Arial"/>
                <w:color w:val="2D4359"/>
                <w:sz w:val="24"/>
                <w:szCs w:val="24"/>
                <w:lang w:eastAsia="ru-RU"/>
              </w:rPr>
              <w:t>-2 стадии )</w:t>
            </w:r>
          </w:p>
          <w:p w14:paraId="2AF0A94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2016г – 53,5 )</w:t>
            </w:r>
          </w:p>
        </w:tc>
        <w:tc>
          <w:tcPr>
            <w:tcW w:w="1425" w:type="dxa"/>
            <w:shd w:val="clear" w:color="auto" w:fill="FFFFFF"/>
            <w:tcMar>
              <w:top w:w="0" w:type="dxa"/>
              <w:left w:w="0" w:type="dxa"/>
              <w:bottom w:w="0" w:type="dxa"/>
              <w:right w:w="0" w:type="dxa"/>
            </w:tcMar>
            <w:vAlign w:val="center"/>
            <w:hideMark/>
          </w:tcPr>
          <w:p w14:paraId="6D9B26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74131DF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1C72C7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A615F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0495CC30"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01C6F1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483BFC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0544C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61,1</w:t>
            </w:r>
          </w:p>
        </w:tc>
        <w:tc>
          <w:tcPr>
            <w:tcW w:w="1140" w:type="dxa"/>
            <w:shd w:val="clear" w:color="auto" w:fill="FFFFFF"/>
            <w:tcMar>
              <w:top w:w="0" w:type="dxa"/>
              <w:left w:w="0" w:type="dxa"/>
              <w:bottom w:w="0" w:type="dxa"/>
              <w:right w:w="0" w:type="dxa"/>
            </w:tcMar>
            <w:vAlign w:val="center"/>
            <w:hideMark/>
          </w:tcPr>
          <w:p w14:paraId="7D067E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346A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61,2</w:t>
            </w:r>
          </w:p>
        </w:tc>
        <w:tc>
          <w:tcPr>
            <w:tcW w:w="1140" w:type="dxa"/>
            <w:shd w:val="clear" w:color="auto" w:fill="FFFFFF"/>
            <w:tcMar>
              <w:top w:w="0" w:type="dxa"/>
              <w:left w:w="0" w:type="dxa"/>
              <w:bottom w:w="0" w:type="dxa"/>
              <w:right w:w="0" w:type="dxa"/>
            </w:tcMar>
            <w:vAlign w:val="center"/>
            <w:hideMark/>
          </w:tcPr>
          <w:p w14:paraId="5EDC5C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6E60E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61,4</w:t>
            </w:r>
          </w:p>
        </w:tc>
        <w:tc>
          <w:tcPr>
            <w:tcW w:w="990" w:type="dxa"/>
            <w:shd w:val="clear" w:color="auto" w:fill="FFFFFF"/>
            <w:tcMar>
              <w:top w:w="0" w:type="dxa"/>
              <w:left w:w="0" w:type="dxa"/>
              <w:bottom w:w="0" w:type="dxa"/>
              <w:right w:w="0" w:type="dxa"/>
            </w:tcMar>
            <w:vAlign w:val="center"/>
            <w:hideMark/>
          </w:tcPr>
          <w:p w14:paraId="02BE57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3F86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61,5</w:t>
            </w:r>
          </w:p>
        </w:tc>
        <w:tc>
          <w:tcPr>
            <w:tcW w:w="1140" w:type="dxa"/>
            <w:shd w:val="clear" w:color="auto" w:fill="FFFFFF"/>
            <w:tcMar>
              <w:top w:w="0" w:type="dxa"/>
              <w:left w:w="0" w:type="dxa"/>
              <w:bottom w:w="0" w:type="dxa"/>
              <w:right w:w="0" w:type="dxa"/>
            </w:tcMar>
            <w:vAlign w:val="center"/>
            <w:hideMark/>
          </w:tcPr>
          <w:p w14:paraId="2F1B66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92D13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61,6</w:t>
            </w:r>
          </w:p>
          <w:p w14:paraId="6144FB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8C2344E" w14:textId="77777777" w:rsidTr="00690DEE">
        <w:tc>
          <w:tcPr>
            <w:tcW w:w="1440" w:type="dxa"/>
            <w:shd w:val="clear" w:color="auto" w:fill="FFFFFF"/>
            <w:tcMar>
              <w:top w:w="0" w:type="dxa"/>
              <w:left w:w="0" w:type="dxa"/>
              <w:bottom w:w="0" w:type="dxa"/>
              <w:right w:w="0" w:type="dxa"/>
            </w:tcMar>
            <w:vAlign w:val="center"/>
            <w:hideMark/>
          </w:tcPr>
          <w:p w14:paraId="587706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3632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tc>
        <w:tc>
          <w:tcPr>
            <w:tcW w:w="3255" w:type="dxa"/>
            <w:shd w:val="clear" w:color="auto" w:fill="FFFFFF"/>
            <w:tcMar>
              <w:top w:w="0" w:type="dxa"/>
              <w:left w:w="0" w:type="dxa"/>
              <w:bottom w:w="0" w:type="dxa"/>
              <w:right w:w="0" w:type="dxa"/>
            </w:tcMar>
            <w:vAlign w:val="center"/>
            <w:hideMark/>
          </w:tcPr>
          <w:p w14:paraId="5F331C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6E173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Число прикрепленного населения на 1 ВОП</w:t>
            </w:r>
          </w:p>
        </w:tc>
        <w:tc>
          <w:tcPr>
            <w:tcW w:w="1425" w:type="dxa"/>
            <w:shd w:val="clear" w:color="auto" w:fill="FFFFFF"/>
            <w:tcMar>
              <w:top w:w="0" w:type="dxa"/>
              <w:left w:w="0" w:type="dxa"/>
              <w:bottom w:w="0" w:type="dxa"/>
              <w:right w:w="0" w:type="dxa"/>
            </w:tcMar>
            <w:vAlign w:val="center"/>
            <w:hideMark/>
          </w:tcPr>
          <w:p w14:paraId="5210E3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CFF39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человек</w:t>
            </w:r>
          </w:p>
        </w:tc>
        <w:tc>
          <w:tcPr>
            <w:tcW w:w="1560" w:type="dxa"/>
            <w:shd w:val="clear" w:color="auto" w:fill="FFFFFF"/>
            <w:tcMar>
              <w:top w:w="0" w:type="dxa"/>
              <w:left w:w="0" w:type="dxa"/>
              <w:bottom w:w="0" w:type="dxa"/>
              <w:right w:w="0" w:type="dxa"/>
            </w:tcMar>
            <w:vAlign w:val="center"/>
            <w:hideMark/>
          </w:tcPr>
          <w:p w14:paraId="165A99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CCC91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РПН</w:t>
            </w:r>
          </w:p>
          <w:p w14:paraId="3EF748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перепись населения</w:t>
            </w:r>
          </w:p>
        </w:tc>
        <w:tc>
          <w:tcPr>
            <w:tcW w:w="2130" w:type="dxa"/>
            <w:shd w:val="clear" w:color="auto" w:fill="FFFFFF"/>
            <w:tcMar>
              <w:top w:w="0" w:type="dxa"/>
              <w:left w:w="0" w:type="dxa"/>
              <w:bottom w:w="0" w:type="dxa"/>
              <w:right w:w="0" w:type="dxa"/>
            </w:tcMar>
            <w:vAlign w:val="center"/>
            <w:hideMark/>
          </w:tcPr>
          <w:p w14:paraId="2FA7FE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w:t>
            </w:r>
          </w:p>
          <w:p w14:paraId="5ACDF4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Работе</w:t>
            </w:r>
          </w:p>
          <w:p w14:paraId="2A235CB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Нурллина</w:t>
            </w:r>
            <w:proofErr w:type="spellEnd"/>
            <w:r w:rsidRPr="00690DEE">
              <w:rPr>
                <w:rFonts w:ascii="Arial" w:eastAsia="Times New Roman" w:hAnsi="Arial" w:cs="Arial"/>
                <w:color w:val="2D4359"/>
                <w:sz w:val="24"/>
                <w:szCs w:val="24"/>
                <w:lang w:eastAsia="ru-RU"/>
              </w:rPr>
              <w:t xml:space="preserve"> А.Н</w:t>
            </w:r>
          </w:p>
          <w:p w14:paraId="29A97B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roofErr w:type="gramEnd"/>
            <w:r w:rsidRPr="00690DEE">
              <w:rPr>
                <w:rFonts w:ascii="Arial" w:eastAsia="Times New Roman" w:hAnsi="Arial" w:cs="Arial"/>
                <w:color w:val="2D4359"/>
                <w:sz w:val="24"/>
                <w:szCs w:val="24"/>
                <w:lang w:eastAsia="ru-RU"/>
              </w:rPr>
              <w:t xml:space="preserve"> и </w:t>
            </w:r>
            <w:proofErr w:type="spellStart"/>
            <w:r w:rsidRPr="00690DEE">
              <w:rPr>
                <w:rFonts w:ascii="Arial" w:eastAsia="Times New Roman" w:hAnsi="Arial" w:cs="Arial"/>
                <w:color w:val="2D4359"/>
                <w:sz w:val="24"/>
                <w:szCs w:val="24"/>
                <w:lang w:eastAsia="ru-RU"/>
              </w:rPr>
              <w:t>педр</w:t>
            </w:r>
            <w:proofErr w:type="spellEnd"/>
            <w:r w:rsidRPr="00690DEE">
              <w:rPr>
                <w:rFonts w:ascii="Arial" w:eastAsia="Times New Roman" w:hAnsi="Arial" w:cs="Arial"/>
                <w:color w:val="2D4359"/>
                <w:sz w:val="24"/>
                <w:szCs w:val="24"/>
                <w:lang w:eastAsia="ru-RU"/>
              </w:rPr>
              <w:t xml:space="preserve"> .  </w:t>
            </w:r>
            <w:proofErr w:type="spellStart"/>
            <w:r w:rsidRPr="00690DEE">
              <w:rPr>
                <w:rFonts w:ascii="Arial" w:eastAsia="Times New Roman" w:hAnsi="Arial" w:cs="Arial"/>
                <w:color w:val="2D4359"/>
                <w:sz w:val="24"/>
                <w:szCs w:val="24"/>
                <w:lang w:eastAsia="ru-RU"/>
              </w:rPr>
              <w:t>отд</w:t>
            </w:r>
            <w:proofErr w:type="spellEnd"/>
          </w:p>
        </w:tc>
        <w:tc>
          <w:tcPr>
            <w:tcW w:w="1215" w:type="dxa"/>
            <w:shd w:val="clear" w:color="auto" w:fill="FFFFFF"/>
            <w:tcMar>
              <w:top w:w="0" w:type="dxa"/>
              <w:left w:w="0" w:type="dxa"/>
              <w:bottom w:w="0" w:type="dxa"/>
              <w:right w:w="0" w:type="dxa"/>
            </w:tcMar>
            <w:vAlign w:val="center"/>
            <w:hideMark/>
          </w:tcPr>
          <w:p w14:paraId="65FF49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BB5D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67F538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8318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2130</w:t>
            </w:r>
          </w:p>
        </w:tc>
        <w:tc>
          <w:tcPr>
            <w:tcW w:w="1140" w:type="dxa"/>
            <w:shd w:val="clear" w:color="auto" w:fill="FFFFFF"/>
            <w:tcMar>
              <w:top w:w="0" w:type="dxa"/>
              <w:left w:w="0" w:type="dxa"/>
              <w:bottom w:w="0" w:type="dxa"/>
              <w:right w:w="0" w:type="dxa"/>
            </w:tcMar>
            <w:vAlign w:val="center"/>
            <w:hideMark/>
          </w:tcPr>
          <w:p w14:paraId="515E0A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FBF71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2000</w:t>
            </w:r>
          </w:p>
        </w:tc>
        <w:tc>
          <w:tcPr>
            <w:tcW w:w="1140" w:type="dxa"/>
            <w:shd w:val="clear" w:color="auto" w:fill="FFFFFF"/>
            <w:tcMar>
              <w:top w:w="0" w:type="dxa"/>
              <w:left w:w="0" w:type="dxa"/>
              <w:bottom w:w="0" w:type="dxa"/>
              <w:right w:w="0" w:type="dxa"/>
            </w:tcMar>
            <w:vAlign w:val="center"/>
            <w:hideMark/>
          </w:tcPr>
          <w:p w14:paraId="0E757A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E3E0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1800</w:t>
            </w:r>
          </w:p>
        </w:tc>
        <w:tc>
          <w:tcPr>
            <w:tcW w:w="990" w:type="dxa"/>
            <w:shd w:val="clear" w:color="auto" w:fill="FFFFFF"/>
            <w:tcMar>
              <w:top w:w="0" w:type="dxa"/>
              <w:left w:w="0" w:type="dxa"/>
              <w:bottom w:w="0" w:type="dxa"/>
              <w:right w:w="0" w:type="dxa"/>
            </w:tcMar>
            <w:vAlign w:val="center"/>
            <w:hideMark/>
          </w:tcPr>
          <w:p w14:paraId="0022E1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222D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1500</w:t>
            </w:r>
          </w:p>
        </w:tc>
        <w:tc>
          <w:tcPr>
            <w:tcW w:w="1140" w:type="dxa"/>
            <w:shd w:val="clear" w:color="auto" w:fill="FFFFFF"/>
            <w:tcMar>
              <w:top w:w="0" w:type="dxa"/>
              <w:left w:w="0" w:type="dxa"/>
              <w:bottom w:w="0" w:type="dxa"/>
              <w:right w:w="0" w:type="dxa"/>
            </w:tcMar>
            <w:vAlign w:val="center"/>
            <w:hideMark/>
          </w:tcPr>
          <w:p w14:paraId="1B4AF5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B2D5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2000</w:t>
            </w:r>
          </w:p>
        </w:tc>
      </w:tr>
      <w:tr w:rsidR="00690DEE" w:rsidRPr="00690DEE" w14:paraId="21E90DA3" w14:textId="77777777" w:rsidTr="00690DEE">
        <w:tc>
          <w:tcPr>
            <w:tcW w:w="1440" w:type="dxa"/>
            <w:shd w:val="clear" w:color="auto" w:fill="FFFFFF"/>
            <w:tcMar>
              <w:top w:w="0" w:type="dxa"/>
              <w:left w:w="0" w:type="dxa"/>
              <w:bottom w:w="0" w:type="dxa"/>
              <w:right w:w="0" w:type="dxa"/>
            </w:tcMar>
            <w:vAlign w:val="center"/>
            <w:hideMark/>
          </w:tcPr>
          <w:p w14:paraId="2D5D6B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3255" w:type="dxa"/>
            <w:shd w:val="clear" w:color="auto" w:fill="FFFFFF"/>
            <w:tcMar>
              <w:top w:w="0" w:type="dxa"/>
              <w:left w:w="0" w:type="dxa"/>
              <w:bottom w:w="0" w:type="dxa"/>
              <w:right w:w="0" w:type="dxa"/>
            </w:tcMar>
            <w:vAlign w:val="center"/>
            <w:hideMark/>
          </w:tcPr>
          <w:p w14:paraId="73F9AA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Доля финансирования ПМСП в рамках ГОМП</w:t>
            </w:r>
          </w:p>
        </w:tc>
        <w:tc>
          <w:tcPr>
            <w:tcW w:w="1425" w:type="dxa"/>
            <w:shd w:val="clear" w:color="auto" w:fill="FFFFFF"/>
            <w:tcMar>
              <w:top w:w="0" w:type="dxa"/>
              <w:left w:w="0" w:type="dxa"/>
              <w:bottom w:w="0" w:type="dxa"/>
              <w:right w:w="0" w:type="dxa"/>
            </w:tcMar>
            <w:vAlign w:val="center"/>
            <w:hideMark/>
          </w:tcPr>
          <w:p w14:paraId="4C06A0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355433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2130" w:type="dxa"/>
            <w:shd w:val="clear" w:color="auto" w:fill="FFFFFF"/>
            <w:tcMar>
              <w:top w:w="0" w:type="dxa"/>
              <w:left w:w="0" w:type="dxa"/>
              <w:bottom w:w="0" w:type="dxa"/>
              <w:right w:w="0" w:type="dxa"/>
            </w:tcMar>
            <w:vAlign w:val="center"/>
            <w:hideMark/>
          </w:tcPr>
          <w:p w14:paraId="7A5399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742B60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Гумарова </w:t>
            </w:r>
            <w:proofErr w:type="gramStart"/>
            <w:r w:rsidRPr="00690DEE">
              <w:rPr>
                <w:rFonts w:ascii="Arial" w:eastAsia="Times New Roman" w:hAnsi="Arial" w:cs="Arial"/>
                <w:color w:val="2D4359"/>
                <w:sz w:val="24"/>
                <w:szCs w:val="24"/>
                <w:lang w:eastAsia="ru-RU"/>
              </w:rPr>
              <w:t>Б,Ш</w:t>
            </w:r>
            <w:proofErr w:type="gramEnd"/>
          </w:p>
        </w:tc>
        <w:tc>
          <w:tcPr>
            <w:tcW w:w="1215" w:type="dxa"/>
            <w:shd w:val="clear" w:color="auto" w:fill="FFFFFF"/>
            <w:tcMar>
              <w:top w:w="0" w:type="dxa"/>
              <w:left w:w="0" w:type="dxa"/>
              <w:bottom w:w="0" w:type="dxa"/>
              <w:right w:w="0" w:type="dxa"/>
            </w:tcMar>
            <w:vAlign w:val="center"/>
            <w:hideMark/>
          </w:tcPr>
          <w:p w14:paraId="3F2B95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17AF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55B7B1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031437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990E0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0607A5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E6B35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E020858" w14:textId="77777777" w:rsidTr="00690DEE">
        <w:tc>
          <w:tcPr>
            <w:tcW w:w="1440" w:type="dxa"/>
            <w:shd w:val="clear" w:color="auto" w:fill="FFFFFF"/>
            <w:tcMar>
              <w:top w:w="0" w:type="dxa"/>
              <w:left w:w="0" w:type="dxa"/>
              <w:bottom w:w="0" w:type="dxa"/>
              <w:right w:w="0" w:type="dxa"/>
            </w:tcMar>
            <w:vAlign w:val="center"/>
            <w:hideMark/>
          </w:tcPr>
          <w:p w14:paraId="04BCFC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3255" w:type="dxa"/>
            <w:shd w:val="clear" w:color="auto" w:fill="FFFFFF"/>
            <w:tcMar>
              <w:top w:w="0" w:type="dxa"/>
              <w:left w:w="0" w:type="dxa"/>
              <w:bottom w:w="0" w:type="dxa"/>
              <w:right w:w="0" w:type="dxa"/>
            </w:tcMar>
            <w:vAlign w:val="center"/>
            <w:hideMark/>
          </w:tcPr>
          <w:p w14:paraId="612DF0F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Охват  прикрепленного</w:t>
            </w:r>
            <w:proofErr w:type="gramEnd"/>
            <w:r w:rsidRPr="00690DEE">
              <w:rPr>
                <w:rFonts w:ascii="Arial" w:eastAsia="Times New Roman" w:hAnsi="Arial" w:cs="Arial"/>
                <w:color w:val="2D4359"/>
                <w:sz w:val="24"/>
                <w:szCs w:val="24"/>
                <w:lang w:eastAsia="ru-RU"/>
              </w:rPr>
              <w:t xml:space="preserve"> населения электронными паспортами здоровья</w:t>
            </w:r>
          </w:p>
        </w:tc>
        <w:tc>
          <w:tcPr>
            <w:tcW w:w="1425" w:type="dxa"/>
            <w:shd w:val="clear" w:color="auto" w:fill="FFFFFF"/>
            <w:tcMar>
              <w:top w:w="0" w:type="dxa"/>
              <w:left w:w="0" w:type="dxa"/>
              <w:bottom w:w="0" w:type="dxa"/>
              <w:right w:w="0" w:type="dxa"/>
            </w:tcMar>
            <w:vAlign w:val="center"/>
            <w:hideMark/>
          </w:tcPr>
          <w:p w14:paraId="3A8213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2B2422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2130" w:type="dxa"/>
            <w:shd w:val="clear" w:color="auto" w:fill="FFFFFF"/>
            <w:tcMar>
              <w:top w:w="0" w:type="dxa"/>
              <w:left w:w="0" w:type="dxa"/>
              <w:bottom w:w="0" w:type="dxa"/>
              <w:right w:w="0" w:type="dxa"/>
            </w:tcMar>
            <w:vAlign w:val="center"/>
            <w:hideMark/>
          </w:tcPr>
          <w:p w14:paraId="243E9A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10B6BE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Гумарова </w:t>
            </w:r>
            <w:proofErr w:type="gramStart"/>
            <w:r w:rsidRPr="00690DEE">
              <w:rPr>
                <w:rFonts w:ascii="Arial" w:eastAsia="Times New Roman" w:hAnsi="Arial" w:cs="Arial"/>
                <w:color w:val="2D4359"/>
                <w:sz w:val="24"/>
                <w:szCs w:val="24"/>
                <w:lang w:eastAsia="ru-RU"/>
              </w:rPr>
              <w:t>Б,Ш</w:t>
            </w:r>
            <w:proofErr w:type="gramEnd"/>
          </w:p>
        </w:tc>
        <w:tc>
          <w:tcPr>
            <w:tcW w:w="1215" w:type="dxa"/>
            <w:shd w:val="clear" w:color="auto" w:fill="FFFFFF"/>
            <w:tcMar>
              <w:top w:w="0" w:type="dxa"/>
              <w:left w:w="0" w:type="dxa"/>
              <w:bottom w:w="0" w:type="dxa"/>
              <w:right w:w="0" w:type="dxa"/>
            </w:tcMar>
            <w:vAlign w:val="center"/>
            <w:hideMark/>
          </w:tcPr>
          <w:p w14:paraId="4DB562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p w14:paraId="428514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066686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p w14:paraId="265354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140" w:type="dxa"/>
            <w:shd w:val="clear" w:color="auto" w:fill="FFFFFF"/>
            <w:tcMar>
              <w:top w:w="0" w:type="dxa"/>
              <w:left w:w="0" w:type="dxa"/>
              <w:bottom w:w="0" w:type="dxa"/>
              <w:right w:w="0" w:type="dxa"/>
            </w:tcMar>
            <w:vAlign w:val="center"/>
            <w:hideMark/>
          </w:tcPr>
          <w:p w14:paraId="65E4EA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1140" w:type="dxa"/>
            <w:shd w:val="clear" w:color="auto" w:fill="FFFFFF"/>
            <w:tcMar>
              <w:top w:w="0" w:type="dxa"/>
              <w:left w:w="0" w:type="dxa"/>
              <w:bottom w:w="0" w:type="dxa"/>
              <w:right w:w="0" w:type="dxa"/>
            </w:tcMar>
            <w:vAlign w:val="center"/>
            <w:hideMark/>
          </w:tcPr>
          <w:p w14:paraId="19FCC0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990" w:type="dxa"/>
            <w:shd w:val="clear" w:color="auto" w:fill="FFFFFF"/>
            <w:tcMar>
              <w:top w:w="0" w:type="dxa"/>
              <w:left w:w="0" w:type="dxa"/>
              <w:bottom w:w="0" w:type="dxa"/>
              <w:right w:w="0" w:type="dxa"/>
            </w:tcMar>
            <w:vAlign w:val="center"/>
            <w:hideMark/>
          </w:tcPr>
          <w:p w14:paraId="10642C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1140" w:type="dxa"/>
            <w:shd w:val="clear" w:color="auto" w:fill="FFFFFF"/>
            <w:tcMar>
              <w:top w:w="0" w:type="dxa"/>
              <w:left w:w="0" w:type="dxa"/>
              <w:bottom w:w="0" w:type="dxa"/>
              <w:right w:w="0" w:type="dxa"/>
            </w:tcMar>
            <w:vAlign w:val="center"/>
            <w:hideMark/>
          </w:tcPr>
          <w:p w14:paraId="6DFF80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r>
    </w:tbl>
    <w:p w14:paraId="2F0708B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0"/>
      </w:tblGrid>
      <w:tr w:rsidR="00690DEE" w:rsidRPr="00690DEE" w14:paraId="276CADD1" w14:textId="77777777" w:rsidTr="00690DEE">
        <w:tc>
          <w:tcPr>
            <w:tcW w:w="330" w:type="dxa"/>
            <w:shd w:val="clear" w:color="auto" w:fill="FFFFFF"/>
            <w:tcMar>
              <w:top w:w="0" w:type="dxa"/>
              <w:left w:w="0" w:type="dxa"/>
              <w:bottom w:w="0" w:type="dxa"/>
              <w:right w:w="0" w:type="dxa"/>
            </w:tcMar>
            <w:vAlign w:val="center"/>
            <w:hideMark/>
          </w:tcPr>
          <w:p w14:paraId="3BE6FC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r>
    </w:tbl>
    <w:p w14:paraId="0F54F49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937C0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7AECA6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5315"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3964"/>
        <w:gridCol w:w="1380"/>
        <w:gridCol w:w="1392"/>
        <w:gridCol w:w="2139"/>
        <w:gridCol w:w="1122"/>
        <w:gridCol w:w="891"/>
        <w:gridCol w:w="1012"/>
        <w:gridCol w:w="1012"/>
        <w:gridCol w:w="891"/>
        <w:gridCol w:w="1012"/>
      </w:tblGrid>
      <w:tr w:rsidR="00690DEE" w:rsidRPr="00690DEE" w14:paraId="1C725703" w14:textId="77777777" w:rsidTr="00690DEE">
        <w:tc>
          <w:tcPr>
            <w:tcW w:w="15315" w:type="dxa"/>
            <w:gridSpan w:val="11"/>
            <w:shd w:val="clear" w:color="auto" w:fill="FFFFFF"/>
            <w:tcMar>
              <w:top w:w="0" w:type="dxa"/>
              <w:left w:w="0" w:type="dxa"/>
              <w:bottom w:w="0" w:type="dxa"/>
              <w:right w:w="0" w:type="dxa"/>
            </w:tcMar>
            <w:vAlign w:val="center"/>
            <w:hideMark/>
          </w:tcPr>
          <w:p w14:paraId="63B7C7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4DF59B4C" w14:textId="77777777" w:rsidTr="00690DEE">
        <w:tc>
          <w:tcPr>
            <w:tcW w:w="570" w:type="dxa"/>
            <w:shd w:val="clear" w:color="auto" w:fill="FFFFFF"/>
            <w:tcMar>
              <w:top w:w="0" w:type="dxa"/>
              <w:left w:w="0" w:type="dxa"/>
              <w:bottom w:w="0" w:type="dxa"/>
              <w:right w:w="0" w:type="dxa"/>
            </w:tcMar>
            <w:vAlign w:val="center"/>
            <w:hideMark/>
          </w:tcPr>
          <w:p w14:paraId="6980DA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70" w:type="dxa"/>
            <w:shd w:val="clear" w:color="auto" w:fill="FFFFFF"/>
            <w:tcMar>
              <w:top w:w="0" w:type="dxa"/>
              <w:left w:w="0" w:type="dxa"/>
              <w:bottom w:w="0" w:type="dxa"/>
              <w:right w:w="0" w:type="dxa"/>
            </w:tcMar>
            <w:vAlign w:val="center"/>
            <w:hideMark/>
          </w:tcPr>
          <w:p w14:paraId="0F519E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Снизить первичную заболеваемость прикрепленного населения</w:t>
            </w:r>
          </w:p>
        </w:tc>
        <w:tc>
          <w:tcPr>
            <w:tcW w:w="1425" w:type="dxa"/>
            <w:shd w:val="clear" w:color="auto" w:fill="FFFFFF"/>
            <w:tcMar>
              <w:top w:w="0" w:type="dxa"/>
              <w:left w:w="0" w:type="dxa"/>
              <w:bottom w:w="0" w:type="dxa"/>
              <w:right w:w="0" w:type="dxa"/>
            </w:tcMar>
            <w:vAlign w:val="center"/>
            <w:hideMark/>
          </w:tcPr>
          <w:p w14:paraId="492826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244A3F5C"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4F6D81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Заведующие отделениями</w:t>
            </w:r>
          </w:p>
          <w:p w14:paraId="371531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ЗОЖ</w:t>
            </w:r>
          </w:p>
        </w:tc>
        <w:tc>
          <w:tcPr>
            <w:tcW w:w="1275" w:type="dxa"/>
            <w:shd w:val="clear" w:color="auto" w:fill="FFFFFF"/>
            <w:tcMar>
              <w:top w:w="0" w:type="dxa"/>
              <w:left w:w="0" w:type="dxa"/>
              <w:bottom w:w="0" w:type="dxa"/>
              <w:right w:w="0" w:type="dxa"/>
            </w:tcMar>
            <w:vAlign w:val="center"/>
            <w:hideMark/>
          </w:tcPr>
          <w:p w14:paraId="432833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50,1</w:t>
            </w:r>
          </w:p>
        </w:tc>
        <w:tc>
          <w:tcPr>
            <w:tcW w:w="990" w:type="dxa"/>
            <w:shd w:val="clear" w:color="auto" w:fill="FFFFFF"/>
            <w:tcMar>
              <w:top w:w="0" w:type="dxa"/>
              <w:left w:w="0" w:type="dxa"/>
              <w:bottom w:w="0" w:type="dxa"/>
              <w:right w:w="0" w:type="dxa"/>
            </w:tcMar>
            <w:vAlign w:val="center"/>
            <w:hideMark/>
          </w:tcPr>
          <w:p w14:paraId="783F16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27508E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588683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49,8</w:t>
            </w:r>
          </w:p>
        </w:tc>
        <w:tc>
          <w:tcPr>
            <w:tcW w:w="990" w:type="dxa"/>
            <w:shd w:val="clear" w:color="auto" w:fill="FFFFFF"/>
            <w:tcMar>
              <w:top w:w="0" w:type="dxa"/>
              <w:left w:w="0" w:type="dxa"/>
              <w:bottom w:w="0" w:type="dxa"/>
              <w:right w:w="0" w:type="dxa"/>
            </w:tcMar>
            <w:vAlign w:val="center"/>
            <w:hideMark/>
          </w:tcPr>
          <w:p w14:paraId="3B7E8B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49,7</w:t>
            </w:r>
          </w:p>
        </w:tc>
        <w:tc>
          <w:tcPr>
            <w:tcW w:w="1140" w:type="dxa"/>
            <w:shd w:val="clear" w:color="auto" w:fill="FFFFFF"/>
            <w:tcMar>
              <w:top w:w="0" w:type="dxa"/>
              <w:left w:w="0" w:type="dxa"/>
              <w:bottom w:w="0" w:type="dxa"/>
              <w:right w:w="0" w:type="dxa"/>
            </w:tcMar>
            <w:vAlign w:val="center"/>
            <w:hideMark/>
          </w:tcPr>
          <w:p w14:paraId="00AB7D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49,6</w:t>
            </w:r>
          </w:p>
        </w:tc>
      </w:tr>
      <w:tr w:rsidR="00690DEE" w:rsidRPr="00690DEE" w14:paraId="3660EF57" w14:textId="77777777" w:rsidTr="00690DEE">
        <w:tc>
          <w:tcPr>
            <w:tcW w:w="570" w:type="dxa"/>
            <w:shd w:val="clear" w:color="auto" w:fill="FFFFFF"/>
            <w:tcMar>
              <w:top w:w="0" w:type="dxa"/>
              <w:left w:w="0" w:type="dxa"/>
              <w:bottom w:w="0" w:type="dxa"/>
              <w:right w:w="0" w:type="dxa"/>
            </w:tcMar>
            <w:vAlign w:val="center"/>
            <w:hideMark/>
          </w:tcPr>
          <w:p w14:paraId="6253A1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70" w:type="dxa"/>
            <w:shd w:val="clear" w:color="auto" w:fill="FFFFFF"/>
            <w:tcMar>
              <w:top w:w="0" w:type="dxa"/>
              <w:left w:w="0" w:type="dxa"/>
              <w:bottom w:w="0" w:type="dxa"/>
              <w:right w:w="0" w:type="dxa"/>
            </w:tcMar>
            <w:vAlign w:val="center"/>
            <w:hideMark/>
          </w:tcPr>
          <w:p w14:paraId="3D5951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 xml:space="preserve">охват  </w:t>
            </w:r>
            <w:proofErr w:type="spellStart"/>
            <w:r w:rsidRPr="00690DEE">
              <w:rPr>
                <w:rFonts w:ascii="Arial" w:eastAsia="Times New Roman" w:hAnsi="Arial" w:cs="Arial"/>
                <w:color w:val="2D4359"/>
                <w:sz w:val="24"/>
                <w:szCs w:val="24"/>
                <w:lang w:eastAsia="ru-RU"/>
              </w:rPr>
              <w:t>диф</w:t>
            </w:r>
            <w:proofErr w:type="spellEnd"/>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флюроосмотром</w:t>
            </w:r>
            <w:proofErr w:type="spellEnd"/>
            <w:r w:rsidRPr="00690DEE">
              <w:rPr>
                <w:rFonts w:ascii="Arial" w:eastAsia="Times New Roman" w:hAnsi="Arial" w:cs="Arial"/>
                <w:color w:val="2D4359"/>
                <w:sz w:val="24"/>
                <w:szCs w:val="24"/>
                <w:lang w:eastAsia="ru-RU"/>
              </w:rPr>
              <w:t>  целевую группу</w:t>
            </w:r>
          </w:p>
        </w:tc>
        <w:tc>
          <w:tcPr>
            <w:tcW w:w="1425" w:type="dxa"/>
            <w:shd w:val="clear" w:color="auto" w:fill="FFFFFF"/>
            <w:tcMar>
              <w:top w:w="0" w:type="dxa"/>
              <w:left w:w="0" w:type="dxa"/>
              <w:bottom w:w="0" w:type="dxa"/>
              <w:right w:w="0" w:type="dxa"/>
            </w:tcMar>
            <w:vAlign w:val="center"/>
            <w:hideMark/>
          </w:tcPr>
          <w:p w14:paraId="268DB0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24AD9315"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 </w:t>
            </w:r>
          </w:p>
        </w:tc>
        <w:tc>
          <w:tcPr>
            <w:tcW w:w="2130" w:type="dxa"/>
            <w:shd w:val="clear" w:color="auto" w:fill="FFFFFF"/>
            <w:tcMar>
              <w:top w:w="0" w:type="dxa"/>
              <w:left w:w="0" w:type="dxa"/>
              <w:bottom w:w="0" w:type="dxa"/>
              <w:right w:w="0" w:type="dxa"/>
            </w:tcMar>
            <w:vAlign w:val="center"/>
            <w:hideMark/>
          </w:tcPr>
          <w:p w14:paraId="31F05E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D6449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w:t>
            </w:r>
          </w:p>
        </w:tc>
        <w:tc>
          <w:tcPr>
            <w:tcW w:w="1275" w:type="dxa"/>
            <w:shd w:val="clear" w:color="auto" w:fill="FFFFFF"/>
            <w:tcMar>
              <w:top w:w="0" w:type="dxa"/>
              <w:left w:w="0" w:type="dxa"/>
              <w:bottom w:w="0" w:type="dxa"/>
              <w:right w:w="0" w:type="dxa"/>
            </w:tcMar>
            <w:vAlign w:val="center"/>
            <w:hideMark/>
          </w:tcPr>
          <w:p w14:paraId="3B5556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990" w:type="dxa"/>
            <w:shd w:val="clear" w:color="auto" w:fill="FFFFFF"/>
            <w:tcMar>
              <w:top w:w="0" w:type="dxa"/>
              <w:left w:w="0" w:type="dxa"/>
              <w:bottom w:w="0" w:type="dxa"/>
              <w:right w:w="0" w:type="dxa"/>
            </w:tcMar>
            <w:vAlign w:val="center"/>
            <w:hideMark/>
          </w:tcPr>
          <w:p w14:paraId="53EF76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249DF9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5B89CE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990" w:type="dxa"/>
            <w:shd w:val="clear" w:color="auto" w:fill="FFFFFF"/>
            <w:tcMar>
              <w:top w:w="0" w:type="dxa"/>
              <w:left w:w="0" w:type="dxa"/>
              <w:bottom w:w="0" w:type="dxa"/>
              <w:right w:w="0" w:type="dxa"/>
            </w:tcMar>
            <w:vAlign w:val="center"/>
            <w:hideMark/>
          </w:tcPr>
          <w:p w14:paraId="50D2D9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43FC05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r>
      <w:tr w:rsidR="00690DEE" w:rsidRPr="00690DEE" w14:paraId="74F97BFD" w14:textId="77777777" w:rsidTr="00690DEE">
        <w:tc>
          <w:tcPr>
            <w:tcW w:w="570" w:type="dxa"/>
            <w:shd w:val="clear" w:color="auto" w:fill="FFFFFF"/>
            <w:tcMar>
              <w:top w:w="0" w:type="dxa"/>
              <w:left w:w="0" w:type="dxa"/>
              <w:bottom w:w="0" w:type="dxa"/>
              <w:right w:w="0" w:type="dxa"/>
            </w:tcMar>
            <w:vAlign w:val="center"/>
            <w:hideMark/>
          </w:tcPr>
          <w:p w14:paraId="3FCAA6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70" w:type="dxa"/>
            <w:shd w:val="clear" w:color="auto" w:fill="FFFFFF"/>
            <w:tcMar>
              <w:top w:w="0" w:type="dxa"/>
              <w:left w:w="0" w:type="dxa"/>
              <w:bottom w:w="0" w:type="dxa"/>
              <w:right w:w="0" w:type="dxa"/>
            </w:tcMar>
            <w:vAlign w:val="center"/>
            <w:hideMark/>
          </w:tcPr>
          <w:p w14:paraId="5C6A60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Увеличить </w:t>
            </w:r>
            <w:proofErr w:type="gramStart"/>
            <w:r w:rsidRPr="00690DEE">
              <w:rPr>
                <w:rFonts w:ascii="Arial" w:eastAsia="Times New Roman" w:hAnsi="Arial" w:cs="Arial"/>
                <w:color w:val="2D4359"/>
                <w:sz w:val="24"/>
                <w:szCs w:val="24"/>
                <w:lang w:eastAsia="ru-RU"/>
              </w:rPr>
              <w:t>своевременно  диагностированный</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тбс</w:t>
            </w:r>
            <w:proofErr w:type="spellEnd"/>
            <w:r w:rsidRPr="00690DEE">
              <w:rPr>
                <w:rFonts w:ascii="Arial" w:eastAsia="Times New Roman" w:hAnsi="Arial" w:cs="Arial"/>
                <w:color w:val="2D4359"/>
                <w:sz w:val="24"/>
                <w:szCs w:val="24"/>
                <w:lang w:eastAsia="ru-RU"/>
              </w:rPr>
              <w:t xml:space="preserve"> легких</w:t>
            </w:r>
          </w:p>
        </w:tc>
        <w:tc>
          <w:tcPr>
            <w:tcW w:w="1425" w:type="dxa"/>
            <w:shd w:val="clear" w:color="auto" w:fill="FFFFFF"/>
            <w:tcMar>
              <w:top w:w="0" w:type="dxa"/>
              <w:left w:w="0" w:type="dxa"/>
              <w:bottom w:w="0" w:type="dxa"/>
              <w:right w:w="0" w:type="dxa"/>
            </w:tcMar>
            <w:vAlign w:val="center"/>
            <w:hideMark/>
          </w:tcPr>
          <w:p w14:paraId="77FB19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70811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0B8A746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p w14:paraId="59A172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30" w:type="dxa"/>
            <w:shd w:val="clear" w:color="auto" w:fill="FFFFFF"/>
            <w:tcMar>
              <w:top w:w="0" w:type="dxa"/>
              <w:left w:w="0" w:type="dxa"/>
              <w:bottom w:w="0" w:type="dxa"/>
              <w:right w:w="0" w:type="dxa"/>
            </w:tcMar>
            <w:vAlign w:val="center"/>
            <w:hideMark/>
          </w:tcPr>
          <w:p w14:paraId="219F8C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gramStart"/>
            <w:r w:rsidRPr="00690DEE">
              <w:rPr>
                <w:rFonts w:ascii="Arial" w:eastAsia="Times New Roman" w:hAnsi="Arial" w:cs="Arial"/>
                <w:color w:val="2D4359"/>
                <w:sz w:val="24"/>
                <w:szCs w:val="24"/>
                <w:lang w:eastAsia="ru-RU"/>
              </w:rPr>
              <w:t>отделениями  ВОП</w:t>
            </w:r>
            <w:proofErr w:type="gramEnd"/>
          </w:p>
        </w:tc>
        <w:tc>
          <w:tcPr>
            <w:tcW w:w="1275" w:type="dxa"/>
            <w:shd w:val="clear" w:color="auto" w:fill="FFFFFF"/>
            <w:tcMar>
              <w:top w:w="0" w:type="dxa"/>
              <w:left w:w="0" w:type="dxa"/>
              <w:bottom w:w="0" w:type="dxa"/>
              <w:right w:w="0" w:type="dxa"/>
            </w:tcMar>
            <w:vAlign w:val="center"/>
            <w:hideMark/>
          </w:tcPr>
          <w:p w14:paraId="00E183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68,2</w:t>
            </w:r>
          </w:p>
          <w:p w14:paraId="66732F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BF2BB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68,4</w:t>
            </w:r>
          </w:p>
        </w:tc>
        <w:tc>
          <w:tcPr>
            <w:tcW w:w="1140" w:type="dxa"/>
            <w:shd w:val="clear" w:color="auto" w:fill="FFFFFF"/>
            <w:tcMar>
              <w:top w:w="0" w:type="dxa"/>
              <w:left w:w="0" w:type="dxa"/>
              <w:bottom w:w="0" w:type="dxa"/>
              <w:right w:w="0" w:type="dxa"/>
            </w:tcMar>
            <w:vAlign w:val="center"/>
            <w:hideMark/>
          </w:tcPr>
          <w:p w14:paraId="5A1720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68,6</w:t>
            </w:r>
          </w:p>
        </w:tc>
        <w:tc>
          <w:tcPr>
            <w:tcW w:w="1140" w:type="dxa"/>
            <w:shd w:val="clear" w:color="auto" w:fill="FFFFFF"/>
            <w:tcMar>
              <w:top w:w="0" w:type="dxa"/>
              <w:left w:w="0" w:type="dxa"/>
              <w:bottom w:w="0" w:type="dxa"/>
              <w:right w:w="0" w:type="dxa"/>
            </w:tcMar>
            <w:vAlign w:val="center"/>
            <w:hideMark/>
          </w:tcPr>
          <w:p w14:paraId="445939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68,7</w:t>
            </w:r>
          </w:p>
        </w:tc>
        <w:tc>
          <w:tcPr>
            <w:tcW w:w="990" w:type="dxa"/>
            <w:shd w:val="clear" w:color="auto" w:fill="FFFFFF"/>
            <w:tcMar>
              <w:top w:w="0" w:type="dxa"/>
              <w:left w:w="0" w:type="dxa"/>
              <w:bottom w:w="0" w:type="dxa"/>
              <w:right w:w="0" w:type="dxa"/>
            </w:tcMar>
            <w:vAlign w:val="center"/>
            <w:hideMark/>
          </w:tcPr>
          <w:p w14:paraId="2DFF57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68,8</w:t>
            </w:r>
          </w:p>
        </w:tc>
        <w:tc>
          <w:tcPr>
            <w:tcW w:w="1140" w:type="dxa"/>
            <w:shd w:val="clear" w:color="auto" w:fill="FFFFFF"/>
            <w:tcMar>
              <w:top w:w="0" w:type="dxa"/>
              <w:left w:w="0" w:type="dxa"/>
              <w:bottom w:w="0" w:type="dxa"/>
              <w:right w:w="0" w:type="dxa"/>
            </w:tcMar>
            <w:vAlign w:val="center"/>
            <w:hideMark/>
          </w:tcPr>
          <w:p w14:paraId="37C754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68,9</w:t>
            </w:r>
          </w:p>
        </w:tc>
      </w:tr>
      <w:tr w:rsidR="00690DEE" w:rsidRPr="00690DEE" w14:paraId="0B4F7B7A" w14:textId="77777777" w:rsidTr="00690DEE">
        <w:tc>
          <w:tcPr>
            <w:tcW w:w="570" w:type="dxa"/>
            <w:shd w:val="clear" w:color="auto" w:fill="FFFFFF"/>
            <w:tcMar>
              <w:top w:w="0" w:type="dxa"/>
              <w:left w:w="0" w:type="dxa"/>
              <w:bottom w:w="0" w:type="dxa"/>
              <w:right w:w="0" w:type="dxa"/>
            </w:tcMar>
            <w:vAlign w:val="center"/>
            <w:hideMark/>
          </w:tcPr>
          <w:p w14:paraId="221682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970" w:type="dxa"/>
            <w:shd w:val="clear" w:color="auto" w:fill="FFFFFF"/>
            <w:tcMar>
              <w:top w:w="0" w:type="dxa"/>
              <w:left w:w="0" w:type="dxa"/>
              <w:bottom w:w="0" w:type="dxa"/>
              <w:right w:w="0" w:type="dxa"/>
            </w:tcMar>
            <w:vAlign w:val="center"/>
            <w:hideMark/>
          </w:tcPr>
          <w:p w14:paraId="5492E69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Увеличить  раннее</w:t>
            </w:r>
            <w:proofErr w:type="gramEnd"/>
            <w:r w:rsidRPr="00690DEE">
              <w:rPr>
                <w:rFonts w:ascii="Arial" w:eastAsia="Times New Roman" w:hAnsi="Arial" w:cs="Arial"/>
                <w:color w:val="2D4359"/>
                <w:sz w:val="24"/>
                <w:szCs w:val="24"/>
                <w:lang w:eastAsia="ru-RU"/>
              </w:rPr>
              <w:t xml:space="preserve">  выявление </w:t>
            </w:r>
            <w:proofErr w:type="spellStart"/>
            <w:r w:rsidRPr="00690DEE">
              <w:rPr>
                <w:rFonts w:ascii="Arial" w:eastAsia="Times New Roman" w:hAnsi="Arial" w:cs="Arial"/>
                <w:color w:val="2D4359"/>
                <w:sz w:val="24"/>
                <w:szCs w:val="24"/>
                <w:lang w:eastAsia="ru-RU"/>
              </w:rPr>
              <w:t>тбс</w:t>
            </w:r>
            <w:proofErr w:type="spellEnd"/>
            <w:r w:rsidRPr="00690DEE">
              <w:rPr>
                <w:rFonts w:ascii="Arial" w:eastAsia="Times New Roman" w:hAnsi="Arial" w:cs="Arial"/>
                <w:color w:val="2D4359"/>
                <w:sz w:val="24"/>
                <w:szCs w:val="24"/>
                <w:lang w:eastAsia="ru-RU"/>
              </w:rPr>
              <w:t xml:space="preserve"> путем бактериоскопии</w:t>
            </w:r>
          </w:p>
        </w:tc>
        <w:tc>
          <w:tcPr>
            <w:tcW w:w="1425" w:type="dxa"/>
            <w:shd w:val="clear" w:color="auto" w:fill="FFFFFF"/>
            <w:tcMar>
              <w:top w:w="0" w:type="dxa"/>
              <w:left w:w="0" w:type="dxa"/>
              <w:bottom w:w="0" w:type="dxa"/>
              <w:right w:w="0" w:type="dxa"/>
            </w:tcMar>
            <w:vAlign w:val="center"/>
            <w:hideMark/>
          </w:tcPr>
          <w:p w14:paraId="22A54E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3ACB0D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30" w:type="dxa"/>
            <w:shd w:val="clear" w:color="auto" w:fill="FFFFFF"/>
            <w:tcMar>
              <w:top w:w="0" w:type="dxa"/>
              <w:left w:w="0" w:type="dxa"/>
              <w:bottom w:w="0" w:type="dxa"/>
              <w:right w:w="0" w:type="dxa"/>
            </w:tcMar>
            <w:vAlign w:val="center"/>
            <w:hideMark/>
          </w:tcPr>
          <w:p w14:paraId="1ACE8A6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00A064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42A0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w:t>
            </w:r>
          </w:p>
        </w:tc>
        <w:tc>
          <w:tcPr>
            <w:tcW w:w="990" w:type="dxa"/>
            <w:shd w:val="clear" w:color="auto" w:fill="FFFFFF"/>
            <w:tcMar>
              <w:top w:w="0" w:type="dxa"/>
              <w:left w:w="0" w:type="dxa"/>
              <w:bottom w:w="0" w:type="dxa"/>
              <w:right w:w="0" w:type="dxa"/>
            </w:tcMar>
            <w:vAlign w:val="center"/>
            <w:hideMark/>
          </w:tcPr>
          <w:p w14:paraId="2B0217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A455D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3,4</w:t>
            </w:r>
          </w:p>
        </w:tc>
        <w:tc>
          <w:tcPr>
            <w:tcW w:w="1140" w:type="dxa"/>
            <w:shd w:val="clear" w:color="auto" w:fill="FFFFFF"/>
            <w:tcMar>
              <w:top w:w="0" w:type="dxa"/>
              <w:left w:w="0" w:type="dxa"/>
              <w:bottom w:w="0" w:type="dxa"/>
              <w:right w:w="0" w:type="dxa"/>
            </w:tcMar>
            <w:vAlign w:val="center"/>
            <w:hideMark/>
          </w:tcPr>
          <w:p w14:paraId="2222A1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9137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w:t>
            </w:r>
          </w:p>
        </w:tc>
        <w:tc>
          <w:tcPr>
            <w:tcW w:w="1140" w:type="dxa"/>
            <w:shd w:val="clear" w:color="auto" w:fill="FFFFFF"/>
            <w:tcMar>
              <w:top w:w="0" w:type="dxa"/>
              <w:left w:w="0" w:type="dxa"/>
              <w:bottom w:w="0" w:type="dxa"/>
              <w:right w:w="0" w:type="dxa"/>
            </w:tcMar>
            <w:vAlign w:val="center"/>
            <w:hideMark/>
          </w:tcPr>
          <w:p w14:paraId="4F0D2B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4009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3,6</w:t>
            </w:r>
          </w:p>
        </w:tc>
        <w:tc>
          <w:tcPr>
            <w:tcW w:w="990" w:type="dxa"/>
            <w:shd w:val="clear" w:color="auto" w:fill="FFFFFF"/>
            <w:tcMar>
              <w:top w:w="0" w:type="dxa"/>
              <w:left w:w="0" w:type="dxa"/>
              <w:bottom w:w="0" w:type="dxa"/>
              <w:right w:w="0" w:type="dxa"/>
            </w:tcMar>
            <w:vAlign w:val="center"/>
            <w:hideMark/>
          </w:tcPr>
          <w:p w14:paraId="7EC208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D961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3,7</w:t>
            </w:r>
          </w:p>
        </w:tc>
        <w:tc>
          <w:tcPr>
            <w:tcW w:w="1140" w:type="dxa"/>
            <w:shd w:val="clear" w:color="auto" w:fill="FFFFFF"/>
            <w:tcMar>
              <w:top w:w="0" w:type="dxa"/>
              <w:left w:w="0" w:type="dxa"/>
              <w:bottom w:w="0" w:type="dxa"/>
              <w:right w:w="0" w:type="dxa"/>
            </w:tcMar>
            <w:vAlign w:val="center"/>
            <w:hideMark/>
          </w:tcPr>
          <w:p w14:paraId="528B51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B6A7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3,8</w:t>
            </w:r>
          </w:p>
        </w:tc>
      </w:tr>
    </w:tbl>
    <w:p w14:paraId="0340A6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238AD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366719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C213C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Стратегическое направление 3 (обучение и развитие персонала)</w:t>
      </w:r>
    </w:p>
    <w:p w14:paraId="2217D1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w:t>
      </w:r>
    </w:p>
    <w:p w14:paraId="06C932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F925AE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3.1...</w:t>
      </w:r>
    </w:p>
    <w:p w14:paraId="5CB5B6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4730"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2906"/>
        <w:gridCol w:w="1417"/>
        <w:gridCol w:w="67"/>
        <w:gridCol w:w="1539"/>
        <w:gridCol w:w="67"/>
        <w:gridCol w:w="1841"/>
        <w:gridCol w:w="1536"/>
        <w:gridCol w:w="970"/>
        <w:gridCol w:w="970"/>
        <w:gridCol w:w="970"/>
        <w:gridCol w:w="970"/>
        <w:gridCol w:w="1004"/>
      </w:tblGrid>
      <w:tr w:rsidR="00690DEE" w:rsidRPr="00690DEE" w14:paraId="40AF667C" w14:textId="77777777" w:rsidTr="00690DEE">
        <w:tc>
          <w:tcPr>
            <w:tcW w:w="480" w:type="dxa"/>
            <w:vMerge w:val="restart"/>
            <w:shd w:val="clear" w:color="auto" w:fill="FFFFFF"/>
            <w:tcMar>
              <w:top w:w="0" w:type="dxa"/>
              <w:left w:w="0" w:type="dxa"/>
              <w:bottom w:w="0" w:type="dxa"/>
              <w:right w:w="0" w:type="dxa"/>
            </w:tcMar>
            <w:vAlign w:val="center"/>
            <w:hideMark/>
          </w:tcPr>
          <w:p w14:paraId="42334F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2910" w:type="dxa"/>
            <w:vMerge w:val="restart"/>
            <w:shd w:val="clear" w:color="auto" w:fill="FFFFFF"/>
            <w:tcMar>
              <w:top w:w="0" w:type="dxa"/>
              <w:left w:w="0" w:type="dxa"/>
              <w:bottom w:w="0" w:type="dxa"/>
              <w:right w:w="0" w:type="dxa"/>
            </w:tcMar>
            <w:vAlign w:val="center"/>
            <w:hideMark/>
          </w:tcPr>
          <w:p w14:paraId="4581EB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Наименование целевого индикатора</w:t>
            </w:r>
          </w:p>
        </w:tc>
        <w:tc>
          <w:tcPr>
            <w:tcW w:w="1425" w:type="dxa"/>
            <w:vMerge w:val="restart"/>
            <w:shd w:val="clear" w:color="auto" w:fill="FFFFFF"/>
            <w:tcMar>
              <w:top w:w="0" w:type="dxa"/>
              <w:left w:w="0" w:type="dxa"/>
              <w:bottom w:w="0" w:type="dxa"/>
              <w:right w:w="0" w:type="dxa"/>
            </w:tcMar>
            <w:vAlign w:val="center"/>
            <w:hideMark/>
          </w:tcPr>
          <w:p w14:paraId="243F6F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Ед. измерения</w:t>
            </w:r>
          </w:p>
        </w:tc>
        <w:tc>
          <w:tcPr>
            <w:tcW w:w="1560" w:type="dxa"/>
            <w:gridSpan w:val="3"/>
            <w:vMerge w:val="restart"/>
            <w:shd w:val="clear" w:color="auto" w:fill="FFFFFF"/>
            <w:tcMar>
              <w:top w:w="0" w:type="dxa"/>
              <w:left w:w="0" w:type="dxa"/>
              <w:bottom w:w="0" w:type="dxa"/>
              <w:right w:w="0" w:type="dxa"/>
            </w:tcMar>
            <w:vAlign w:val="center"/>
            <w:hideMark/>
          </w:tcPr>
          <w:p w14:paraId="309B3C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Источник информации</w:t>
            </w:r>
          </w:p>
        </w:tc>
        <w:tc>
          <w:tcPr>
            <w:tcW w:w="1845" w:type="dxa"/>
            <w:vMerge w:val="restart"/>
            <w:shd w:val="clear" w:color="auto" w:fill="FFFFFF"/>
            <w:tcMar>
              <w:top w:w="0" w:type="dxa"/>
              <w:left w:w="0" w:type="dxa"/>
              <w:bottom w:w="0" w:type="dxa"/>
              <w:right w:w="0" w:type="dxa"/>
            </w:tcMar>
            <w:vAlign w:val="center"/>
            <w:hideMark/>
          </w:tcPr>
          <w:p w14:paraId="4E6302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Ответственные</w:t>
            </w:r>
          </w:p>
        </w:tc>
        <w:tc>
          <w:tcPr>
            <w:tcW w:w="1560" w:type="dxa"/>
            <w:vMerge w:val="restart"/>
            <w:shd w:val="clear" w:color="auto" w:fill="FFFFFF"/>
            <w:tcMar>
              <w:top w:w="0" w:type="dxa"/>
              <w:left w:w="0" w:type="dxa"/>
              <w:bottom w:w="0" w:type="dxa"/>
              <w:right w:w="0" w:type="dxa"/>
            </w:tcMar>
            <w:vAlign w:val="center"/>
            <w:hideMark/>
          </w:tcPr>
          <w:p w14:paraId="476392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Факт </w:t>
            </w:r>
            <w:proofErr w:type="spellStart"/>
            <w:proofErr w:type="gramStart"/>
            <w:r w:rsidRPr="00690DEE">
              <w:rPr>
                <w:rFonts w:ascii="Arial" w:eastAsia="Times New Roman" w:hAnsi="Arial" w:cs="Arial"/>
                <w:color w:val="2D4359"/>
                <w:sz w:val="24"/>
                <w:szCs w:val="24"/>
                <w:lang w:eastAsia="ru-RU"/>
              </w:rPr>
              <w:t>тек.года</w:t>
            </w:r>
            <w:proofErr w:type="spellEnd"/>
            <w:proofErr w:type="gramEnd"/>
          </w:p>
        </w:tc>
        <w:tc>
          <w:tcPr>
            <w:tcW w:w="4980" w:type="dxa"/>
            <w:gridSpan w:val="5"/>
            <w:shd w:val="clear" w:color="auto" w:fill="FFFFFF"/>
            <w:tcMar>
              <w:top w:w="0" w:type="dxa"/>
              <w:left w:w="0" w:type="dxa"/>
              <w:bottom w:w="0" w:type="dxa"/>
              <w:right w:w="0" w:type="dxa"/>
            </w:tcMar>
            <w:vAlign w:val="center"/>
            <w:hideMark/>
          </w:tcPr>
          <w:p w14:paraId="51EB08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(годы)</w:t>
            </w:r>
          </w:p>
        </w:tc>
      </w:tr>
      <w:tr w:rsidR="00690DEE" w:rsidRPr="00690DEE" w14:paraId="7C9E6CF1" w14:textId="77777777" w:rsidTr="00690DEE">
        <w:tc>
          <w:tcPr>
            <w:tcW w:w="0" w:type="auto"/>
            <w:vMerge/>
            <w:shd w:val="clear" w:color="auto" w:fill="FFFFFF"/>
            <w:vAlign w:val="center"/>
            <w:hideMark/>
          </w:tcPr>
          <w:p w14:paraId="23FB8CEC"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45A0677"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CB6B6B6"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gridSpan w:val="3"/>
            <w:vMerge/>
            <w:shd w:val="clear" w:color="auto" w:fill="FFFFFF"/>
            <w:vAlign w:val="center"/>
            <w:hideMark/>
          </w:tcPr>
          <w:p w14:paraId="588C0F6D"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038A1F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7AB3522" w14:textId="77777777" w:rsidR="00690DEE" w:rsidRPr="00690DEE" w:rsidRDefault="00690DEE" w:rsidP="00690DEE">
            <w:pPr>
              <w:spacing w:after="0"/>
              <w:rPr>
                <w:rFonts w:ascii="Arial" w:eastAsia="Times New Roman" w:hAnsi="Arial" w:cs="Arial"/>
                <w:color w:val="2D4359"/>
                <w:sz w:val="24"/>
                <w:szCs w:val="24"/>
                <w:lang w:eastAsia="ru-RU"/>
              </w:rPr>
            </w:pPr>
          </w:p>
        </w:tc>
        <w:tc>
          <w:tcPr>
            <w:tcW w:w="990" w:type="dxa"/>
            <w:shd w:val="clear" w:color="auto" w:fill="FFFFFF"/>
            <w:tcMar>
              <w:top w:w="0" w:type="dxa"/>
              <w:left w:w="0" w:type="dxa"/>
              <w:bottom w:w="0" w:type="dxa"/>
              <w:right w:w="0" w:type="dxa"/>
            </w:tcMar>
            <w:vAlign w:val="center"/>
            <w:hideMark/>
          </w:tcPr>
          <w:p w14:paraId="2E224B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1-й год</w:t>
            </w:r>
          </w:p>
        </w:tc>
        <w:tc>
          <w:tcPr>
            <w:tcW w:w="990" w:type="dxa"/>
            <w:shd w:val="clear" w:color="auto" w:fill="FFFFFF"/>
            <w:tcMar>
              <w:top w:w="0" w:type="dxa"/>
              <w:left w:w="0" w:type="dxa"/>
              <w:bottom w:w="0" w:type="dxa"/>
              <w:right w:w="0" w:type="dxa"/>
            </w:tcMar>
            <w:vAlign w:val="center"/>
            <w:hideMark/>
          </w:tcPr>
          <w:p w14:paraId="74B606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2-й год</w:t>
            </w:r>
          </w:p>
        </w:tc>
        <w:tc>
          <w:tcPr>
            <w:tcW w:w="990" w:type="dxa"/>
            <w:shd w:val="clear" w:color="auto" w:fill="FFFFFF"/>
            <w:tcMar>
              <w:top w:w="0" w:type="dxa"/>
              <w:left w:w="0" w:type="dxa"/>
              <w:bottom w:w="0" w:type="dxa"/>
              <w:right w:w="0" w:type="dxa"/>
            </w:tcMar>
            <w:vAlign w:val="center"/>
            <w:hideMark/>
          </w:tcPr>
          <w:p w14:paraId="0626EF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3-й год</w:t>
            </w:r>
          </w:p>
        </w:tc>
        <w:tc>
          <w:tcPr>
            <w:tcW w:w="990" w:type="dxa"/>
            <w:shd w:val="clear" w:color="auto" w:fill="FFFFFF"/>
            <w:tcMar>
              <w:top w:w="0" w:type="dxa"/>
              <w:left w:w="0" w:type="dxa"/>
              <w:bottom w:w="0" w:type="dxa"/>
              <w:right w:w="0" w:type="dxa"/>
            </w:tcMar>
            <w:vAlign w:val="center"/>
            <w:hideMark/>
          </w:tcPr>
          <w:p w14:paraId="1ECF05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4-й год</w:t>
            </w:r>
          </w:p>
        </w:tc>
        <w:tc>
          <w:tcPr>
            <w:tcW w:w="1005" w:type="dxa"/>
            <w:shd w:val="clear" w:color="auto" w:fill="FFFFFF"/>
            <w:tcMar>
              <w:top w:w="0" w:type="dxa"/>
              <w:left w:w="0" w:type="dxa"/>
              <w:bottom w:w="0" w:type="dxa"/>
              <w:right w:w="0" w:type="dxa"/>
            </w:tcMar>
            <w:vAlign w:val="center"/>
            <w:hideMark/>
          </w:tcPr>
          <w:p w14:paraId="070C44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5-й год</w:t>
            </w:r>
          </w:p>
        </w:tc>
      </w:tr>
      <w:tr w:rsidR="00690DEE" w:rsidRPr="00690DEE" w14:paraId="09DD9A6D" w14:textId="77777777" w:rsidTr="00690DEE">
        <w:tc>
          <w:tcPr>
            <w:tcW w:w="480" w:type="dxa"/>
            <w:shd w:val="clear" w:color="auto" w:fill="FFFFFF"/>
            <w:tcMar>
              <w:top w:w="0" w:type="dxa"/>
              <w:left w:w="0" w:type="dxa"/>
              <w:bottom w:w="0" w:type="dxa"/>
              <w:right w:w="0" w:type="dxa"/>
            </w:tcMar>
            <w:vAlign w:val="center"/>
            <w:hideMark/>
          </w:tcPr>
          <w:p w14:paraId="64C65A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10" w:type="dxa"/>
            <w:shd w:val="clear" w:color="auto" w:fill="FFFFFF"/>
            <w:tcMar>
              <w:top w:w="0" w:type="dxa"/>
              <w:left w:w="0" w:type="dxa"/>
              <w:bottom w:w="0" w:type="dxa"/>
              <w:right w:w="0" w:type="dxa"/>
            </w:tcMar>
            <w:vAlign w:val="center"/>
            <w:hideMark/>
          </w:tcPr>
          <w:p w14:paraId="288232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1425" w:type="dxa"/>
            <w:shd w:val="clear" w:color="auto" w:fill="FFFFFF"/>
            <w:tcMar>
              <w:top w:w="0" w:type="dxa"/>
              <w:left w:w="0" w:type="dxa"/>
              <w:bottom w:w="0" w:type="dxa"/>
              <w:right w:w="0" w:type="dxa"/>
            </w:tcMar>
            <w:vAlign w:val="center"/>
            <w:hideMark/>
          </w:tcPr>
          <w:p w14:paraId="25C627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560" w:type="dxa"/>
            <w:gridSpan w:val="3"/>
            <w:shd w:val="clear" w:color="auto" w:fill="FFFFFF"/>
            <w:tcMar>
              <w:top w:w="0" w:type="dxa"/>
              <w:left w:w="0" w:type="dxa"/>
              <w:bottom w:w="0" w:type="dxa"/>
              <w:right w:w="0" w:type="dxa"/>
            </w:tcMar>
            <w:vAlign w:val="center"/>
            <w:hideMark/>
          </w:tcPr>
          <w:p w14:paraId="3DE1C9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845" w:type="dxa"/>
            <w:shd w:val="clear" w:color="auto" w:fill="FFFFFF"/>
            <w:tcMar>
              <w:top w:w="0" w:type="dxa"/>
              <w:left w:w="0" w:type="dxa"/>
              <w:bottom w:w="0" w:type="dxa"/>
              <w:right w:w="0" w:type="dxa"/>
            </w:tcMar>
            <w:vAlign w:val="center"/>
            <w:hideMark/>
          </w:tcPr>
          <w:p w14:paraId="19FEC0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560" w:type="dxa"/>
            <w:shd w:val="clear" w:color="auto" w:fill="FFFFFF"/>
            <w:tcMar>
              <w:top w:w="0" w:type="dxa"/>
              <w:left w:w="0" w:type="dxa"/>
              <w:bottom w:w="0" w:type="dxa"/>
              <w:right w:w="0" w:type="dxa"/>
            </w:tcMar>
            <w:vAlign w:val="center"/>
            <w:hideMark/>
          </w:tcPr>
          <w:p w14:paraId="5D224B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990" w:type="dxa"/>
            <w:shd w:val="clear" w:color="auto" w:fill="FFFFFF"/>
            <w:tcMar>
              <w:top w:w="0" w:type="dxa"/>
              <w:left w:w="0" w:type="dxa"/>
              <w:bottom w:w="0" w:type="dxa"/>
              <w:right w:w="0" w:type="dxa"/>
            </w:tcMar>
            <w:vAlign w:val="center"/>
            <w:hideMark/>
          </w:tcPr>
          <w:p w14:paraId="07C162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990" w:type="dxa"/>
            <w:shd w:val="clear" w:color="auto" w:fill="FFFFFF"/>
            <w:tcMar>
              <w:top w:w="0" w:type="dxa"/>
              <w:left w:w="0" w:type="dxa"/>
              <w:bottom w:w="0" w:type="dxa"/>
              <w:right w:w="0" w:type="dxa"/>
            </w:tcMar>
            <w:vAlign w:val="center"/>
            <w:hideMark/>
          </w:tcPr>
          <w:p w14:paraId="20FF54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990" w:type="dxa"/>
            <w:shd w:val="clear" w:color="auto" w:fill="FFFFFF"/>
            <w:tcMar>
              <w:top w:w="0" w:type="dxa"/>
              <w:left w:w="0" w:type="dxa"/>
              <w:bottom w:w="0" w:type="dxa"/>
              <w:right w:w="0" w:type="dxa"/>
            </w:tcMar>
            <w:vAlign w:val="center"/>
            <w:hideMark/>
          </w:tcPr>
          <w:p w14:paraId="7E46B1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990" w:type="dxa"/>
            <w:shd w:val="clear" w:color="auto" w:fill="FFFFFF"/>
            <w:tcMar>
              <w:top w:w="0" w:type="dxa"/>
              <w:left w:w="0" w:type="dxa"/>
              <w:bottom w:w="0" w:type="dxa"/>
              <w:right w:w="0" w:type="dxa"/>
            </w:tcMar>
            <w:vAlign w:val="center"/>
            <w:hideMark/>
          </w:tcPr>
          <w:p w14:paraId="790A22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005" w:type="dxa"/>
            <w:shd w:val="clear" w:color="auto" w:fill="FFFFFF"/>
            <w:tcMar>
              <w:top w:w="0" w:type="dxa"/>
              <w:left w:w="0" w:type="dxa"/>
              <w:bottom w:w="0" w:type="dxa"/>
              <w:right w:w="0" w:type="dxa"/>
            </w:tcMar>
            <w:vAlign w:val="center"/>
            <w:hideMark/>
          </w:tcPr>
          <w:p w14:paraId="14E756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r>
      <w:tr w:rsidR="00690DEE" w:rsidRPr="00690DEE" w14:paraId="656FF0CD" w14:textId="77777777" w:rsidTr="00690DEE">
        <w:tc>
          <w:tcPr>
            <w:tcW w:w="480" w:type="dxa"/>
            <w:shd w:val="clear" w:color="auto" w:fill="FFFFFF"/>
            <w:tcMar>
              <w:top w:w="0" w:type="dxa"/>
              <w:left w:w="0" w:type="dxa"/>
              <w:bottom w:w="0" w:type="dxa"/>
              <w:right w:w="0" w:type="dxa"/>
            </w:tcMar>
            <w:vAlign w:val="center"/>
            <w:hideMark/>
          </w:tcPr>
          <w:p w14:paraId="157A0F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910" w:type="dxa"/>
            <w:shd w:val="clear" w:color="auto" w:fill="FFFFFF"/>
            <w:tcMar>
              <w:top w:w="0" w:type="dxa"/>
              <w:left w:w="0" w:type="dxa"/>
              <w:bottom w:w="0" w:type="dxa"/>
              <w:right w:w="0" w:type="dxa"/>
            </w:tcMar>
            <w:vAlign w:val="center"/>
            <w:hideMark/>
          </w:tcPr>
          <w:p w14:paraId="06B856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Целевые индикаторы</w:t>
            </w:r>
          </w:p>
        </w:tc>
        <w:tc>
          <w:tcPr>
            <w:tcW w:w="1425" w:type="dxa"/>
            <w:shd w:val="clear" w:color="auto" w:fill="FFFFFF"/>
            <w:tcMar>
              <w:top w:w="0" w:type="dxa"/>
              <w:left w:w="0" w:type="dxa"/>
              <w:bottom w:w="0" w:type="dxa"/>
              <w:right w:w="0" w:type="dxa"/>
            </w:tcMar>
            <w:vAlign w:val="center"/>
            <w:hideMark/>
          </w:tcPr>
          <w:p w14:paraId="68C875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gridSpan w:val="3"/>
            <w:shd w:val="clear" w:color="auto" w:fill="FFFFFF"/>
            <w:tcMar>
              <w:top w:w="0" w:type="dxa"/>
              <w:left w:w="0" w:type="dxa"/>
              <w:bottom w:w="0" w:type="dxa"/>
              <w:right w:w="0" w:type="dxa"/>
            </w:tcMar>
            <w:vAlign w:val="center"/>
            <w:hideMark/>
          </w:tcPr>
          <w:p w14:paraId="6D5922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0F9648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136F39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2CEB27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545038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24982E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7D308A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4A3B712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9AE196F" w14:textId="77777777" w:rsidTr="00690DEE">
        <w:tc>
          <w:tcPr>
            <w:tcW w:w="480" w:type="dxa"/>
            <w:shd w:val="clear" w:color="auto" w:fill="FFFFFF"/>
            <w:tcMar>
              <w:top w:w="0" w:type="dxa"/>
              <w:left w:w="0" w:type="dxa"/>
              <w:bottom w:w="0" w:type="dxa"/>
              <w:right w:w="0" w:type="dxa"/>
            </w:tcMar>
            <w:vAlign w:val="center"/>
            <w:hideMark/>
          </w:tcPr>
          <w:p w14:paraId="1275E5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10" w:type="dxa"/>
            <w:shd w:val="clear" w:color="auto" w:fill="FFFFFF"/>
            <w:tcMar>
              <w:top w:w="0" w:type="dxa"/>
              <w:left w:w="0" w:type="dxa"/>
              <w:bottom w:w="0" w:type="dxa"/>
              <w:right w:w="0" w:type="dxa"/>
            </w:tcMar>
            <w:vAlign w:val="center"/>
            <w:hideMark/>
          </w:tcPr>
          <w:p w14:paraId="4FEAAC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Снижение  текучести</w:t>
            </w:r>
            <w:proofErr w:type="gramEnd"/>
            <w:r w:rsidRPr="00690DEE">
              <w:rPr>
                <w:rFonts w:ascii="Arial" w:eastAsia="Times New Roman" w:hAnsi="Arial" w:cs="Arial"/>
                <w:color w:val="2D4359"/>
                <w:sz w:val="24"/>
                <w:szCs w:val="24"/>
                <w:lang w:eastAsia="ru-RU"/>
              </w:rPr>
              <w:t xml:space="preserve"> кадров</w:t>
            </w:r>
          </w:p>
        </w:tc>
        <w:tc>
          <w:tcPr>
            <w:tcW w:w="1425" w:type="dxa"/>
            <w:shd w:val="clear" w:color="auto" w:fill="FFFFFF"/>
            <w:tcMar>
              <w:top w:w="0" w:type="dxa"/>
              <w:left w:w="0" w:type="dxa"/>
              <w:bottom w:w="0" w:type="dxa"/>
              <w:right w:w="0" w:type="dxa"/>
            </w:tcMar>
            <w:vAlign w:val="center"/>
            <w:hideMark/>
          </w:tcPr>
          <w:p w14:paraId="78E258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E6ED5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gridSpan w:val="3"/>
            <w:shd w:val="clear" w:color="auto" w:fill="FFFFFF"/>
            <w:tcMar>
              <w:top w:w="0" w:type="dxa"/>
              <w:left w:w="0" w:type="dxa"/>
              <w:bottom w:w="0" w:type="dxa"/>
              <w:right w:w="0" w:type="dxa"/>
            </w:tcMar>
            <w:vAlign w:val="center"/>
            <w:hideMark/>
          </w:tcPr>
          <w:p w14:paraId="1D0F036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6402863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  программы</w:t>
            </w:r>
            <w:proofErr w:type="gramEnd"/>
            <w:r w:rsidRPr="00690DEE">
              <w:rPr>
                <w:rFonts w:ascii="Arial" w:eastAsia="Times New Roman" w:hAnsi="Arial" w:cs="Arial"/>
                <w:color w:val="2D4359"/>
                <w:sz w:val="24"/>
                <w:szCs w:val="24"/>
                <w:lang w:eastAsia="ru-RU"/>
              </w:rPr>
              <w:t xml:space="preserve"> СУР</w:t>
            </w:r>
          </w:p>
        </w:tc>
        <w:tc>
          <w:tcPr>
            <w:tcW w:w="1845" w:type="dxa"/>
            <w:shd w:val="clear" w:color="auto" w:fill="FFFFFF"/>
            <w:tcMar>
              <w:top w:w="0" w:type="dxa"/>
              <w:left w:w="0" w:type="dxa"/>
              <w:bottom w:w="0" w:type="dxa"/>
              <w:right w:w="0" w:type="dxa"/>
            </w:tcMar>
            <w:vAlign w:val="center"/>
            <w:hideMark/>
          </w:tcPr>
          <w:p w14:paraId="4FE4F4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w:t>
            </w:r>
          </w:p>
        </w:tc>
        <w:tc>
          <w:tcPr>
            <w:tcW w:w="1560" w:type="dxa"/>
            <w:shd w:val="clear" w:color="auto" w:fill="FFFFFF"/>
            <w:tcMar>
              <w:top w:w="0" w:type="dxa"/>
              <w:left w:w="0" w:type="dxa"/>
              <w:bottom w:w="0" w:type="dxa"/>
              <w:right w:w="0" w:type="dxa"/>
            </w:tcMar>
            <w:vAlign w:val="center"/>
            <w:hideMark/>
          </w:tcPr>
          <w:p w14:paraId="1D7491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990" w:type="dxa"/>
            <w:shd w:val="clear" w:color="auto" w:fill="FFFFFF"/>
            <w:tcMar>
              <w:top w:w="0" w:type="dxa"/>
              <w:left w:w="0" w:type="dxa"/>
              <w:bottom w:w="0" w:type="dxa"/>
              <w:right w:w="0" w:type="dxa"/>
            </w:tcMar>
            <w:vAlign w:val="center"/>
            <w:hideMark/>
          </w:tcPr>
          <w:p w14:paraId="1BF583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990" w:type="dxa"/>
            <w:shd w:val="clear" w:color="auto" w:fill="FFFFFF"/>
            <w:tcMar>
              <w:top w:w="0" w:type="dxa"/>
              <w:left w:w="0" w:type="dxa"/>
              <w:bottom w:w="0" w:type="dxa"/>
              <w:right w:w="0" w:type="dxa"/>
            </w:tcMar>
            <w:vAlign w:val="center"/>
            <w:hideMark/>
          </w:tcPr>
          <w:p w14:paraId="34C9FA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tc>
        <w:tc>
          <w:tcPr>
            <w:tcW w:w="990" w:type="dxa"/>
            <w:shd w:val="clear" w:color="auto" w:fill="FFFFFF"/>
            <w:tcMar>
              <w:top w:w="0" w:type="dxa"/>
              <w:left w:w="0" w:type="dxa"/>
              <w:bottom w:w="0" w:type="dxa"/>
              <w:right w:w="0" w:type="dxa"/>
            </w:tcMar>
            <w:vAlign w:val="center"/>
            <w:hideMark/>
          </w:tcPr>
          <w:p w14:paraId="43A20B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c>
          <w:tcPr>
            <w:tcW w:w="990" w:type="dxa"/>
            <w:shd w:val="clear" w:color="auto" w:fill="FFFFFF"/>
            <w:tcMar>
              <w:top w:w="0" w:type="dxa"/>
              <w:left w:w="0" w:type="dxa"/>
              <w:bottom w:w="0" w:type="dxa"/>
              <w:right w:w="0" w:type="dxa"/>
            </w:tcMar>
            <w:vAlign w:val="center"/>
            <w:hideMark/>
          </w:tcPr>
          <w:p w14:paraId="3AA69D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005" w:type="dxa"/>
            <w:shd w:val="clear" w:color="auto" w:fill="FFFFFF"/>
            <w:tcMar>
              <w:top w:w="0" w:type="dxa"/>
              <w:left w:w="0" w:type="dxa"/>
              <w:bottom w:w="0" w:type="dxa"/>
              <w:right w:w="0" w:type="dxa"/>
            </w:tcMar>
            <w:vAlign w:val="center"/>
            <w:hideMark/>
          </w:tcPr>
          <w:p w14:paraId="24E1E8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r>
      <w:tr w:rsidR="00690DEE" w:rsidRPr="00690DEE" w14:paraId="427CB025" w14:textId="77777777" w:rsidTr="00690DEE">
        <w:tc>
          <w:tcPr>
            <w:tcW w:w="480" w:type="dxa"/>
            <w:shd w:val="clear" w:color="auto" w:fill="FFFFFF"/>
            <w:tcMar>
              <w:top w:w="0" w:type="dxa"/>
              <w:left w:w="0" w:type="dxa"/>
              <w:bottom w:w="0" w:type="dxa"/>
              <w:right w:w="0" w:type="dxa"/>
            </w:tcMar>
            <w:vAlign w:val="center"/>
            <w:hideMark/>
          </w:tcPr>
          <w:p w14:paraId="771279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10" w:type="dxa"/>
            <w:shd w:val="clear" w:color="auto" w:fill="FFFFFF"/>
            <w:tcMar>
              <w:top w:w="0" w:type="dxa"/>
              <w:left w:w="0" w:type="dxa"/>
              <w:bottom w:w="0" w:type="dxa"/>
              <w:right w:w="0" w:type="dxa"/>
            </w:tcMar>
            <w:vAlign w:val="center"/>
            <w:hideMark/>
          </w:tcPr>
          <w:p w14:paraId="1ADCB2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Укомплектованность </w:t>
            </w:r>
            <w:proofErr w:type="gramStart"/>
            <w:r w:rsidRPr="00690DEE">
              <w:rPr>
                <w:rFonts w:ascii="Arial" w:eastAsia="Times New Roman" w:hAnsi="Arial" w:cs="Arial"/>
                <w:color w:val="2D4359"/>
                <w:sz w:val="24"/>
                <w:szCs w:val="24"/>
                <w:lang w:eastAsia="ru-RU"/>
              </w:rPr>
              <w:t>врачами  специалистами</w:t>
            </w:r>
            <w:proofErr w:type="gramEnd"/>
          </w:p>
        </w:tc>
        <w:tc>
          <w:tcPr>
            <w:tcW w:w="1425" w:type="dxa"/>
            <w:shd w:val="clear" w:color="auto" w:fill="FFFFFF"/>
            <w:tcMar>
              <w:top w:w="0" w:type="dxa"/>
              <w:left w:w="0" w:type="dxa"/>
              <w:bottom w:w="0" w:type="dxa"/>
              <w:right w:w="0" w:type="dxa"/>
            </w:tcMar>
            <w:vAlign w:val="center"/>
            <w:hideMark/>
          </w:tcPr>
          <w:p w14:paraId="1FA64E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gridSpan w:val="3"/>
            <w:shd w:val="clear" w:color="auto" w:fill="FFFFFF"/>
            <w:tcMar>
              <w:top w:w="0" w:type="dxa"/>
              <w:left w:w="0" w:type="dxa"/>
              <w:bottom w:w="0" w:type="dxa"/>
              <w:right w:w="0" w:type="dxa"/>
            </w:tcMar>
            <w:vAlign w:val="center"/>
            <w:hideMark/>
          </w:tcPr>
          <w:p w14:paraId="4A27C29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725FEB9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  программы</w:t>
            </w:r>
            <w:proofErr w:type="gramEnd"/>
            <w:r w:rsidRPr="00690DEE">
              <w:rPr>
                <w:rFonts w:ascii="Arial" w:eastAsia="Times New Roman" w:hAnsi="Arial" w:cs="Arial"/>
                <w:color w:val="2D4359"/>
                <w:sz w:val="24"/>
                <w:szCs w:val="24"/>
                <w:lang w:eastAsia="ru-RU"/>
              </w:rPr>
              <w:t xml:space="preserve"> СУР</w:t>
            </w:r>
          </w:p>
          <w:p w14:paraId="64DE2B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3A46A5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46A5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560" w:type="dxa"/>
            <w:shd w:val="clear" w:color="auto" w:fill="FFFFFF"/>
            <w:tcMar>
              <w:top w:w="0" w:type="dxa"/>
              <w:left w:w="0" w:type="dxa"/>
              <w:bottom w:w="0" w:type="dxa"/>
              <w:right w:w="0" w:type="dxa"/>
            </w:tcMar>
            <w:vAlign w:val="center"/>
            <w:hideMark/>
          </w:tcPr>
          <w:p w14:paraId="084F3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848A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c>
          <w:tcPr>
            <w:tcW w:w="990" w:type="dxa"/>
            <w:shd w:val="clear" w:color="auto" w:fill="FFFFFF"/>
            <w:tcMar>
              <w:top w:w="0" w:type="dxa"/>
              <w:left w:w="0" w:type="dxa"/>
              <w:bottom w:w="0" w:type="dxa"/>
              <w:right w:w="0" w:type="dxa"/>
            </w:tcMar>
            <w:vAlign w:val="center"/>
            <w:hideMark/>
          </w:tcPr>
          <w:p w14:paraId="11CDEB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C354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990" w:type="dxa"/>
            <w:shd w:val="clear" w:color="auto" w:fill="FFFFFF"/>
            <w:tcMar>
              <w:top w:w="0" w:type="dxa"/>
              <w:left w:w="0" w:type="dxa"/>
              <w:bottom w:w="0" w:type="dxa"/>
              <w:right w:w="0" w:type="dxa"/>
            </w:tcMar>
            <w:vAlign w:val="center"/>
            <w:hideMark/>
          </w:tcPr>
          <w:p w14:paraId="177CF7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03595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95,0</w:t>
            </w:r>
          </w:p>
        </w:tc>
        <w:tc>
          <w:tcPr>
            <w:tcW w:w="990" w:type="dxa"/>
            <w:shd w:val="clear" w:color="auto" w:fill="FFFFFF"/>
            <w:tcMar>
              <w:top w:w="0" w:type="dxa"/>
              <w:left w:w="0" w:type="dxa"/>
              <w:bottom w:w="0" w:type="dxa"/>
              <w:right w:w="0" w:type="dxa"/>
            </w:tcMar>
            <w:vAlign w:val="center"/>
            <w:hideMark/>
          </w:tcPr>
          <w:p w14:paraId="12B886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FDF2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990" w:type="dxa"/>
            <w:shd w:val="clear" w:color="auto" w:fill="FFFFFF"/>
            <w:tcMar>
              <w:top w:w="0" w:type="dxa"/>
              <w:left w:w="0" w:type="dxa"/>
              <w:bottom w:w="0" w:type="dxa"/>
              <w:right w:w="0" w:type="dxa"/>
            </w:tcMar>
            <w:vAlign w:val="center"/>
            <w:hideMark/>
          </w:tcPr>
          <w:p w14:paraId="685015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471B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1005" w:type="dxa"/>
            <w:shd w:val="clear" w:color="auto" w:fill="FFFFFF"/>
            <w:tcMar>
              <w:top w:w="0" w:type="dxa"/>
              <w:left w:w="0" w:type="dxa"/>
              <w:bottom w:w="0" w:type="dxa"/>
              <w:right w:w="0" w:type="dxa"/>
            </w:tcMar>
            <w:vAlign w:val="center"/>
            <w:hideMark/>
          </w:tcPr>
          <w:p w14:paraId="39FDBE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68B8B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r>
      <w:tr w:rsidR="00690DEE" w:rsidRPr="00690DEE" w14:paraId="66548CB1" w14:textId="77777777" w:rsidTr="00690DEE">
        <w:tc>
          <w:tcPr>
            <w:tcW w:w="480" w:type="dxa"/>
            <w:shd w:val="clear" w:color="auto" w:fill="FFFFFF"/>
            <w:tcMar>
              <w:top w:w="0" w:type="dxa"/>
              <w:left w:w="0" w:type="dxa"/>
              <w:bottom w:w="0" w:type="dxa"/>
              <w:right w:w="0" w:type="dxa"/>
            </w:tcMar>
            <w:vAlign w:val="center"/>
            <w:hideMark/>
          </w:tcPr>
          <w:p w14:paraId="447E57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910" w:type="dxa"/>
            <w:shd w:val="clear" w:color="auto" w:fill="FFFFFF"/>
            <w:tcMar>
              <w:top w:w="0" w:type="dxa"/>
              <w:left w:w="0" w:type="dxa"/>
              <w:bottom w:w="0" w:type="dxa"/>
              <w:right w:w="0" w:type="dxa"/>
            </w:tcMar>
            <w:vAlign w:val="center"/>
            <w:hideMark/>
          </w:tcPr>
          <w:p w14:paraId="3DE259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Увеличить долю врачей, </w:t>
            </w:r>
            <w:proofErr w:type="gramStart"/>
            <w:r w:rsidRPr="00690DEE">
              <w:rPr>
                <w:rFonts w:ascii="Arial" w:eastAsia="Times New Roman" w:hAnsi="Arial" w:cs="Arial"/>
                <w:color w:val="2D4359"/>
                <w:sz w:val="24"/>
                <w:szCs w:val="24"/>
                <w:lang w:eastAsia="ru-RU"/>
              </w:rPr>
              <w:t>прошедших  повышение</w:t>
            </w:r>
            <w:proofErr w:type="gramEnd"/>
            <w:r w:rsidRPr="00690DEE">
              <w:rPr>
                <w:rFonts w:ascii="Arial" w:eastAsia="Times New Roman" w:hAnsi="Arial" w:cs="Arial"/>
                <w:color w:val="2D4359"/>
                <w:sz w:val="24"/>
                <w:szCs w:val="24"/>
                <w:lang w:eastAsia="ru-RU"/>
              </w:rPr>
              <w:t xml:space="preserve"> квалификации</w:t>
            </w:r>
          </w:p>
        </w:tc>
        <w:tc>
          <w:tcPr>
            <w:tcW w:w="1425" w:type="dxa"/>
            <w:gridSpan w:val="2"/>
            <w:shd w:val="clear" w:color="auto" w:fill="FFFFFF"/>
            <w:tcMar>
              <w:top w:w="0" w:type="dxa"/>
              <w:left w:w="0" w:type="dxa"/>
              <w:bottom w:w="0" w:type="dxa"/>
              <w:right w:w="0" w:type="dxa"/>
            </w:tcMar>
            <w:vAlign w:val="center"/>
            <w:hideMark/>
          </w:tcPr>
          <w:p w14:paraId="2F9401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45" w:type="dxa"/>
            <w:shd w:val="clear" w:color="auto" w:fill="FFFFFF"/>
            <w:tcMar>
              <w:top w:w="0" w:type="dxa"/>
              <w:left w:w="0" w:type="dxa"/>
              <w:bottom w:w="0" w:type="dxa"/>
              <w:right w:w="0" w:type="dxa"/>
            </w:tcMar>
            <w:vAlign w:val="center"/>
            <w:hideMark/>
          </w:tcPr>
          <w:p w14:paraId="5C10FB1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127CEE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gridSpan w:val="2"/>
            <w:shd w:val="clear" w:color="auto" w:fill="FFFFFF"/>
            <w:tcMar>
              <w:top w:w="0" w:type="dxa"/>
              <w:left w:w="0" w:type="dxa"/>
              <w:bottom w:w="0" w:type="dxa"/>
              <w:right w:w="0" w:type="dxa"/>
            </w:tcMar>
            <w:vAlign w:val="center"/>
            <w:hideMark/>
          </w:tcPr>
          <w:p w14:paraId="5DDE51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E2A0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560" w:type="dxa"/>
            <w:shd w:val="clear" w:color="auto" w:fill="FFFFFF"/>
            <w:tcMar>
              <w:top w:w="0" w:type="dxa"/>
              <w:left w:w="0" w:type="dxa"/>
              <w:bottom w:w="0" w:type="dxa"/>
              <w:right w:w="0" w:type="dxa"/>
            </w:tcMar>
            <w:vAlign w:val="center"/>
            <w:hideMark/>
          </w:tcPr>
          <w:p w14:paraId="752647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990" w:type="dxa"/>
            <w:shd w:val="clear" w:color="auto" w:fill="FFFFFF"/>
            <w:tcMar>
              <w:top w:w="0" w:type="dxa"/>
              <w:left w:w="0" w:type="dxa"/>
              <w:bottom w:w="0" w:type="dxa"/>
              <w:right w:w="0" w:type="dxa"/>
            </w:tcMar>
            <w:vAlign w:val="center"/>
            <w:hideMark/>
          </w:tcPr>
          <w:p w14:paraId="588D97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tc>
        <w:tc>
          <w:tcPr>
            <w:tcW w:w="990" w:type="dxa"/>
            <w:shd w:val="clear" w:color="auto" w:fill="FFFFFF"/>
            <w:tcMar>
              <w:top w:w="0" w:type="dxa"/>
              <w:left w:w="0" w:type="dxa"/>
              <w:bottom w:w="0" w:type="dxa"/>
              <w:right w:w="0" w:type="dxa"/>
            </w:tcMar>
            <w:vAlign w:val="center"/>
            <w:hideMark/>
          </w:tcPr>
          <w:p w14:paraId="4AFFB0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tc>
        <w:tc>
          <w:tcPr>
            <w:tcW w:w="990" w:type="dxa"/>
            <w:shd w:val="clear" w:color="auto" w:fill="FFFFFF"/>
            <w:tcMar>
              <w:top w:w="0" w:type="dxa"/>
              <w:left w:w="0" w:type="dxa"/>
              <w:bottom w:w="0" w:type="dxa"/>
              <w:right w:w="0" w:type="dxa"/>
            </w:tcMar>
            <w:vAlign w:val="center"/>
            <w:hideMark/>
          </w:tcPr>
          <w:p w14:paraId="4E2B4E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990" w:type="dxa"/>
            <w:shd w:val="clear" w:color="auto" w:fill="FFFFFF"/>
            <w:tcMar>
              <w:top w:w="0" w:type="dxa"/>
              <w:left w:w="0" w:type="dxa"/>
              <w:bottom w:w="0" w:type="dxa"/>
              <w:right w:w="0" w:type="dxa"/>
            </w:tcMar>
            <w:vAlign w:val="center"/>
            <w:hideMark/>
          </w:tcPr>
          <w:p w14:paraId="6E702F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55,0</w:t>
            </w:r>
          </w:p>
        </w:tc>
        <w:tc>
          <w:tcPr>
            <w:tcW w:w="1005" w:type="dxa"/>
            <w:shd w:val="clear" w:color="auto" w:fill="FFFFFF"/>
            <w:tcMar>
              <w:top w:w="0" w:type="dxa"/>
              <w:left w:w="0" w:type="dxa"/>
              <w:bottom w:w="0" w:type="dxa"/>
              <w:right w:w="0" w:type="dxa"/>
            </w:tcMar>
            <w:vAlign w:val="center"/>
            <w:hideMark/>
          </w:tcPr>
          <w:p w14:paraId="60E257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60,0</w:t>
            </w:r>
          </w:p>
        </w:tc>
      </w:tr>
      <w:tr w:rsidR="00690DEE" w:rsidRPr="00690DEE" w14:paraId="4E967724" w14:textId="77777777" w:rsidTr="00690DEE">
        <w:tc>
          <w:tcPr>
            <w:tcW w:w="480" w:type="dxa"/>
            <w:shd w:val="clear" w:color="auto" w:fill="FFFFFF"/>
            <w:tcMar>
              <w:top w:w="0" w:type="dxa"/>
              <w:left w:w="0" w:type="dxa"/>
              <w:bottom w:w="0" w:type="dxa"/>
              <w:right w:w="0" w:type="dxa"/>
            </w:tcMar>
            <w:vAlign w:val="center"/>
            <w:hideMark/>
          </w:tcPr>
          <w:p w14:paraId="54A661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910" w:type="dxa"/>
            <w:shd w:val="clear" w:color="auto" w:fill="FFFFFF"/>
            <w:tcMar>
              <w:top w:w="0" w:type="dxa"/>
              <w:left w:w="0" w:type="dxa"/>
              <w:bottom w:w="0" w:type="dxa"/>
              <w:right w:w="0" w:type="dxa"/>
            </w:tcMar>
            <w:vAlign w:val="center"/>
            <w:hideMark/>
          </w:tcPr>
          <w:p w14:paraId="0E03E1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45F668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gridSpan w:val="3"/>
            <w:shd w:val="clear" w:color="auto" w:fill="FFFFFF"/>
            <w:tcMar>
              <w:top w:w="0" w:type="dxa"/>
              <w:left w:w="0" w:type="dxa"/>
              <w:bottom w:w="0" w:type="dxa"/>
              <w:right w:w="0" w:type="dxa"/>
            </w:tcMar>
            <w:vAlign w:val="center"/>
            <w:hideMark/>
          </w:tcPr>
          <w:p w14:paraId="19061E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1AC50E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14D188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4565B5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9EEFC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10607B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069D5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572C03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AD42D75" w14:textId="77777777" w:rsidTr="00690DEE">
        <w:tc>
          <w:tcPr>
            <w:tcW w:w="480" w:type="dxa"/>
            <w:shd w:val="clear" w:color="auto" w:fill="FFFFFF"/>
            <w:tcMar>
              <w:top w:w="0" w:type="dxa"/>
              <w:left w:w="0" w:type="dxa"/>
              <w:bottom w:w="0" w:type="dxa"/>
              <w:right w:w="0" w:type="dxa"/>
            </w:tcMar>
            <w:vAlign w:val="center"/>
            <w:hideMark/>
          </w:tcPr>
          <w:p w14:paraId="7D6571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910" w:type="dxa"/>
            <w:shd w:val="clear" w:color="auto" w:fill="FFFFFF"/>
            <w:tcMar>
              <w:top w:w="0" w:type="dxa"/>
              <w:left w:w="0" w:type="dxa"/>
              <w:bottom w:w="0" w:type="dxa"/>
              <w:right w:w="0" w:type="dxa"/>
            </w:tcMar>
            <w:vAlign w:val="center"/>
            <w:hideMark/>
          </w:tcPr>
          <w:p w14:paraId="37C9AC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4EDDAF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 w:type="dxa"/>
            <w:shd w:val="clear" w:color="auto" w:fill="FFFFFF"/>
            <w:tcMar>
              <w:top w:w="0" w:type="dxa"/>
              <w:left w:w="0" w:type="dxa"/>
              <w:bottom w:w="0" w:type="dxa"/>
              <w:right w:w="0" w:type="dxa"/>
            </w:tcMar>
            <w:vAlign w:val="center"/>
            <w:hideMark/>
          </w:tcPr>
          <w:p w14:paraId="299DEE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45" w:type="dxa"/>
            <w:shd w:val="clear" w:color="auto" w:fill="FFFFFF"/>
            <w:tcMar>
              <w:top w:w="0" w:type="dxa"/>
              <w:left w:w="0" w:type="dxa"/>
              <w:bottom w:w="0" w:type="dxa"/>
              <w:right w:w="0" w:type="dxa"/>
            </w:tcMar>
            <w:vAlign w:val="center"/>
            <w:hideMark/>
          </w:tcPr>
          <w:p w14:paraId="2AE51B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 w:type="dxa"/>
            <w:shd w:val="clear" w:color="auto" w:fill="FFFFFF"/>
            <w:tcMar>
              <w:top w:w="0" w:type="dxa"/>
              <w:left w:w="0" w:type="dxa"/>
              <w:bottom w:w="0" w:type="dxa"/>
              <w:right w:w="0" w:type="dxa"/>
            </w:tcMar>
            <w:vAlign w:val="center"/>
            <w:hideMark/>
          </w:tcPr>
          <w:p w14:paraId="32523A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17ACE6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5F1C54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5CF4A1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2FE101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6045D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507E20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11A67B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78E0B3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F43BED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4FE1C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3AB2E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9111EF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0DD45C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3CA42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173661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5015"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3897"/>
        <w:gridCol w:w="953"/>
        <w:gridCol w:w="1683"/>
        <w:gridCol w:w="1519"/>
        <w:gridCol w:w="1159"/>
        <w:gridCol w:w="1099"/>
        <w:gridCol w:w="1159"/>
        <w:gridCol w:w="1062"/>
        <w:gridCol w:w="1099"/>
        <w:gridCol w:w="1062"/>
      </w:tblGrid>
      <w:tr w:rsidR="00690DEE" w:rsidRPr="00690DEE" w14:paraId="616C3259" w14:textId="77777777" w:rsidTr="00690DEE">
        <w:tc>
          <w:tcPr>
            <w:tcW w:w="15015" w:type="dxa"/>
            <w:gridSpan w:val="11"/>
            <w:shd w:val="clear" w:color="auto" w:fill="FFFFFF"/>
            <w:tcMar>
              <w:top w:w="0" w:type="dxa"/>
              <w:left w:w="0" w:type="dxa"/>
              <w:bottom w:w="0" w:type="dxa"/>
              <w:right w:w="0" w:type="dxa"/>
            </w:tcMar>
            <w:vAlign w:val="center"/>
            <w:hideMark/>
          </w:tcPr>
          <w:p w14:paraId="632019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17C8A36B" w14:textId="77777777" w:rsidTr="00690DEE">
        <w:tc>
          <w:tcPr>
            <w:tcW w:w="480" w:type="dxa"/>
            <w:shd w:val="clear" w:color="auto" w:fill="FFFFFF"/>
            <w:tcMar>
              <w:top w:w="0" w:type="dxa"/>
              <w:left w:w="0" w:type="dxa"/>
              <w:bottom w:w="0" w:type="dxa"/>
              <w:right w:w="0" w:type="dxa"/>
            </w:tcMar>
            <w:vAlign w:val="center"/>
            <w:hideMark/>
          </w:tcPr>
          <w:p w14:paraId="0ED46B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775" w:type="dxa"/>
            <w:shd w:val="clear" w:color="auto" w:fill="FFFFFF"/>
            <w:tcMar>
              <w:top w:w="0" w:type="dxa"/>
              <w:left w:w="0" w:type="dxa"/>
              <w:bottom w:w="0" w:type="dxa"/>
              <w:right w:w="0" w:type="dxa"/>
            </w:tcMar>
            <w:vAlign w:val="center"/>
            <w:hideMark/>
          </w:tcPr>
          <w:p w14:paraId="06237E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1410" w:type="dxa"/>
            <w:shd w:val="clear" w:color="auto" w:fill="FFFFFF"/>
            <w:tcMar>
              <w:top w:w="0" w:type="dxa"/>
              <w:left w:w="0" w:type="dxa"/>
              <w:bottom w:w="0" w:type="dxa"/>
              <w:right w:w="0" w:type="dxa"/>
            </w:tcMar>
            <w:vAlign w:val="center"/>
            <w:hideMark/>
          </w:tcPr>
          <w:p w14:paraId="1AAC24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shd w:val="clear" w:color="auto" w:fill="FFFFFF"/>
            <w:tcMar>
              <w:top w:w="0" w:type="dxa"/>
              <w:left w:w="0" w:type="dxa"/>
              <w:bottom w:w="0" w:type="dxa"/>
              <w:right w:w="0" w:type="dxa"/>
            </w:tcMar>
            <w:vAlign w:val="center"/>
            <w:hideMark/>
          </w:tcPr>
          <w:p w14:paraId="5900CC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0EB970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7B27566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2F2AB9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152529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4DB823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2C4502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E7BA0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C726603" w14:textId="77777777" w:rsidTr="00690DEE">
        <w:tc>
          <w:tcPr>
            <w:tcW w:w="480" w:type="dxa"/>
            <w:shd w:val="clear" w:color="auto" w:fill="FFFFFF"/>
            <w:tcMar>
              <w:top w:w="0" w:type="dxa"/>
              <w:left w:w="0" w:type="dxa"/>
              <w:bottom w:w="0" w:type="dxa"/>
              <w:right w:w="0" w:type="dxa"/>
            </w:tcMar>
            <w:vAlign w:val="center"/>
            <w:hideMark/>
          </w:tcPr>
          <w:p w14:paraId="073208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w:t>
            </w:r>
          </w:p>
        </w:tc>
        <w:tc>
          <w:tcPr>
            <w:tcW w:w="2775" w:type="dxa"/>
            <w:shd w:val="clear" w:color="auto" w:fill="FFFFFF"/>
            <w:tcMar>
              <w:top w:w="0" w:type="dxa"/>
              <w:left w:w="0" w:type="dxa"/>
              <w:bottom w:w="0" w:type="dxa"/>
              <w:right w:w="0" w:type="dxa"/>
            </w:tcMar>
            <w:vAlign w:val="center"/>
            <w:hideMark/>
          </w:tcPr>
          <w:p w14:paraId="25878A0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врачей имеющих категорию</w:t>
            </w:r>
          </w:p>
        </w:tc>
        <w:tc>
          <w:tcPr>
            <w:tcW w:w="1410" w:type="dxa"/>
            <w:shd w:val="clear" w:color="auto" w:fill="FFFFFF"/>
            <w:tcMar>
              <w:top w:w="0" w:type="dxa"/>
              <w:left w:w="0" w:type="dxa"/>
              <w:bottom w:w="0" w:type="dxa"/>
              <w:right w:w="0" w:type="dxa"/>
            </w:tcMar>
            <w:vAlign w:val="center"/>
            <w:hideMark/>
          </w:tcPr>
          <w:p w14:paraId="5BC69F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6DE11E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705564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170C59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35,3</w:t>
            </w:r>
          </w:p>
        </w:tc>
        <w:tc>
          <w:tcPr>
            <w:tcW w:w="1140" w:type="dxa"/>
            <w:shd w:val="clear" w:color="auto" w:fill="FFFFFF"/>
            <w:tcMar>
              <w:top w:w="0" w:type="dxa"/>
              <w:left w:w="0" w:type="dxa"/>
              <w:bottom w:w="0" w:type="dxa"/>
              <w:right w:w="0" w:type="dxa"/>
            </w:tcMar>
            <w:vAlign w:val="center"/>
            <w:hideMark/>
          </w:tcPr>
          <w:p w14:paraId="4FDAA8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35,5</w:t>
            </w:r>
          </w:p>
        </w:tc>
        <w:tc>
          <w:tcPr>
            <w:tcW w:w="1275" w:type="dxa"/>
            <w:shd w:val="clear" w:color="auto" w:fill="FFFFFF"/>
            <w:tcMar>
              <w:top w:w="0" w:type="dxa"/>
              <w:left w:w="0" w:type="dxa"/>
              <w:bottom w:w="0" w:type="dxa"/>
              <w:right w:w="0" w:type="dxa"/>
            </w:tcMar>
            <w:vAlign w:val="center"/>
            <w:hideMark/>
          </w:tcPr>
          <w:p w14:paraId="126E14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1140" w:type="dxa"/>
            <w:shd w:val="clear" w:color="auto" w:fill="FFFFFF"/>
            <w:tcMar>
              <w:top w:w="0" w:type="dxa"/>
              <w:left w:w="0" w:type="dxa"/>
              <w:bottom w:w="0" w:type="dxa"/>
              <w:right w:w="0" w:type="dxa"/>
            </w:tcMar>
            <w:vAlign w:val="center"/>
            <w:hideMark/>
          </w:tcPr>
          <w:p w14:paraId="24145B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40,2</w:t>
            </w:r>
          </w:p>
        </w:tc>
        <w:tc>
          <w:tcPr>
            <w:tcW w:w="1140" w:type="dxa"/>
            <w:shd w:val="clear" w:color="auto" w:fill="FFFFFF"/>
            <w:tcMar>
              <w:top w:w="0" w:type="dxa"/>
              <w:left w:w="0" w:type="dxa"/>
              <w:bottom w:w="0" w:type="dxa"/>
              <w:right w:w="0" w:type="dxa"/>
            </w:tcMar>
            <w:vAlign w:val="center"/>
            <w:hideMark/>
          </w:tcPr>
          <w:p w14:paraId="3C0D96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40,5</w:t>
            </w:r>
          </w:p>
        </w:tc>
        <w:tc>
          <w:tcPr>
            <w:tcW w:w="1140" w:type="dxa"/>
            <w:shd w:val="clear" w:color="auto" w:fill="FFFFFF"/>
            <w:tcMar>
              <w:top w:w="0" w:type="dxa"/>
              <w:left w:w="0" w:type="dxa"/>
              <w:bottom w:w="0" w:type="dxa"/>
              <w:right w:w="0" w:type="dxa"/>
            </w:tcMar>
            <w:vAlign w:val="center"/>
            <w:hideMark/>
          </w:tcPr>
          <w:p w14:paraId="705A1F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41,0</w:t>
            </w:r>
          </w:p>
        </w:tc>
      </w:tr>
      <w:tr w:rsidR="00690DEE" w:rsidRPr="00690DEE" w14:paraId="6E1B0F25" w14:textId="77777777" w:rsidTr="00690DEE">
        <w:tc>
          <w:tcPr>
            <w:tcW w:w="480" w:type="dxa"/>
            <w:shd w:val="clear" w:color="auto" w:fill="FFFFFF"/>
            <w:tcMar>
              <w:top w:w="0" w:type="dxa"/>
              <w:left w:w="0" w:type="dxa"/>
              <w:bottom w:w="0" w:type="dxa"/>
              <w:right w:w="0" w:type="dxa"/>
            </w:tcMar>
            <w:vAlign w:val="center"/>
            <w:hideMark/>
          </w:tcPr>
          <w:p w14:paraId="5BC06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775" w:type="dxa"/>
            <w:shd w:val="clear" w:color="auto" w:fill="FFFFFF"/>
            <w:tcMar>
              <w:top w:w="0" w:type="dxa"/>
              <w:left w:w="0" w:type="dxa"/>
              <w:bottom w:w="0" w:type="dxa"/>
              <w:right w:w="0" w:type="dxa"/>
            </w:tcMar>
            <w:vAlign w:val="center"/>
            <w:hideMark/>
          </w:tcPr>
          <w:p w14:paraId="00360E1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средних  </w:t>
            </w:r>
            <w:proofErr w:type="spellStart"/>
            <w:r w:rsidRPr="00690DEE">
              <w:rPr>
                <w:rFonts w:ascii="Arial" w:eastAsia="Times New Roman" w:hAnsi="Arial" w:cs="Arial"/>
                <w:color w:val="2D4359"/>
                <w:sz w:val="24"/>
                <w:szCs w:val="24"/>
                <w:lang w:eastAsia="ru-RU"/>
              </w:rPr>
              <w:t>медработников,имеющих</w:t>
            </w:r>
            <w:proofErr w:type="spellEnd"/>
            <w:r w:rsidRPr="00690DEE">
              <w:rPr>
                <w:rFonts w:ascii="Arial" w:eastAsia="Times New Roman" w:hAnsi="Arial" w:cs="Arial"/>
                <w:color w:val="2D4359"/>
                <w:sz w:val="24"/>
                <w:szCs w:val="24"/>
                <w:lang w:eastAsia="ru-RU"/>
              </w:rPr>
              <w:t xml:space="preserve"> категорию</w:t>
            </w:r>
          </w:p>
        </w:tc>
        <w:tc>
          <w:tcPr>
            <w:tcW w:w="1410" w:type="dxa"/>
            <w:shd w:val="clear" w:color="auto" w:fill="FFFFFF"/>
            <w:tcMar>
              <w:top w:w="0" w:type="dxa"/>
              <w:left w:w="0" w:type="dxa"/>
              <w:bottom w:w="0" w:type="dxa"/>
              <w:right w:w="0" w:type="dxa"/>
            </w:tcMar>
            <w:vAlign w:val="center"/>
            <w:hideMark/>
          </w:tcPr>
          <w:p w14:paraId="34C63C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3410A4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7D84FE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7233A3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30,1</w:t>
            </w:r>
          </w:p>
        </w:tc>
        <w:tc>
          <w:tcPr>
            <w:tcW w:w="1140" w:type="dxa"/>
            <w:shd w:val="clear" w:color="auto" w:fill="FFFFFF"/>
            <w:tcMar>
              <w:top w:w="0" w:type="dxa"/>
              <w:left w:w="0" w:type="dxa"/>
              <w:bottom w:w="0" w:type="dxa"/>
              <w:right w:w="0" w:type="dxa"/>
            </w:tcMar>
            <w:vAlign w:val="center"/>
            <w:hideMark/>
          </w:tcPr>
          <w:p w14:paraId="420CDA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30,5</w:t>
            </w:r>
          </w:p>
        </w:tc>
        <w:tc>
          <w:tcPr>
            <w:tcW w:w="1275" w:type="dxa"/>
            <w:shd w:val="clear" w:color="auto" w:fill="FFFFFF"/>
            <w:tcMar>
              <w:top w:w="0" w:type="dxa"/>
              <w:left w:w="0" w:type="dxa"/>
              <w:bottom w:w="0" w:type="dxa"/>
              <w:right w:w="0" w:type="dxa"/>
            </w:tcMar>
            <w:vAlign w:val="center"/>
            <w:hideMark/>
          </w:tcPr>
          <w:p w14:paraId="023880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31,0</w:t>
            </w:r>
          </w:p>
        </w:tc>
        <w:tc>
          <w:tcPr>
            <w:tcW w:w="1140" w:type="dxa"/>
            <w:shd w:val="clear" w:color="auto" w:fill="FFFFFF"/>
            <w:tcMar>
              <w:top w:w="0" w:type="dxa"/>
              <w:left w:w="0" w:type="dxa"/>
              <w:bottom w:w="0" w:type="dxa"/>
              <w:right w:w="0" w:type="dxa"/>
            </w:tcMar>
            <w:vAlign w:val="center"/>
            <w:hideMark/>
          </w:tcPr>
          <w:p w14:paraId="4CAA9C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31,5</w:t>
            </w:r>
          </w:p>
        </w:tc>
        <w:tc>
          <w:tcPr>
            <w:tcW w:w="1140" w:type="dxa"/>
            <w:shd w:val="clear" w:color="auto" w:fill="FFFFFF"/>
            <w:tcMar>
              <w:top w:w="0" w:type="dxa"/>
              <w:left w:w="0" w:type="dxa"/>
              <w:bottom w:w="0" w:type="dxa"/>
              <w:right w:w="0" w:type="dxa"/>
            </w:tcMar>
            <w:vAlign w:val="center"/>
            <w:hideMark/>
          </w:tcPr>
          <w:p w14:paraId="484159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32,0</w:t>
            </w:r>
          </w:p>
        </w:tc>
        <w:tc>
          <w:tcPr>
            <w:tcW w:w="1140" w:type="dxa"/>
            <w:shd w:val="clear" w:color="auto" w:fill="FFFFFF"/>
            <w:tcMar>
              <w:top w:w="0" w:type="dxa"/>
              <w:left w:w="0" w:type="dxa"/>
              <w:bottom w:w="0" w:type="dxa"/>
              <w:right w:w="0" w:type="dxa"/>
            </w:tcMar>
            <w:vAlign w:val="center"/>
            <w:hideMark/>
          </w:tcPr>
          <w:p w14:paraId="0E04ED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32,5</w:t>
            </w:r>
          </w:p>
        </w:tc>
      </w:tr>
      <w:tr w:rsidR="00690DEE" w:rsidRPr="00690DEE" w14:paraId="4D90340E" w14:textId="77777777" w:rsidTr="00690DEE">
        <w:tc>
          <w:tcPr>
            <w:tcW w:w="480" w:type="dxa"/>
            <w:shd w:val="clear" w:color="auto" w:fill="FFFFFF"/>
            <w:tcMar>
              <w:top w:w="0" w:type="dxa"/>
              <w:left w:w="0" w:type="dxa"/>
              <w:bottom w:w="0" w:type="dxa"/>
              <w:right w:w="0" w:type="dxa"/>
            </w:tcMar>
            <w:vAlign w:val="center"/>
            <w:hideMark/>
          </w:tcPr>
          <w:p w14:paraId="1F20EA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775" w:type="dxa"/>
            <w:shd w:val="clear" w:color="auto" w:fill="FFFFFF"/>
            <w:tcMar>
              <w:top w:w="0" w:type="dxa"/>
              <w:left w:w="0" w:type="dxa"/>
              <w:bottom w:w="0" w:type="dxa"/>
              <w:right w:w="0" w:type="dxa"/>
            </w:tcMar>
            <w:vAlign w:val="center"/>
            <w:hideMark/>
          </w:tcPr>
          <w:p w14:paraId="4CC2351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Удовлетворенность сотрудников условиями труда</w:t>
            </w:r>
          </w:p>
        </w:tc>
        <w:tc>
          <w:tcPr>
            <w:tcW w:w="1410" w:type="dxa"/>
            <w:shd w:val="clear" w:color="auto" w:fill="FFFFFF"/>
            <w:tcMar>
              <w:top w:w="0" w:type="dxa"/>
              <w:left w:w="0" w:type="dxa"/>
              <w:bottom w:w="0" w:type="dxa"/>
              <w:right w:w="0" w:type="dxa"/>
            </w:tcMar>
            <w:vAlign w:val="center"/>
            <w:hideMark/>
          </w:tcPr>
          <w:p w14:paraId="517CD7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3D5AAF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анкетирования</w:t>
            </w:r>
          </w:p>
        </w:tc>
        <w:tc>
          <w:tcPr>
            <w:tcW w:w="1560" w:type="dxa"/>
            <w:shd w:val="clear" w:color="auto" w:fill="FFFFFF"/>
            <w:tcMar>
              <w:top w:w="0" w:type="dxa"/>
              <w:left w:w="0" w:type="dxa"/>
              <w:bottom w:w="0" w:type="dxa"/>
              <w:right w:w="0" w:type="dxa"/>
            </w:tcMar>
            <w:vAlign w:val="center"/>
            <w:hideMark/>
          </w:tcPr>
          <w:p w14:paraId="5AFE63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СПП</w:t>
            </w:r>
          </w:p>
        </w:tc>
        <w:tc>
          <w:tcPr>
            <w:tcW w:w="1275" w:type="dxa"/>
            <w:shd w:val="clear" w:color="auto" w:fill="FFFFFF"/>
            <w:tcMar>
              <w:top w:w="0" w:type="dxa"/>
              <w:left w:w="0" w:type="dxa"/>
              <w:bottom w:w="0" w:type="dxa"/>
              <w:right w:w="0" w:type="dxa"/>
            </w:tcMar>
            <w:vAlign w:val="center"/>
            <w:hideMark/>
          </w:tcPr>
          <w:p w14:paraId="6C3C1A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75,0</w:t>
            </w:r>
          </w:p>
        </w:tc>
        <w:tc>
          <w:tcPr>
            <w:tcW w:w="1140" w:type="dxa"/>
            <w:shd w:val="clear" w:color="auto" w:fill="FFFFFF"/>
            <w:tcMar>
              <w:top w:w="0" w:type="dxa"/>
              <w:left w:w="0" w:type="dxa"/>
              <w:bottom w:w="0" w:type="dxa"/>
              <w:right w:w="0" w:type="dxa"/>
            </w:tcMar>
            <w:vAlign w:val="center"/>
            <w:hideMark/>
          </w:tcPr>
          <w:p w14:paraId="58DB8E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77,0</w:t>
            </w:r>
          </w:p>
        </w:tc>
        <w:tc>
          <w:tcPr>
            <w:tcW w:w="1275" w:type="dxa"/>
            <w:shd w:val="clear" w:color="auto" w:fill="FFFFFF"/>
            <w:tcMar>
              <w:top w:w="0" w:type="dxa"/>
              <w:left w:w="0" w:type="dxa"/>
              <w:bottom w:w="0" w:type="dxa"/>
              <w:right w:w="0" w:type="dxa"/>
            </w:tcMar>
            <w:vAlign w:val="center"/>
            <w:hideMark/>
          </w:tcPr>
          <w:p w14:paraId="7A07A7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80,0</w:t>
            </w:r>
          </w:p>
        </w:tc>
        <w:tc>
          <w:tcPr>
            <w:tcW w:w="1140" w:type="dxa"/>
            <w:shd w:val="clear" w:color="auto" w:fill="FFFFFF"/>
            <w:tcMar>
              <w:top w:w="0" w:type="dxa"/>
              <w:left w:w="0" w:type="dxa"/>
              <w:bottom w:w="0" w:type="dxa"/>
              <w:right w:w="0" w:type="dxa"/>
            </w:tcMar>
            <w:vAlign w:val="center"/>
            <w:hideMark/>
          </w:tcPr>
          <w:p w14:paraId="12A4D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82,0</w:t>
            </w:r>
          </w:p>
        </w:tc>
        <w:tc>
          <w:tcPr>
            <w:tcW w:w="1140" w:type="dxa"/>
            <w:shd w:val="clear" w:color="auto" w:fill="FFFFFF"/>
            <w:tcMar>
              <w:top w:w="0" w:type="dxa"/>
              <w:left w:w="0" w:type="dxa"/>
              <w:bottom w:w="0" w:type="dxa"/>
              <w:right w:w="0" w:type="dxa"/>
            </w:tcMar>
            <w:vAlign w:val="center"/>
            <w:hideMark/>
          </w:tcPr>
          <w:p w14:paraId="595FAE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83,0</w:t>
            </w:r>
          </w:p>
        </w:tc>
        <w:tc>
          <w:tcPr>
            <w:tcW w:w="1140" w:type="dxa"/>
            <w:shd w:val="clear" w:color="auto" w:fill="FFFFFF"/>
            <w:tcMar>
              <w:top w:w="0" w:type="dxa"/>
              <w:left w:w="0" w:type="dxa"/>
              <w:bottom w:w="0" w:type="dxa"/>
              <w:right w:w="0" w:type="dxa"/>
            </w:tcMar>
            <w:vAlign w:val="center"/>
            <w:hideMark/>
          </w:tcPr>
          <w:p w14:paraId="46C6A4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r>
      <w:tr w:rsidR="00690DEE" w:rsidRPr="00690DEE" w14:paraId="216BEA0F" w14:textId="77777777" w:rsidTr="00690DEE">
        <w:tc>
          <w:tcPr>
            <w:tcW w:w="480" w:type="dxa"/>
            <w:shd w:val="clear" w:color="auto" w:fill="FFFFFF"/>
            <w:tcMar>
              <w:top w:w="0" w:type="dxa"/>
              <w:left w:w="0" w:type="dxa"/>
              <w:bottom w:w="0" w:type="dxa"/>
              <w:right w:w="0" w:type="dxa"/>
            </w:tcMar>
            <w:vAlign w:val="center"/>
            <w:hideMark/>
          </w:tcPr>
          <w:p w14:paraId="3029D2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775" w:type="dxa"/>
            <w:shd w:val="clear" w:color="auto" w:fill="FFFFFF"/>
            <w:tcMar>
              <w:top w:w="0" w:type="dxa"/>
              <w:left w:w="0" w:type="dxa"/>
              <w:bottom w:w="0" w:type="dxa"/>
              <w:right w:w="0" w:type="dxa"/>
            </w:tcMar>
            <w:vAlign w:val="center"/>
            <w:hideMark/>
          </w:tcPr>
          <w:p w14:paraId="4F88FA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Финансовое </w:t>
            </w:r>
            <w:proofErr w:type="gramStart"/>
            <w:r w:rsidRPr="00690DEE">
              <w:rPr>
                <w:rFonts w:ascii="Arial" w:eastAsia="Times New Roman" w:hAnsi="Arial" w:cs="Arial"/>
                <w:color w:val="2D4359"/>
                <w:sz w:val="24"/>
                <w:szCs w:val="24"/>
                <w:lang w:eastAsia="ru-RU"/>
              </w:rPr>
              <w:t>стимулирование  по</w:t>
            </w:r>
            <w:proofErr w:type="gramEnd"/>
            <w:r w:rsidRPr="00690DEE">
              <w:rPr>
                <w:rFonts w:ascii="Arial" w:eastAsia="Times New Roman" w:hAnsi="Arial" w:cs="Arial"/>
                <w:color w:val="2D4359"/>
                <w:sz w:val="24"/>
                <w:szCs w:val="24"/>
                <w:lang w:eastAsia="ru-RU"/>
              </w:rPr>
              <w:t xml:space="preserve"> итогам   деятельности</w:t>
            </w:r>
          </w:p>
          <w:p w14:paraId="550D85F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диф</w:t>
            </w:r>
            <w:proofErr w:type="spellEnd"/>
            <w:proofErr w:type="gramEnd"/>
            <w:r w:rsidRPr="00690DEE">
              <w:rPr>
                <w:rFonts w:ascii="Arial" w:eastAsia="Times New Roman" w:hAnsi="Arial" w:cs="Arial"/>
                <w:color w:val="2D4359"/>
                <w:sz w:val="24"/>
                <w:szCs w:val="24"/>
                <w:lang w:eastAsia="ru-RU"/>
              </w:rPr>
              <w:t>. оплата)</w:t>
            </w:r>
          </w:p>
        </w:tc>
        <w:tc>
          <w:tcPr>
            <w:tcW w:w="1410" w:type="dxa"/>
            <w:shd w:val="clear" w:color="auto" w:fill="FFFFFF"/>
            <w:tcMar>
              <w:top w:w="0" w:type="dxa"/>
              <w:left w:w="0" w:type="dxa"/>
              <w:bottom w:w="0" w:type="dxa"/>
              <w:right w:w="0" w:type="dxa"/>
            </w:tcMar>
            <w:vAlign w:val="center"/>
            <w:hideMark/>
          </w:tcPr>
          <w:p w14:paraId="02D95B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87DBE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695" w:type="dxa"/>
            <w:shd w:val="clear" w:color="auto" w:fill="FFFFFF"/>
            <w:tcMar>
              <w:top w:w="0" w:type="dxa"/>
              <w:left w:w="0" w:type="dxa"/>
              <w:bottom w:w="0" w:type="dxa"/>
              <w:right w:w="0" w:type="dxa"/>
            </w:tcMar>
            <w:vAlign w:val="center"/>
            <w:hideMark/>
          </w:tcPr>
          <w:p w14:paraId="620B9A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Бухгалтерский баланс</w:t>
            </w:r>
          </w:p>
        </w:tc>
        <w:tc>
          <w:tcPr>
            <w:tcW w:w="1560" w:type="dxa"/>
            <w:shd w:val="clear" w:color="auto" w:fill="FFFFFF"/>
            <w:tcMar>
              <w:top w:w="0" w:type="dxa"/>
              <w:left w:w="0" w:type="dxa"/>
              <w:bottom w:w="0" w:type="dxa"/>
              <w:right w:w="0" w:type="dxa"/>
            </w:tcMar>
            <w:vAlign w:val="center"/>
            <w:hideMark/>
          </w:tcPr>
          <w:p w14:paraId="723563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054643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162 083,0</w:t>
            </w:r>
          </w:p>
        </w:tc>
        <w:tc>
          <w:tcPr>
            <w:tcW w:w="1140" w:type="dxa"/>
            <w:shd w:val="clear" w:color="auto" w:fill="FFFFFF"/>
            <w:tcMar>
              <w:top w:w="0" w:type="dxa"/>
              <w:left w:w="0" w:type="dxa"/>
              <w:bottom w:w="0" w:type="dxa"/>
              <w:right w:w="0" w:type="dxa"/>
            </w:tcMar>
            <w:vAlign w:val="center"/>
            <w:hideMark/>
          </w:tcPr>
          <w:p w14:paraId="739385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113 845,0</w:t>
            </w:r>
          </w:p>
        </w:tc>
        <w:tc>
          <w:tcPr>
            <w:tcW w:w="1275" w:type="dxa"/>
            <w:shd w:val="clear" w:color="auto" w:fill="FFFFFF"/>
            <w:tcMar>
              <w:top w:w="0" w:type="dxa"/>
              <w:left w:w="0" w:type="dxa"/>
              <w:bottom w:w="0" w:type="dxa"/>
              <w:right w:w="0" w:type="dxa"/>
            </w:tcMar>
            <w:vAlign w:val="center"/>
            <w:hideMark/>
          </w:tcPr>
          <w:p w14:paraId="7D633E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106 889,0</w:t>
            </w:r>
          </w:p>
        </w:tc>
        <w:tc>
          <w:tcPr>
            <w:tcW w:w="1140" w:type="dxa"/>
            <w:shd w:val="clear" w:color="auto" w:fill="FFFFFF"/>
            <w:tcMar>
              <w:top w:w="0" w:type="dxa"/>
              <w:left w:w="0" w:type="dxa"/>
              <w:bottom w:w="0" w:type="dxa"/>
              <w:right w:w="0" w:type="dxa"/>
            </w:tcMar>
            <w:vAlign w:val="center"/>
            <w:hideMark/>
          </w:tcPr>
          <w:p w14:paraId="636190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106889,0</w:t>
            </w:r>
          </w:p>
        </w:tc>
        <w:tc>
          <w:tcPr>
            <w:tcW w:w="1140" w:type="dxa"/>
            <w:shd w:val="clear" w:color="auto" w:fill="FFFFFF"/>
            <w:tcMar>
              <w:top w:w="0" w:type="dxa"/>
              <w:left w:w="0" w:type="dxa"/>
              <w:bottom w:w="0" w:type="dxa"/>
              <w:right w:w="0" w:type="dxa"/>
            </w:tcMar>
            <w:vAlign w:val="center"/>
            <w:hideMark/>
          </w:tcPr>
          <w:p w14:paraId="30E36E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100 475,0</w:t>
            </w:r>
          </w:p>
        </w:tc>
        <w:tc>
          <w:tcPr>
            <w:tcW w:w="1140" w:type="dxa"/>
            <w:shd w:val="clear" w:color="auto" w:fill="FFFFFF"/>
            <w:tcMar>
              <w:top w:w="0" w:type="dxa"/>
              <w:left w:w="0" w:type="dxa"/>
              <w:bottom w:w="0" w:type="dxa"/>
              <w:right w:w="0" w:type="dxa"/>
            </w:tcMar>
            <w:vAlign w:val="center"/>
            <w:hideMark/>
          </w:tcPr>
          <w:p w14:paraId="200957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100475,0</w:t>
            </w:r>
          </w:p>
        </w:tc>
      </w:tr>
    </w:tbl>
    <w:p w14:paraId="43FF05C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98DBC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8BE55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AEAA9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782E9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Стратегическое направление 4 (внутренние процессы)</w:t>
      </w:r>
    </w:p>
    <w:p w14:paraId="54398E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F1766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4.1...</w:t>
      </w:r>
    </w:p>
    <w:p w14:paraId="7FB663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4880"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3319"/>
        <w:gridCol w:w="1207"/>
        <w:gridCol w:w="1602"/>
        <w:gridCol w:w="1730"/>
        <w:gridCol w:w="1322"/>
        <w:gridCol w:w="1022"/>
        <w:gridCol w:w="1143"/>
        <w:gridCol w:w="1022"/>
        <w:gridCol w:w="1080"/>
        <w:gridCol w:w="1080"/>
      </w:tblGrid>
      <w:tr w:rsidR="00690DEE" w:rsidRPr="00690DEE" w14:paraId="00E1832A" w14:textId="77777777" w:rsidTr="00690DEE">
        <w:tc>
          <w:tcPr>
            <w:tcW w:w="480" w:type="dxa"/>
            <w:vMerge w:val="restart"/>
            <w:shd w:val="clear" w:color="auto" w:fill="FFFFFF"/>
            <w:tcMar>
              <w:top w:w="0" w:type="dxa"/>
              <w:left w:w="0" w:type="dxa"/>
              <w:bottom w:w="0" w:type="dxa"/>
              <w:right w:w="0" w:type="dxa"/>
            </w:tcMar>
            <w:vAlign w:val="center"/>
            <w:hideMark/>
          </w:tcPr>
          <w:p w14:paraId="1315BD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2070" w:type="dxa"/>
            <w:vMerge w:val="restart"/>
            <w:shd w:val="clear" w:color="auto" w:fill="FFFFFF"/>
            <w:tcMar>
              <w:top w:w="0" w:type="dxa"/>
              <w:left w:w="0" w:type="dxa"/>
              <w:bottom w:w="0" w:type="dxa"/>
              <w:right w:w="0" w:type="dxa"/>
            </w:tcMar>
            <w:vAlign w:val="center"/>
            <w:hideMark/>
          </w:tcPr>
          <w:p w14:paraId="44265B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Наименование целевого индикатора</w:t>
            </w:r>
          </w:p>
        </w:tc>
        <w:tc>
          <w:tcPr>
            <w:tcW w:w="855" w:type="dxa"/>
            <w:vMerge w:val="restart"/>
            <w:shd w:val="clear" w:color="auto" w:fill="FFFFFF"/>
            <w:tcMar>
              <w:top w:w="0" w:type="dxa"/>
              <w:left w:w="0" w:type="dxa"/>
              <w:bottom w:w="0" w:type="dxa"/>
              <w:right w:w="0" w:type="dxa"/>
            </w:tcMar>
            <w:vAlign w:val="center"/>
            <w:hideMark/>
          </w:tcPr>
          <w:p w14:paraId="0E8BF1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Ед. измерения</w:t>
            </w:r>
          </w:p>
        </w:tc>
        <w:tc>
          <w:tcPr>
            <w:tcW w:w="1695" w:type="dxa"/>
            <w:vMerge w:val="restart"/>
            <w:shd w:val="clear" w:color="auto" w:fill="FFFFFF"/>
            <w:tcMar>
              <w:top w:w="0" w:type="dxa"/>
              <w:left w:w="0" w:type="dxa"/>
              <w:bottom w:w="0" w:type="dxa"/>
              <w:right w:w="0" w:type="dxa"/>
            </w:tcMar>
            <w:vAlign w:val="center"/>
            <w:hideMark/>
          </w:tcPr>
          <w:p w14:paraId="29B9B8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Источник информации</w:t>
            </w:r>
          </w:p>
        </w:tc>
        <w:tc>
          <w:tcPr>
            <w:tcW w:w="1695" w:type="dxa"/>
            <w:vMerge w:val="restart"/>
            <w:shd w:val="clear" w:color="auto" w:fill="FFFFFF"/>
            <w:tcMar>
              <w:top w:w="0" w:type="dxa"/>
              <w:left w:w="0" w:type="dxa"/>
              <w:bottom w:w="0" w:type="dxa"/>
              <w:right w:w="0" w:type="dxa"/>
            </w:tcMar>
            <w:vAlign w:val="center"/>
            <w:hideMark/>
          </w:tcPr>
          <w:p w14:paraId="54FAAC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Ответственные</w:t>
            </w:r>
          </w:p>
        </w:tc>
        <w:tc>
          <w:tcPr>
            <w:tcW w:w="1845" w:type="dxa"/>
            <w:vMerge w:val="restart"/>
            <w:shd w:val="clear" w:color="auto" w:fill="FFFFFF"/>
            <w:tcMar>
              <w:top w:w="0" w:type="dxa"/>
              <w:left w:w="0" w:type="dxa"/>
              <w:bottom w:w="0" w:type="dxa"/>
              <w:right w:w="0" w:type="dxa"/>
            </w:tcMar>
            <w:vAlign w:val="center"/>
            <w:hideMark/>
          </w:tcPr>
          <w:p w14:paraId="2FB129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Факт </w:t>
            </w:r>
            <w:proofErr w:type="spellStart"/>
            <w:proofErr w:type="gramStart"/>
            <w:r w:rsidRPr="00690DEE">
              <w:rPr>
                <w:rFonts w:ascii="Arial" w:eastAsia="Times New Roman" w:hAnsi="Arial" w:cs="Arial"/>
                <w:color w:val="2D4359"/>
                <w:sz w:val="24"/>
                <w:szCs w:val="24"/>
                <w:lang w:eastAsia="ru-RU"/>
              </w:rPr>
              <w:t>тек.года</w:t>
            </w:r>
            <w:proofErr w:type="spellEnd"/>
            <w:proofErr w:type="gramEnd"/>
          </w:p>
        </w:tc>
        <w:tc>
          <w:tcPr>
            <w:tcW w:w="6240" w:type="dxa"/>
            <w:gridSpan w:val="5"/>
            <w:shd w:val="clear" w:color="auto" w:fill="FFFFFF"/>
            <w:tcMar>
              <w:top w:w="0" w:type="dxa"/>
              <w:left w:w="0" w:type="dxa"/>
              <w:bottom w:w="0" w:type="dxa"/>
              <w:right w:w="0" w:type="dxa"/>
            </w:tcMar>
            <w:vAlign w:val="center"/>
            <w:hideMark/>
          </w:tcPr>
          <w:p w14:paraId="3A9F00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(годы)</w:t>
            </w:r>
          </w:p>
        </w:tc>
      </w:tr>
      <w:tr w:rsidR="00690DEE" w:rsidRPr="00690DEE" w14:paraId="3936A32E" w14:textId="77777777" w:rsidTr="00690DEE">
        <w:tc>
          <w:tcPr>
            <w:tcW w:w="0" w:type="auto"/>
            <w:vMerge/>
            <w:shd w:val="clear" w:color="auto" w:fill="FFFFFF"/>
            <w:vAlign w:val="center"/>
            <w:hideMark/>
          </w:tcPr>
          <w:p w14:paraId="6671A2F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086E81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2822B98"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6CF486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91862C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791D584" w14:textId="77777777" w:rsidR="00690DEE" w:rsidRPr="00690DEE" w:rsidRDefault="00690DEE" w:rsidP="00690DEE">
            <w:pPr>
              <w:spacing w:after="0"/>
              <w:rPr>
                <w:rFonts w:ascii="Arial" w:eastAsia="Times New Roman" w:hAnsi="Arial" w:cs="Arial"/>
                <w:color w:val="2D4359"/>
                <w:sz w:val="24"/>
                <w:szCs w:val="24"/>
                <w:lang w:eastAsia="ru-RU"/>
              </w:rPr>
            </w:pPr>
          </w:p>
        </w:tc>
        <w:tc>
          <w:tcPr>
            <w:tcW w:w="1140" w:type="dxa"/>
            <w:shd w:val="clear" w:color="auto" w:fill="FFFFFF"/>
            <w:tcMar>
              <w:top w:w="0" w:type="dxa"/>
              <w:left w:w="0" w:type="dxa"/>
              <w:bottom w:w="0" w:type="dxa"/>
              <w:right w:w="0" w:type="dxa"/>
            </w:tcMar>
            <w:vAlign w:val="center"/>
            <w:hideMark/>
          </w:tcPr>
          <w:p w14:paraId="20B8FA6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1-й год</w:t>
            </w:r>
          </w:p>
        </w:tc>
        <w:tc>
          <w:tcPr>
            <w:tcW w:w="1425" w:type="dxa"/>
            <w:shd w:val="clear" w:color="auto" w:fill="FFFFFF"/>
            <w:tcMar>
              <w:top w:w="0" w:type="dxa"/>
              <w:left w:w="0" w:type="dxa"/>
              <w:bottom w:w="0" w:type="dxa"/>
              <w:right w:w="0" w:type="dxa"/>
            </w:tcMar>
            <w:vAlign w:val="center"/>
            <w:hideMark/>
          </w:tcPr>
          <w:p w14:paraId="736B05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2-й год</w:t>
            </w:r>
          </w:p>
        </w:tc>
        <w:tc>
          <w:tcPr>
            <w:tcW w:w="1140" w:type="dxa"/>
            <w:shd w:val="clear" w:color="auto" w:fill="FFFFFF"/>
            <w:tcMar>
              <w:top w:w="0" w:type="dxa"/>
              <w:left w:w="0" w:type="dxa"/>
              <w:bottom w:w="0" w:type="dxa"/>
              <w:right w:w="0" w:type="dxa"/>
            </w:tcMar>
            <w:vAlign w:val="center"/>
            <w:hideMark/>
          </w:tcPr>
          <w:p w14:paraId="6BCE49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3-й год</w:t>
            </w:r>
          </w:p>
        </w:tc>
        <w:tc>
          <w:tcPr>
            <w:tcW w:w="1275" w:type="dxa"/>
            <w:shd w:val="clear" w:color="auto" w:fill="FFFFFF"/>
            <w:tcMar>
              <w:top w:w="0" w:type="dxa"/>
              <w:left w:w="0" w:type="dxa"/>
              <w:bottom w:w="0" w:type="dxa"/>
              <w:right w:w="0" w:type="dxa"/>
            </w:tcMar>
            <w:vAlign w:val="center"/>
            <w:hideMark/>
          </w:tcPr>
          <w:p w14:paraId="63E6CA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4-й год</w:t>
            </w:r>
          </w:p>
        </w:tc>
        <w:tc>
          <w:tcPr>
            <w:tcW w:w="1275" w:type="dxa"/>
            <w:shd w:val="clear" w:color="auto" w:fill="FFFFFF"/>
            <w:tcMar>
              <w:top w:w="0" w:type="dxa"/>
              <w:left w:w="0" w:type="dxa"/>
              <w:bottom w:w="0" w:type="dxa"/>
              <w:right w:w="0" w:type="dxa"/>
            </w:tcMar>
            <w:vAlign w:val="center"/>
            <w:hideMark/>
          </w:tcPr>
          <w:p w14:paraId="2803EA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5-й год</w:t>
            </w:r>
          </w:p>
        </w:tc>
      </w:tr>
      <w:tr w:rsidR="00690DEE" w:rsidRPr="00690DEE" w14:paraId="306DCB51" w14:textId="77777777" w:rsidTr="00690DEE">
        <w:tc>
          <w:tcPr>
            <w:tcW w:w="480" w:type="dxa"/>
            <w:shd w:val="clear" w:color="auto" w:fill="FFFFFF"/>
            <w:tcMar>
              <w:top w:w="0" w:type="dxa"/>
              <w:left w:w="0" w:type="dxa"/>
              <w:bottom w:w="0" w:type="dxa"/>
              <w:right w:w="0" w:type="dxa"/>
            </w:tcMar>
            <w:vAlign w:val="center"/>
            <w:hideMark/>
          </w:tcPr>
          <w:p w14:paraId="001EE6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3C8B8D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855" w:type="dxa"/>
            <w:shd w:val="clear" w:color="auto" w:fill="FFFFFF"/>
            <w:tcMar>
              <w:top w:w="0" w:type="dxa"/>
              <w:left w:w="0" w:type="dxa"/>
              <w:bottom w:w="0" w:type="dxa"/>
              <w:right w:w="0" w:type="dxa"/>
            </w:tcMar>
            <w:vAlign w:val="center"/>
            <w:hideMark/>
          </w:tcPr>
          <w:p w14:paraId="50B65F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695" w:type="dxa"/>
            <w:shd w:val="clear" w:color="auto" w:fill="FFFFFF"/>
            <w:tcMar>
              <w:top w:w="0" w:type="dxa"/>
              <w:left w:w="0" w:type="dxa"/>
              <w:bottom w:w="0" w:type="dxa"/>
              <w:right w:w="0" w:type="dxa"/>
            </w:tcMar>
            <w:vAlign w:val="center"/>
            <w:hideMark/>
          </w:tcPr>
          <w:p w14:paraId="7F67D5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695" w:type="dxa"/>
            <w:shd w:val="clear" w:color="auto" w:fill="FFFFFF"/>
            <w:tcMar>
              <w:top w:w="0" w:type="dxa"/>
              <w:left w:w="0" w:type="dxa"/>
              <w:bottom w:w="0" w:type="dxa"/>
              <w:right w:w="0" w:type="dxa"/>
            </w:tcMar>
            <w:vAlign w:val="center"/>
            <w:hideMark/>
          </w:tcPr>
          <w:p w14:paraId="4D8984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845" w:type="dxa"/>
            <w:shd w:val="clear" w:color="auto" w:fill="FFFFFF"/>
            <w:tcMar>
              <w:top w:w="0" w:type="dxa"/>
              <w:left w:w="0" w:type="dxa"/>
              <w:bottom w:w="0" w:type="dxa"/>
              <w:right w:w="0" w:type="dxa"/>
            </w:tcMar>
            <w:vAlign w:val="center"/>
            <w:hideMark/>
          </w:tcPr>
          <w:p w14:paraId="2FB305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1140" w:type="dxa"/>
            <w:shd w:val="clear" w:color="auto" w:fill="FFFFFF"/>
            <w:tcMar>
              <w:top w:w="0" w:type="dxa"/>
              <w:left w:w="0" w:type="dxa"/>
              <w:bottom w:w="0" w:type="dxa"/>
              <w:right w:w="0" w:type="dxa"/>
            </w:tcMar>
            <w:vAlign w:val="center"/>
            <w:hideMark/>
          </w:tcPr>
          <w:p w14:paraId="01F87B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1425" w:type="dxa"/>
            <w:shd w:val="clear" w:color="auto" w:fill="FFFFFF"/>
            <w:tcMar>
              <w:top w:w="0" w:type="dxa"/>
              <w:left w:w="0" w:type="dxa"/>
              <w:bottom w:w="0" w:type="dxa"/>
              <w:right w:w="0" w:type="dxa"/>
            </w:tcMar>
            <w:vAlign w:val="center"/>
            <w:hideMark/>
          </w:tcPr>
          <w:p w14:paraId="34A860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1140" w:type="dxa"/>
            <w:shd w:val="clear" w:color="auto" w:fill="FFFFFF"/>
            <w:tcMar>
              <w:top w:w="0" w:type="dxa"/>
              <w:left w:w="0" w:type="dxa"/>
              <w:bottom w:w="0" w:type="dxa"/>
              <w:right w:w="0" w:type="dxa"/>
            </w:tcMar>
            <w:vAlign w:val="center"/>
            <w:hideMark/>
          </w:tcPr>
          <w:p w14:paraId="3A95B7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1275" w:type="dxa"/>
            <w:shd w:val="clear" w:color="auto" w:fill="FFFFFF"/>
            <w:tcMar>
              <w:top w:w="0" w:type="dxa"/>
              <w:left w:w="0" w:type="dxa"/>
              <w:bottom w:w="0" w:type="dxa"/>
              <w:right w:w="0" w:type="dxa"/>
            </w:tcMar>
            <w:vAlign w:val="center"/>
            <w:hideMark/>
          </w:tcPr>
          <w:p w14:paraId="1CBF71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275" w:type="dxa"/>
            <w:shd w:val="clear" w:color="auto" w:fill="FFFFFF"/>
            <w:tcMar>
              <w:top w:w="0" w:type="dxa"/>
              <w:left w:w="0" w:type="dxa"/>
              <w:bottom w:w="0" w:type="dxa"/>
              <w:right w:w="0" w:type="dxa"/>
            </w:tcMar>
            <w:vAlign w:val="center"/>
            <w:hideMark/>
          </w:tcPr>
          <w:p w14:paraId="776D1F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r>
      <w:tr w:rsidR="00690DEE" w:rsidRPr="00690DEE" w14:paraId="617F1D3B" w14:textId="77777777" w:rsidTr="00690DEE">
        <w:tc>
          <w:tcPr>
            <w:tcW w:w="480" w:type="dxa"/>
            <w:shd w:val="clear" w:color="auto" w:fill="FFFFFF"/>
            <w:tcMar>
              <w:top w:w="0" w:type="dxa"/>
              <w:left w:w="0" w:type="dxa"/>
              <w:bottom w:w="0" w:type="dxa"/>
              <w:right w:w="0" w:type="dxa"/>
            </w:tcMar>
            <w:vAlign w:val="center"/>
            <w:hideMark/>
          </w:tcPr>
          <w:p w14:paraId="7F1DB9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3264D3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Соблюдение протоколов диагностики и лечения</w:t>
            </w:r>
          </w:p>
        </w:tc>
        <w:tc>
          <w:tcPr>
            <w:tcW w:w="855" w:type="dxa"/>
            <w:shd w:val="clear" w:color="auto" w:fill="FFFFFF"/>
            <w:tcMar>
              <w:top w:w="0" w:type="dxa"/>
              <w:left w:w="0" w:type="dxa"/>
              <w:bottom w:w="0" w:type="dxa"/>
              <w:right w:w="0" w:type="dxa"/>
            </w:tcMar>
            <w:vAlign w:val="center"/>
            <w:hideMark/>
          </w:tcPr>
          <w:p w14:paraId="6100AE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722D81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МО</w:t>
            </w:r>
          </w:p>
        </w:tc>
        <w:tc>
          <w:tcPr>
            <w:tcW w:w="1695" w:type="dxa"/>
            <w:shd w:val="clear" w:color="auto" w:fill="FFFFFF"/>
            <w:tcMar>
              <w:top w:w="0" w:type="dxa"/>
              <w:left w:w="0" w:type="dxa"/>
              <w:bottom w:w="0" w:type="dxa"/>
              <w:right w:w="0" w:type="dxa"/>
            </w:tcMar>
            <w:vAlign w:val="center"/>
            <w:hideMark/>
          </w:tcPr>
          <w:p w14:paraId="56C8E8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49467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845" w:type="dxa"/>
            <w:shd w:val="clear" w:color="auto" w:fill="FFFFFF"/>
            <w:tcMar>
              <w:top w:w="0" w:type="dxa"/>
              <w:left w:w="0" w:type="dxa"/>
              <w:bottom w:w="0" w:type="dxa"/>
              <w:right w:w="0" w:type="dxa"/>
            </w:tcMar>
            <w:vAlign w:val="center"/>
            <w:hideMark/>
          </w:tcPr>
          <w:p w14:paraId="7C5F33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52,5</w:t>
            </w:r>
          </w:p>
        </w:tc>
        <w:tc>
          <w:tcPr>
            <w:tcW w:w="1140" w:type="dxa"/>
            <w:shd w:val="clear" w:color="auto" w:fill="FFFFFF"/>
            <w:tcMar>
              <w:top w:w="0" w:type="dxa"/>
              <w:left w:w="0" w:type="dxa"/>
              <w:bottom w:w="0" w:type="dxa"/>
              <w:right w:w="0" w:type="dxa"/>
            </w:tcMar>
            <w:vAlign w:val="center"/>
            <w:hideMark/>
          </w:tcPr>
          <w:p w14:paraId="6B5839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52,7</w:t>
            </w:r>
          </w:p>
        </w:tc>
        <w:tc>
          <w:tcPr>
            <w:tcW w:w="1425" w:type="dxa"/>
            <w:shd w:val="clear" w:color="auto" w:fill="FFFFFF"/>
            <w:tcMar>
              <w:top w:w="0" w:type="dxa"/>
              <w:left w:w="0" w:type="dxa"/>
              <w:bottom w:w="0" w:type="dxa"/>
              <w:right w:w="0" w:type="dxa"/>
            </w:tcMar>
            <w:vAlign w:val="center"/>
            <w:hideMark/>
          </w:tcPr>
          <w:p w14:paraId="32A10B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60,0</w:t>
            </w:r>
          </w:p>
        </w:tc>
        <w:tc>
          <w:tcPr>
            <w:tcW w:w="1140" w:type="dxa"/>
            <w:shd w:val="clear" w:color="auto" w:fill="FFFFFF"/>
            <w:tcMar>
              <w:top w:w="0" w:type="dxa"/>
              <w:left w:w="0" w:type="dxa"/>
              <w:bottom w:w="0" w:type="dxa"/>
              <w:right w:w="0" w:type="dxa"/>
            </w:tcMar>
            <w:vAlign w:val="center"/>
            <w:hideMark/>
          </w:tcPr>
          <w:p w14:paraId="6731F1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61,0</w:t>
            </w:r>
          </w:p>
        </w:tc>
        <w:tc>
          <w:tcPr>
            <w:tcW w:w="1275" w:type="dxa"/>
            <w:shd w:val="clear" w:color="auto" w:fill="FFFFFF"/>
            <w:tcMar>
              <w:top w:w="0" w:type="dxa"/>
              <w:left w:w="0" w:type="dxa"/>
              <w:bottom w:w="0" w:type="dxa"/>
              <w:right w:w="0" w:type="dxa"/>
            </w:tcMar>
            <w:vAlign w:val="center"/>
            <w:hideMark/>
          </w:tcPr>
          <w:p w14:paraId="021AE2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62,0</w:t>
            </w:r>
          </w:p>
        </w:tc>
        <w:tc>
          <w:tcPr>
            <w:tcW w:w="1275" w:type="dxa"/>
            <w:shd w:val="clear" w:color="auto" w:fill="FFFFFF"/>
            <w:tcMar>
              <w:top w:w="0" w:type="dxa"/>
              <w:left w:w="0" w:type="dxa"/>
              <w:bottom w:w="0" w:type="dxa"/>
              <w:right w:w="0" w:type="dxa"/>
            </w:tcMar>
            <w:vAlign w:val="center"/>
            <w:hideMark/>
          </w:tcPr>
          <w:p w14:paraId="5C7A78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63,0</w:t>
            </w:r>
          </w:p>
        </w:tc>
      </w:tr>
      <w:tr w:rsidR="00690DEE" w:rsidRPr="00690DEE" w14:paraId="6E30CC12" w14:textId="77777777" w:rsidTr="00690DEE">
        <w:tc>
          <w:tcPr>
            <w:tcW w:w="480" w:type="dxa"/>
            <w:shd w:val="clear" w:color="auto" w:fill="FFFFFF"/>
            <w:tcMar>
              <w:top w:w="0" w:type="dxa"/>
              <w:left w:w="0" w:type="dxa"/>
              <w:bottom w:w="0" w:type="dxa"/>
              <w:right w:w="0" w:type="dxa"/>
            </w:tcMar>
            <w:vAlign w:val="center"/>
            <w:hideMark/>
          </w:tcPr>
          <w:p w14:paraId="649143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33CB71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Рост уд. веса </w:t>
            </w:r>
            <w:proofErr w:type="gramStart"/>
            <w:r w:rsidRPr="00690DEE">
              <w:rPr>
                <w:rFonts w:ascii="Arial" w:eastAsia="Times New Roman" w:hAnsi="Arial" w:cs="Arial"/>
                <w:color w:val="2D4359"/>
                <w:sz w:val="24"/>
                <w:szCs w:val="24"/>
                <w:lang w:eastAsia="ru-RU"/>
              </w:rPr>
              <w:t>« Д</w:t>
            </w:r>
            <w:proofErr w:type="gramEnd"/>
            <w:r w:rsidRPr="00690DEE">
              <w:rPr>
                <w:rFonts w:ascii="Arial" w:eastAsia="Times New Roman" w:hAnsi="Arial" w:cs="Arial"/>
                <w:color w:val="2D4359"/>
                <w:sz w:val="24"/>
                <w:szCs w:val="24"/>
                <w:lang w:eastAsia="ru-RU"/>
              </w:rPr>
              <w:t>»</w:t>
            </w:r>
          </w:p>
          <w:p w14:paraId="1ED634D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Больных</w:t>
            </w:r>
            <w:proofErr w:type="gramEnd"/>
            <w:r w:rsidRPr="00690DEE">
              <w:rPr>
                <w:rFonts w:ascii="Arial" w:eastAsia="Times New Roman" w:hAnsi="Arial" w:cs="Arial"/>
                <w:color w:val="2D4359"/>
                <w:sz w:val="24"/>
                <w:szCs w:val="24"/>
                <w:lang w:eastAsia="ru-RU"/>
              </w:rPr>
              <w:t xml:space="preserve"> обеспеченных бесплатными лекарствами</w:t>
            </w:r>
          </w:p>
        </w:tc>
        <w:tc>
          <w:tcPr>
            <w:tcW w:w="855" w:type="dxa"/>
            <w:shd w:val="clear" w:color="auto" w:fill="FFFFFF"/>
            <w:tcMar>
              <w:top w:w="0" w:type="dxa"/>
              <w:left w:w="0" w:type="dxa"/>
              <w:bottom w:w="0" w:type="dxa"/>
              <w:right w:w="0" w:type="dxa"/>
            </w:tcMar>
            <w:vAlign w:val="center"/>
            <w:hideMark/>
          </w:tcPr>
          <w:p w14:paraId="1AB557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39DB28C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МО</w:t>
            </w:r>
          </w:p>
        </w:tc>
        <w:tc>
          <w:tcPr>
            <w:tcW w:w="1695" w:type="dxa"/>
            <w:shd w:val="clear" w:color="auto" w:fill="FFFFFF"/>
            <w:tcMar>
              <w:top w:w="0" w:type="dxa"/>
              <w:left w:w="0" w:type="dxa"/>
              <w:bottom w:w="0" w:type="dxa"/>
              <w:right w:w="0" w:type="dxa"/>
            </w:tcMar>
            <w:vAlign w:val="center"/>
            <w:hideMark/>
          </w:tcPr>
          <w:p w14:paraId="27B769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425DEB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845" w:type="dxa"/>
            <w:shd w:val="clear" w:color="auto" w:fill="FFFFFF"/>
            <w:tcMar>
              <w:top w:w="0" w:type="dxa"/>
              <w:left w:w="0" w:type="dxa"/>
              <w:bottom w:w="0" w:type="dxa"/>
              <w:right w:w="0" w:type="dxa"/>
            </w:tcMar>
            <w:vAlign w:val="center"/>
            <w:hideMark/>
          </w:tcPr>
          <w:p w14:paraId="281EF1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35,0</w:t>
            </w:r>
          </w:p>
        </w:tc>
        <w:tc>
          <w:tcPr>
            <w:tcW w:w="1140" w:type="dxa"/>
            <w:shd w:val="clear" w:color="auto" w:fill="FFFFFF"/>
            <w:tcMar>
              <w:top w:w="0" w:type="dxa"/>
              <w:left w:w="0" w:type="dxa"/>
              <w:bottom w:w="0" w:type="dxa"/>
              <w:right w:w="0" w:type="dxa"/>
            </w:tcMar>
            <w:vAlign w:val="center"/>
            <w:hideMark/>
          </w:tcPr>
          <w:p w14:paraId="46104C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35,1</w:t>
            </w:r>
          </w:p>
        </w:tc>
        <w:tc>
          <w:tcPr>
            <w:tcW w:w="1425" w:type="dxa"/>
            <w:shd w:val="clear" w:color="auto" w:fill="FFFFFF"/>
            <w:tcMar>
              <w:top w:w="0" w:type="dxa"/>
              <w:left w:w="0" w:type="dxa"/>
              <w:bottom w:w="0" w:type="dxa"/>
              <w:right w:w="0" w:type="dxa"/>
            </w:tcMar>
            <w:vAlign w:val="center"/>
            <w:hideMark/>
          </w:tcPr>
          <w:p w14:paraId="7A4F65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35,2</w:t>
            </w:r>
          </w:p>
        </w:tc>
        <w:tc>
          <w:tcPr>
            <w:tcW w:w="1140" w:type="dxa"/>
            <w:shd w:val="clear" w:color="auto" w:fill="FFFFFF"/>
            <w:tcMar>
              <w:top w:w="0" w:type="dxa"/>
              <w:left w:w="0" w:type="dxa"/>
              <w:bottom w:w="0" w:type="dxa"/>
              <w:right w:w="0" w:type="dxa"/>
            </w:tcMar>
            <w:vAlign w:val="center"/>
            <w:hideMark/>
          </w:tcPr>
          <w:p w14:paraId="52F303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35,3</w:t>
            </w:r>
          </w:p>
        </w:tc>
        <w:tc>
          <w:tcPr>
            <w:tcW w:w="1275" w:type="dxa"/>
            <w:shd w:val="clear" w:color="auto" w:fill="FFFFFF"/>
            <w:tcMar>
              <w:top w:w="0" w:type="dxa"/>
              <w:left w:w="0" w:type="dxa"/>
              <w:bottom w:w="0" w:type="dxa"/>
              <w:right w:w="0" w:type="dxa"/>
            </w:tcMar>
            <w:vAlign w:val="center"/>
            <w:hideMark/>
          </w:tcPr>
          <w:p w14:paraId="4FD19E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35,4</w:t>
            </w:r>
          </w:p>
        </w:tc>
        <w:tc>
          <w:tcPr>
            <w:tcW w:w="1275" w:type="dxa"/>
            <w:shd w:val="clear" w:color="auto" w:fill="FFFFFF"/>
            <w:tcMar>
              <w:top w:w="0" w:type="dxa"/>
              <w:left w:w="0" w:type="dxa"/>
              <w:bottom w:w="0" w:type="dxa"/>
              <w:right w:w="0" w:type="dxa"/>
            </w:tcMar>
            <w:vAlign w:val="center"/>
            <w:hideMark/>
          </w:tcPr>
          <w:p w14:paraId="37AFCB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35,5</w:t>
            </w:r>
          </w:p>
        </w:tc>
      </w:tr>
      <w:tr w:rsidR="00690DEE" w:rsidRPr="00690DEE" w14:paraId="02E78431" w14:textId="77777777" w:rsidTr="00690DEE">
        <w:tc>
          <w:tcPr>
            <w:tcW w:w="14880" w:type="dxa"/>
            <w:gridSpan w:val="11"/>
            <w:shd w:val="clear" w:color="auto" w:fill="FFFFFF"/>
            <w:tcMar>
              <w:top w:w="0" w:type="dxa"/>
              <w:left w:w="0" w:type="dxa"/>
              <w:bottom w:w="0" w:type="dxa"/>
              <w:right w:w="0" w:type="dxa"/>
            </w:tcMar>
            <w:vAlign w:val="center"/>
            <w:hideMark/>
          </w:tcPr>
          <w:p w14:paraId="6111CC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7FF541F9" w14:textId="77777777" w:rsidTr="00690DEE">
        <w:tc>
          <w:tcPr>
            <w:tcW w:w="480" w:type="dxa"/>
            <w:shd w:val="clear" w:color="auto" w:fill="FFFFFF"/>
            <w:tcMar>
              <w:top w:w="0" w:type="dxa"/>
              <w:left w:w="0" w:type="dxa"/>
              <w:bottom w:w="0" w:type="dxa"/>
              <w:right w:w="0" w:type="dxa"/>
            </w:tcMar>
            <w:vAlign w:val="center"/>
            <w:hideMark/>
          </w:tcPr>
          <w:p w14:paraId="06C6FB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70" w:type="dxa"/>
            <w:shd w:val="clear" w:color="auto" w:fill="FFFFFF"/>
            <w:tcMar>
              <w:top w:w="0" w:type="dxa"/>
              <w:left w:w="0" w:type="dxa"/>
              <w:bottom w:w="0" w:type="dxa"/>
              <w:right w:w="0" w:type="dxa"/>
            </w:tcMar>
            <w:vAlign w:val="center"/>
            <w:hideMark/>
          </w:tcPr>
          <w:p w14:paraId="1A983F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855" w:type="dxa"/>
            <w:shd w:val="clear" w:color="auto" w:fill="FFFFFF"/>
            <w:tcMar>
              <w:top w:w="0" w:type="dxa"/>
              <w:left w:w="0" w:type="dxa"/>
              <w:bottom w:w="0" w:type="dxa"/>
              <w:right w:w="0" w:type="dxa"/>
            </w:tcMar>
            <w:vAlign w:val="center"/>
            <w:hideMark/>
          </w:tcPr>
          <w:p w14:paraId="5DD5E9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shd w:val="clear" w:color="auto" w:fill="FFFFFF"/>
            <w:tcMar>
              <w:top w:w="0" w:type="dxa"/>
              <w:left w:w="0" w:type="dxa"/>
              <w:bottom w:w="0" w:type="dxa"/>
              <w:right w:w="0" w:type="dxa"/>
            </w:tcMar>
            <w:vAlign w:val="center"/>
            <w:hideMark/>
          </w:tcPr>
          <w:p w14:paraId="7278F0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shd w:val="clear" w:color="auto" w:fill="FFFFFF"/>
            <w:tcMar>
              <w:top w:w="0" w:type="dxa"/>
              <w:left w:w="0" w:type="dxa"/>
              <w:bottom w:w="0" w:type="dxa"/>
              <w:right w:w="0" w:type="dxa"/>
            </w:tcMar>
            <w:vAlign w:val="center"/>
            <w:hideMark/>
          </w:tcPr>
          <w:p w14:paraId="24B8DF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637069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A8AC7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691C3D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7B7219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6337BE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6C93DF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490832B" w14:textId="77777777" w:rsidTr="00690DEE">
        <w:tc>
          <w:tcPr>
            <w:tcW w:w="480" w:type="dxa"/>
            <w:shd w:val="clear" w:color="auto" w:fill="FFFFFF"/>
            <w:tcMar>
              <w:top w:w="0" w:type="dxa"/>
              <w:left w:w="0" w:type="dxa"/>
              <w:bottom w:w="0" w:type="dxa"/>
              <w:right w:w="0" w:type="dxa"/>
            </w:tcMar>
            <w:vAlign w:val="center"/>
            <w:hideMark/>
          </w:tcPr>
          <w:p w14:paraId="7EF0EE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7BFCBC9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Недопущение  препаратов</w:t>
            </w:r>
            <w:proofErr w:type="gramEnd"/>
            <w:r w:rsidRPr="00690DEE">
              <w:rPr>
                <w:rFonts w:ascii="Arial" w:eastAsia="Times New Roman" w:hAnsi="Arial" w:cs="Arial"/>
                <w:color w:val="2D4359"/>
                <w:sz w:val="24"/>
                <w:szCs w:val="24"/>
                <w:lang w:eastAsia="ru-RU"/>
              </w:rPr>
              <w:t xml:space="preserve"> с истекшим сроком годности</w:t>
            </w:r>
          </w:p>
        </w:tc>
        <w:tc>
          <w:tcPr>
            <w:tcW w:w="855" w:type="dxa"/>
            <w:shd w:val="clear" w:color="auto" w:fill="FFFFFF"/>
            <w:tcMar>
              <w:top w:w="0" w:type="dxa"/>
              <w:left w:w="0" w:type="dxa"/>
              <w:bottom w:w="0" w:type="dxa"/>
              <w:right w:w="0" w:type="dxa"/>
            </w:tcMar>
            <w:vAlign w:val="center"/>
            <w:hideMark/>
          </w:tcPr>
          <w:p w14:paraId="29DBC2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6EB5F4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Формулярная комиссия</w:t>
            </w:r>
          </w:p>
        </w:tc>
        <w:tc>
          <w:tcPr>
            <w:tcW w:w="1695" w:type="dxa"/>
            <w:shd w:val="clear" w:color="auto" w:fill="FFFFFF"/>
            <w:tcMar>
              <w:top w:w="0" w:type="dxa"/>
              <w:left w:w="0" w:type="dxa"/>
              <w:bottom w:w="0" w:type="dxa"/>
              <w:right w:w="0" w:type="dxa"/>
            </w:tcMar>
            <w:vAlign w:val="center"/>
            <w:hideMark/>
          </w:tcPr>
          <w:p w14:paraId="556507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tc>
        <w:tc>
          <w:tcPr>
            <w:tcW w:w="1845" w:type="dxa"/>
            <w:shd w:val="clear" w:color="auto" w:fill="FFFFFF"/>
            <w:tcMar>
              <w:top w:w="0" w:type="dxa"/>
              <w:left w:w="0" w:type="dxa"/>
              <w:bottom w:w="0" w:type="dxa"/>
              <w:right w:w="0" w:type="dxa"/>
            </w:tcMar>
            <w:vAlign w:val="center"/>
            <w:hideMark/>
          </w:tcPr>
          <w:p w14:paraId="1FCCCA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0E92B9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2DEF9C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5C55E9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275" w:type="dxa"/>
            <w:shd w:val="clear" w:color="auto" w:fill="FFFFFF"/>
            <w:tcMar>
              <w:top w:w="0" w:type="dxa"/>
              <w:left w:w="0" w:type="dxa"/>
              <w:bottom w:w="0" w:type="dxa"/>
              <w:right w:w="0" w:type="dxa"/>
            </w:tcMar>
            <w:vAlign w:val="center"/>
            <w:hideMark/>
          </w:tcPr>
          <w:p w14:paraId="66F24F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275" w:type="dxa"/>
            <w:shd w:val="clear" w:color="auto" w:fill="FFFFFF"/>
            <w:tcMar>
              <w:top w:w="0" w:type="dxa"/>
              <w:left w:w="0" w:type="dxa"/>
              <w:bottom w:w="0" w:type="dxa"/>
              <w:right w:w="0" w:type="dxa"/>
            </w:tcMar>
            <w:vAlign w:val="center"/>
            <w:hideMark/>
          </w:tcPr>
          <w:p w14:paraId="78E141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r w:rsidR="00690DEE" w:rsidRPr="00690DEE" w14:paraId="7D1B9098" w14:textId="77777777" w:rsidTr="00690DEE">
        <w:tc>
          <w:tcPr>
            <w:tcW w:w="480" w:type="dxa"/>
            <w:shd w:val="clear" w:color="auto" w:fill="FFFFFF"/>
            <w:tcMar>
              <w:top w:w="0" w:type="dxa"/>
              <w:left w:w="0" w:type="dxa"/>
              <w:bottom w:w="0" w:type="dxa"/>
              <w:right w:w="0" w:type="dxa"/>
            </w:tcMar>
            <w:vAlign w:val="center"/>
            <w:hideMark/>
          </w:tcPr>
          <w:p w14:paraId="670509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475896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Регистрация побочных действий применения лекарств. средств</w:t>
            </w:r>
          </w:p>
        </w:tc>
        <w:tc>
          <w:tcPr>
            <w:tcW w:w="855" w:type="dxa"/>
            <w:shd w:val="clear" w:color="auto" w:fill="FFFFFF"/>
            <w:tcMar>
              <w:top w:w="0" w:type="dxa"/>
              <w:left w:w="0" w:type="dxa"/>
              <w:bottom w:w="0" w:type="dxa"/>
              <w:right w:w="0" w:type="dxa"/>
            </w:tcMar>
            <w:vAlign w:val="center"/>
            <w:hideMark/>
          </w:tcPr>
          <w:p w14:paraId="2C95EB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0E870C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Формулярная комиссия</w:t>
            </w:r>
          </w:p>
          <w:p w14:paraId="6DF57F5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желтые</w:t>
            </w:r>
            <w:proofErr w:type="gramEnd"/>
            <w:r w:rsidRPr="00690DEE">
              <w:rPr>
                <w:rFonts w:ascii="Arial" w:eastAsia="Times New Roman" w:hAnsi="Arial" w:cs="Arial"/>
                <w:color w:val="2D4359"/>
                <w:sz w:val="24"/>
                <w:szCs w:val="24"/>
                <w:lang w:eastAsia="ru-RU"/>
              </w:rPr>
              <w:t xml:space="preserve"> карточки)</w:t>
            </w:r>
          </w:p>
        </w:tc>
        <w:tc>
          <w:tcPr>
            <w:tcW w:w="1695" w:type="dxa"/>
            <w:shd w:val="clear" w:color="auto" w:fill="FFFFFF"/>
            <w:tcMar>
              <w:top w:w="0" w:type="dxa"/>
              <w:left w:w="0" w:type="dxa"/>
              <w:bottom w:w="0" w:type="dxa"/>
              <w:right w:w="0" w:type="dxa"/>
            </w:tcMar>
            <w:vAlign w:val="center"/>
            <w:hideMark/>
          </w:tcPr>
          <w:p w14:paraId="7E2294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tc>
        <w:tc>
          <w:tcPr>
            <w:tcW w:w="1845" w:type="dxa"/>
            <w:shd w:val="clear" w:color="auto" w:fill="FFFFFF"/>
            <w:tcMar>
              <w:top w:w="0" w:type="dxa"/>
              <w:left w:w="0" w:type="dxa"/>
              <w:bottom w:w="0" w:type="dxa"/>
              <w:right w:w="0" w:type="dxa"/>
            </w:tcMar>
            <w:vAlign w:val="center"/>
            <w:hideMark/>
          </w:tcPr>
          <w:p w14:paraId="0FA41A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258618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w:t>
            </w:r>
          </w:p>
        </w:tc>
        <w:tc>
          <w:tcPr>
            <w:tcW w:w="1425" w:type="dxa"/>
            <w:shd w:val="clear" w:color="auto" w:fill="FFFFFF"/>
            <w:tcMar>
              <w:top w:w="0" w:type="dxa"/>
              <w:left w:w="0" w:type="dxa"/>
              <w:bottom w:w="0" w:type="dxa"/>
              <w:right w:w="0" w:type="dxa"/>
            </w:tcMar>
            <w:vAlign w:val="center"/>
            <w:hideMark/>
          </w:tcPr>
          <w:p w14:paraId="246FE0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w:t>
            </w:r>
          </w:p>
        </w:tc>
        <w:tc>
          <w:tcPr>
            <w:tcW w:w="1140" w:type="dxa"/>
            <w:shd w:val="clear" w:color="auto" w:fill="FFFFFF"/>
            <w:tcMar>
              <w:top w:w="0" w:type="dxa"/>
              <w:left w:w="0" w:type="dxa"/>
              <w:bottom w:w="0" w:type="dxa"/>
              <w:right w:w="0" w:type="dxa"/>
            </w:tcMar>
            <w:vAlign w:val="center"/>
            <w:hideMark/>
          </w:tcPr>
          <w:p w14:paraId="7316BA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w:t>
            </w:r>
          </w:p>
        </w:tc>
        <w:tc>
          <w:tcPr>
            <w:tcW w:w="1275" w:type="dxa"/>
            <w:shd w:val="clear" w:color="auto" w:fill="FFFFFF"/>
            <w:tcMar>
              <w:top w:w="0" w:type="dxa"/>
              <w:left w:w="0" w:type="dxa"/>
              <w:bottom w:w="0" w:type="dxa"/>
              <w:right w:w="0" w:type="dxa"/>
            </w:tcMar>
            <w:vAlign w:val="center"/>
            <w:hideMark/>
          </w:tcPr>
          <w:p w14:paraId="49F404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w:t>
            </w:r>
          </w:p>
        </w:tc>
        <w:tc>
          <w:tcPr>
            <w:tcW w:w="1275" w:type="dxa"/>
            <w:shd w:val="clear" w:color="auto" w:fill="FFFFFF"/>
            <w:tcMar>
              <w:top w:w="0" w:type="dxa"/>
              <w:left w:w="0" w:type="dxa"/>
              <w:bottom w:w="0" w:type="dxa"/>
              <w:right w:w="0" w:type="dxa"/>
            </w:tcMar>
            <w:vAlign w:val="center"/>
            <w:hideMark/>
          </w:tcPr>
          <w:p w14:paraId="315DF8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w:t>
            </w:r>
          </w:p>
        </w:tc>
      </w:tr>
      <w:tr w:rsidR="00690DEE" w:rsidRPr="00690DEE" w14:paraId="16D695F1" w14:textId="77777777" w:rsidTr="00690DEE">
        <w:tc>
          <w:tcPr>
            <w:tcW w:w="480" w:type="dxa"/>
            <w:shd w:val="clear" w:color="auto" w:fill="FFFFFF"/>
            <w:tcMar>
              <w:top w:w="0" w:type="dxa"/>
              <w:left w:w="0" w:type="dxa"/>
              <w:bottom w:w="0" w:type="dxa"/>
              <w:right w:w="0" w:type="dxa"/>
            </w:tcMar>
            <w:vAlign w:val="center"/>
            <w:hideMark/>
          </w:tcPr>
          <w:p w14:paraId="25870A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070" w:type="dxa"/>
            <w:shd w:val="clear" w:color="auto" w:fill="FFFFFF"/>
            <w:tcMar>
              <w:top w:w="0" w:type="dxa"/>
              <w:left w:w="0" w:type="dxa"/>
              <w:bottom w:w="0" w:type="dxa"/>
              <w:right w:w="0" w:type="dxa"/>
            </w:tcMar>
            <w:vAlign w:val="center"/>
            <w:hideMark/>
          </w:tcPr>
          <w:p w14:paraId="48B1B1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Финансовые </w:t>
            </w:r>
            <w:proofErr w:type="gramStart"/>
            <w:r w:rsidRPr="00690DEE">
              <w:rPr>
                <w:rFonts w:ascii="Arial" w:eastAsia="Times New Roman" w:hAnsi="Arial" w:cs="Arial"/>
                <w:color w:val="2D4359"/>
                <w:sz w:val="24"/>
                <w:szCs w:val="24"/>
                <w:lang w:eastAsia="ru-RU"/>
              </w:rPr>
              <w:t>средства ,</w:t>
            </w:r>
            <w:proofErr w:type="gramEnd"/>
            <w:r w:rsidRPr="00690DEE">
              <w:rPr>
                <w:rFonts w:ascii="Arial" w:eastAsia="Times New Roman" w:hAnsi="Arial" w:cs="Arial"/>
                <w:color w:val="2D4359"/>
                <w:sz w:val="24"/>
                <w:szCs w:val="24"/>
                <w:lang w:eastAsia="ru-RU"/>
              </w:rPr>
              <w:t xml:space="preserve"> планируемые на приобретение ЛС   в дневной стационар и </w:t>
            </w:r>
            <w:proofErr w:type="spellStart"/>
            <w:r w:rsidRPr="00690DEE">
              <w:rPr>
                <w:rFonts w:ascii="Arial" w:eastAsia="Times New Roman" w:hAnsi="Arial" w:cs="Arial"/>
                <w:color w:val="2D4359"/>
                <w:sz w:val="24"/>
                <w:szCs w:val="24"/>
                <w:lang w:eastAsia="ru-RU"/>
              </w:rPr>
              <w:t>др</w:t>
            </w:r>
            <w:proofErr w:type="spellEnd"/>
          </w:p>
        </w:tc>
        <w:tc>
          <w:tcPr>
            <w:tcW w:w="855" w:type="dxa"/>
            <w:shd w:val="clear" w:color="auto" w:fill="FFFFFF"/>
            <w:tcMar>
              <w:top w:w="0" w:type="dxa"/>
              <w:left w:w="0" w:type="dxa"/>
              <w:bottom w:w="0" w:type="dxa"/>
              <w:right w:w="0" w:type="dxa"/>
            </w:tcMar>
            <w:vAlign w:val="center"/>
            <w:hideMark/>
          </w:tcPr>
          <w:p w14:paraId="64053B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Тыс. тенге</w:t>
            </w:r>
          </w:p>
        </w:tc>
        <w:tc>
          <w:tcPr>
            <w:tcW w:w="1695" w:type="dxa"/>
            <w:shd w:val="clear" w:color="auto" w:fill="FFFFFF"/>
            <w:tcMar>
              <w:top w:w="0" w:type="dxa"/>
              <w:left w:w="0" w:type="dxa"/>
              <w:bottom w:w="0" w:type="dxa"/>
              <w:right w:w="0" w:type="dxa"/>
            </w:tcMar>
            <w:vAlign w:val="center"/>
            <w:hideMark/>
          </w:tcPr>
          <w:p w14:paraId="37BA38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Заявка ЛС</w:t>
            </w:r>
          </w:p>
        </w:tc>
        <w:tc>
          <w:tcPr>
            <w:tcW w:w="1695" w:type="dxa"/>
            <w:shd w:val="clear" w:color="auto" w:fill="FFFFFF"/>
            <w:tcMar>
              <w:top w:w="0" w:type="dxa"/>
              <w:left w:w="0" w:type="dxa"/>
              <w:bottom w:w="0" w:type="dxa"/>
              <w:right w:w="0" w:type="dxa"/>
            </w:tcMar>
            <w:vAlign w:val="center"/>
            <w:hideMark/>
          </w:tcPr>
          <w:p w14:paraId="7E082D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tc>
        <w:tc>
          <w:tcPr>
            <w:tcW w:w="1845" w:type="dxa"/>
            <w:shd w:val="clear" w:color="auto" w:fill="FFFFFF"/>
            <w:tcMar>
              <w:top w:w="0" w:type="dxa"/>
              <w:left w:w="0" w:type="dxa"/>
              <w:bottom w:w="0" w:type="dxa"/>
              <w:right w:w="0" w:type="dxa"/>
            </w:tcMar>
            <w:vAlign w:val="center"/>
            <w:hideMark/>
          </w:tcPr>
          <w:p w14:paraId="1AC05D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31 158,0</w:t>
            </w:r>
          </w:p>
        </w:tc>
        <w:tc>
          <w:tcPr>
            <w:tcW w:w="1140" w:type="dxa"/>
            <w:shd w:val="clear" w:color="auto" w:fill="FFFFFF"/>
            <w:tcMar>
              <w:top w:w="0" w:type="dxa"/>
              <w:left w:w="0" w:type="dxa"/>
              <w:bottom w:w="0" w:type="dxa"/>
              <w:right w:w="0" w:type="dxa"/>
            </w:tcMar>
            <w:vAlign w:val="center"/>
            <w:hideMark/>
          </w:tcPr>
          <w:p w14:paraId="60C6B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20,764</w:t>
            </w:r>
          </w:p>
        </w:tc>
        <w:tc>
          <w:tcPr>
            <w:tcW w:w="1425" w:type="dxa"/>
            <w:shd w:val="clear" w:color="auto" w:fill="FFFFFF"/>
            <w:tcMar>
              <w:top w:w="0" w:type="dxa"/>
              <w:left w:w="0" w:type="dxa"/>
              <w:bottom w:w="0" w:type="dxa"/>
              <w:right w:w="0" w:type="dxa"/>
            </w:tcMar>
            <w:vAlign w:val="center"/>
            <w:hideMark/>
          </w:tcPr>
          <w:p w14:paraId="42EE38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22 217,0</w:t>
            </w:r>
          </w:p>
        </w:tc>
        <w:tc>
          <w:tcPr>
            <w:tcW w:w="1140" w:type="dxa"/>
            <w:shd w:val="clear" w:color="auto" w:fill="FFFFFF"/>
            <w:tcMar>
              <w:top w:w="0" w:type="dxa"/>
              <w:left w:w="0" w:type="dxa"/>
              <w:bottom w:w="0" w:type="dxa"/>
              <w:right w:w="0" w:type="dxa"/>
            </w:tcMar>
            <w:vAlign w:val="center"/>
            <w:hideMark/>
          </w:tcPr>
          <w:p w14:paraId="47F51C8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23 773,0</w:t>
            </w:r>
          </w:p>
        </w:tc>
        <w:tc>
          <w:tcPr>
            <w:tcW w:w="1275" w:type="dxa"/>
            <w:shd w:val="clear" w:color="auto" w:fill="FFFFFF"/>
            <w:tcMar>
              <w:top w:w="0" w:type="dxa"/>
              <w:left w:w="0" w:type="dxa"/>
              <w:bottom w:w="0" w:type="dxa"/>
              <w:right w:w="0" w:type="dxa"/>
            </w:tcMar>
            <w:vAlign w:val="center"/>
            <w:hideMark/>
          </w:tcPr>
          <w:p w14:paraId="215451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23 773,0</w:t>
            </w:r>
          </w:p>
        </w:tc>
        <w:tc>
          <w:tcPr>
            <w:tcW w:w="1275" w:type="dxa"/>
            <w:shd w:val="clear" w:color="auto" w:fill="FFFFFF"/>
            <w:tcMar>
              <w:top w:w="0" w:type="dxa"/>
              <w:left w:w="0" w:type="dxa"/>
              <w:bottom w:w="0" w:type="dxa"/>
              <w:right w:w="0" w:type="dxa"/>
            </w:tcMar>
            <w:vAlign w:val="center"/>
            <w:hideMark/>
          </w:tcPr>
          <w:p w14:paraId="3ACAF2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23 773,0</w:t>
            </w:r>
          </w:p>
        </w:tc>
      </w:tr>
      <w:tr w:rsidR="00690DEE" w:rsidRPr="00690DEE" w14:paraId="12778F0F" w14:textId="77777777" w:rsidTr="00690DEE">
        <w:tc>
          <w:tcPr>
            <w:tcW w:w="480" w:type="dxa"/>
            <w:shd w:val="clear" w:color="auto" w:fill="FFFFFF"/>
            <w:tcMar>
              <w:top w:w="0" w:type="dxa"/>
              <w:left w:w="0" w:type="dxa"/>
              <w:bottom w:w="0" w:type="dxa"/>
              <w:right w:w="0" w:type="dxa"/>
            </w:tcMar>
            <w:vAlign w:val="center"/>
            <w:hideMark/>
          </w:tcPr>
          <w:p w14:paraId="4142ED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070" w:type="dxa"/>
            <w:shd w:val="clear" w:color="auto" w:fill="FFFFFF"/>
            <w:tcMar>
              <w:top w:w="0" w:type="dxa"/>
              <w:left w:w="0" w:type="dxa"/>
              <w:bottom w:w="0" w:type="dxa"/>
              <w:right w:w="0" w:type="dxa"/>
            </w:tcMar>
            <w:vAlign w:val="center"/>
            <w:hideMark/>
          </w:tcPr>
          <w:p w14:paraId="3F93D0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Финансовые </w:t>
            </w:r>
            <w:proofErr w:type="gramStart"/>
            <w:r w:rsidRPr="00690DEE">
              <w:rPr>
                <w:rFonts w:ascii="Arial" w:eastAsia="Times New Roman" w:hAnsi="Arial" w:cs="Arial"/>
                <w:color w:val="2D4359"/>
                <w:sz w:val="24"/>
                <w:szCs w:val="24"/>
                <w:lang w:eastAsia="ru-RU"/>
              </w:rPr>
              <w:t>средства ,</w:t>
            </w:r>
            <w:proofErr w:type="gramEnd"/>
            <w:r w:rsidRPr="00690DEE">
              <w:rPr>
                <w:rFonts w:ascii="Arial" w:eastAsia="Times New Roman" w:hAnsi="Arial" w:cs="Arial"/>
                <w:color w:val="2D4359"/>
                <w:sz w:val="24"/>
                <w:szCs w:val="24"/>
                <w:lang w:eastAsia="ru-RU"/>
              </w:rPr>
              <w:t xml:space="preserve"> планируемые на приобретение  амбулаторное лекарственное обеспечение </w:t>
            </w:r>
          </w:p>
        </w:tc>
        <w:tc>
          <w:tcPr>
            <w:tcW w:w="855" w:type="dxa"/>
            <w:shd w:val="clear" w:color="auto" w:fill="FFFFFF"/>
            <w:tcMar>
              <w:top w:w="0" w:type="dxa"/>
              <w:left w:w="0" w:type="dxa"/>
              <w:bottom w:w="0" w:type="dxa"/>
              <w:right w:w="0" w:type="dxa"/>
            </w:tcMar>
            <w:vAlign w:val="center"/>
            <w:hideMark/>
          </w:tcPr>
          <w:p w14:paraId="24B246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Тыс. тенге</w:t>
            </w:r>
          </w:p>
        </w:tc>
        <w:tc>
          <w:tcPr>
            <w:tcW w:w="1695" w:type="dxa"/>
            <w:shd w:val="clear" w:color="auto" w:fill="FFFFFF"/>
            <w:tcMar>
              <w:top w:w="0" w:type="dxa"/>
              <w:left w:w="0" w:type="dxa"/>
              <w:bottom w:w="0" w:type="dxa"/>
              <w:right w:w="0" w:type="dxa"/>
            </w:tcMar>
            <w:vAlign w:val="center"/>
            <w:hideMark/>
          </w:tcPr>
          <w:p w14:paraId="664260C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Заявка ЛС</w:t>
            </w:r>
          </w:p>
        </w:tc>
        <w:tc>
          <w:tcPr>
            <w:tcW w:w="1695" w:type="dxa"/>
            <w:shd w:val="clear" w:color="auto" w:fill="FFFFFF"/>
            <w:tcMar>
              <w:top w:w="0" w:type="dxa"/>
              <w:left w:w="0" w:type="dxa"/>
              <w:bottom w:w="0" w:type="dxa"/>
              <w:right w:w="0" w:type="dxa"/>
            </w:tcMar>
            <w:vAlign w:val="center"/>
            <w:hideMark/>
          </w:tcPr>
          <w:p w14:paraId="1B86DF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tc>
        <w:tc>
          <w:tcPr>
            <w:tcW w:w="1845" w:type="dxa"/>
            <w:shd w:val="clear" w:color="auto" w:fill="FFFFFF"/>
            <w:tcMar>
              <w:top w:w="0" w:type="dxa"/>
              <w:left w:w="0" w:type="dxa"/>
              <w:bottom w:w="0" w:type="dxa"/>
              <w:right w:w="0" w:type="dxa"/>
            </w:tcMar>
            <w:vAlign w:val="center"/>
            <w:hideMark/>
          </w:tcPr>
          <w:p w14:paraId="20446F7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50 012</w:t>
            </w:r>
          </w:p>
        </w:tc>
        <w:tc>
          <w:tcPr>
            <w:tcW w:w="1140" w:type="dxa"/>
            <w:shd w:val="clear" w:color="auto" w:fill="FFFFFF"/>
            <w:tcMar>
              <w:top w:w="0" w:type="dxa"/>
              <w:left w:w="0" w:type="dxa"/>
              <w:bottom w:w="0" w:type="dxa"/>
              <w:right w:w="0" w:type="dxa"/>
            </w:tcMar>
            <w:vAlign w:val="center"/>
            <w:hideMark/>
          </w:tcPr>
          <w:p w14:paraId="7C7551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66 518,0</w:t>
            </w:r>
          </w:p>
        </w:tc>
        <w:tc>
          <w:tcPr>
            <w:tcW w:w="1425" w:type="dxa"/>
            <w:shd w:val="clear" w:color="auto" w:fill="FFFFFF"/>
            <w:tcMar>
              <w:top w:w="0" w:type="dxa"/>
              <w:left w:w="0" w:type="dxa"/>
              <w:bottom w:w="0" w:type="dxa"/>
              <w:right w:w="0" w:type="dxa"/>
            </w:tcMar>
            <w:vAlign w:val="center"/>
            <w:hideMark/>
          </w:tcPr>
          <w:p w14:paraId="3BB2F5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71 174,0</w:t>
            </w:r>
          </w:p>
        </w:tc>
        <w:tc>
          <w:tcPr>
            <w:tcW w:w="1140" w:type="dxa"/>
            <w:shd w:val="clear" w:color="auto" w:fill="FFFFFF"/>
            <w:tcMar>
              <w:top w:w="0" w:type="dxa"/>
              <w:left w:w="0" w:type="dxa"/>
              <w:bottom w:w="0" w:type="dxa"/>
              <w:right w:w="0" w:type="dxa"/>
            </w:tcMar>
            <w:vAlign w:val="center"/>
            <w:hideMark/>
          </w:tcPr>
          <w:p w14:paraId="5B906F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66 190,0</w:t>
            </w:r>
          </w:p>
        </w:tc>
        <w:tc>
          <w:tcPr>
            <w:tcW w:w="1275" w:type="dxa"/>
            <w:shd w:val="clear" w:color="auto" w:fill="FFFFFF"/>
            <w:tcMar>
              <w:top w:w="0" w:type="dxa"/>
              <w:left w:w="0" w:type="dxa"/>
              <w:bottom w:w="0" w:type="dxa"/>
              <w:right w:w="0" w:type="dxa"/>
            </w:tcMar>
            <w:vAlign w:val="center"/>
            <w:hideMark/>
          </w:tcPr>
          <w:p w14:paraId="4F1C8B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66 190,0</w:t>
            </w:r>
          </w:p>
        </w:tc>
        <w:tc>
          <w:tcPr>
            <w:tcW w:w="1275" w:type="dxa"/>
            <w:shd w:val="clear" w:color="auto" w:fill="FFFFFF"/>
            <w:tcMar>
              <w:top w:w="0" w:type="dxa"/>
              <w:left w:w="0" w:type="dxa"/>
              <w:bottom w:w="0" w:type="dxa"/>
              <w:right w:w="0" w:type="dxa"/>
            </w:tcMar>
            <w:vAlign w:val="center"/>
            <w:hideMark/>
          </w:tcPr>
          <w:p w14:paraId="1526F4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66 190,0</w:t>
            </w:r>
          </w:p>
        </w:tc>
      </w:tr>
    </w:tbl>
    <w:p w14:paraId="0FB7FE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0B6DB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21C60A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5B4E48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7B0AE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4.Ресурсы</w:t>
      </w:r>
    </w:p>
    <w:p w14:paraId="502AA2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lastRenderedPageBreak/>
        <w:t>(Ресурсы – это средства необходимые для достижения цели и решения стратегических вопросов в рамках реализации стратегического плана организации. В разделе «Ресурсы» излагаются потребности в ресурсах для реализации целей, а также источники финансирования.</w:t>
      </w:r>
    </w:p>
    <w:p w14:paraId="0EA33FD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Основные ресурсы организации:</w:t>
      </w:r>
    </w:p>
    <w:p w14:paraId="27D42F1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sym w:font="Symbol" w:char="F0D8"/>
      </w:r>
      <w:r w:rsidRPr="00690DEE">
        <w:rPr>
          <w:rFonts w:ascii="Arial" w:eastAsia="Times New Roman" w:hAnsi="Arial" w:cs="Arial"/>
          <w:i/>
          <w:iCs/>
          <w:color w:val="2D4359"/>
          <w:sz w:val="24"/>
          <w:szCs w:val="24"/>
          <w:lang w:eastAsia="ru-RU"/>
        </w:rPr>
        <w:t>  финансовые;</w:t>
      </w:r>
    </w:p>
    <w:p w14:paraId="121E2F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sym w:font="Symbol" w:char="F0D8"/>
      </w:r>
      <w:r w:rsidRPr="00690DEE">
        <w:rPr>
          <w:rFonts w:ascii="Arial" w:eastAsia="Times New Roman" w:hAnsi="Arial" w:cs="Arial"/>
          <w:i/>
          <w:iCs/>
          <w:color w:val="2D4359"/>
          <w:sz w:val="24"/>
          <w:szCs w:val="24"/>
          <w:lang w:eastAsia="ru-RU"/>
        </w:rPr>
        <w:t>  человеческие;</w:t>
      </w:r>
    </w:p>
    <w:p w14:paraId="2B031FA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sym w:font="Symbol" w:char="F0D8"/>
      </w:r>
      <w:r w:rsidRPr="00690DEE">
        <w:rPr>
          <w:rFonts w:ascii="Arial" w:eastAsia="Times New Roman" w:hAnsi="Arial" w:cs="Arial"/>
          <w:i/>
          <w:iCs/>
          <w:color w:val="2D4359"/>
          <w:sz w:val="24"/>
          <w:szCs w:val="24"/>
          <w:lang w:eastAsia="ru-RU"/>
        </w:rPr>
        <w:t>  материально – технические.</w:t>
      </w:r>
    </w:p>
    <w:p w14:paraId="31E1AC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95"/>
        <w:gridCol w:w="2428"/>
        <w:gridCol w:w="48"/>
        <w:gridCol w:w="1142"/>
        <w:gridCol w:w="48"/>
        <w:gridCol w:w="923"/>
        <w:gridCol w:w="914"/>
        <w:gridCol w:w="914"/>
        <w:gridCol w:w="914"/>
        <w:gridCol w:w="914"/>
        <w:gridCol w:w="914"/>
      </w:tblGrid>
      <w:tr w:rsidR="00690DEE" w:rsidRPr="00690DEE" w14:paraId="41EA0B27" w14:textId="77777777" w:rsidTr="00690DEE">
        <w:tc>
          <w:tcPr>
            <w:tcW w:w="200" w:type="pct"/>
            <w:vMerge w:val="restart"/>
            <w:shd w:val="clear" w:color="auto" w:fill="FFFFFF"/>
            <w:tcMar>
              <w:top w:w="0" w:type="dxa"/>
              <w:left w:w="0" w:type="dxa"/>
              <w:bottom w:w="0" w:type="dxa"/>
              <w:right w:w="0" w:type="dxa"/>
            </w:tcMar>
            <w:vAlign w:val="center"/>
            <w:hideMark/>
          </w:tcPr>
          <w:p w14:paraId="39AFD0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50" w:type="pct"/>
            <w:gridSpan w:val="2"/>
            <w:vMerge w:val="restart"/>
            <w:shd w:val="clear" w:color="auto" w:fill="FFFFFF"/>
            <w:tcMar>
              <w:top w:w="0" w:type="dxa"/>
              <w:left w:w="0" w:type="dxa"/>
              <w:bottom w:w="0" w:type="dxa"/>
              <w:right w:w="0" w:type="dxa"/>
            </w:tcMar>
            <w:vAlign w:val="center"/>
            <w:hideMark/>
          </w:tcPr>
          <w:p w14:paraId="28E835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Ресурсы</w:t>
            </w:r>
          </w:p>
        </w:tc>
        <w:tc>
          <w:tcPr>
            <w:tcW w:w="550" w:type="pct"/>
            <w:gridSpan w:val="2"/>
            <w:vMerge w:val="restart"/>
            <w:shd w:val="clear" w:color="auto" w:fill="FFFFFF"/>
            <w:tcMar>
              <w:top w:w="0" w:type="dxa"/>
              <w:left w:w="0" w:type="dxa"/>
              <w:bottom w:w="0" w:type="dxa"/>
              <w:right w:w="0" w:type="dxa"/>
            </w:tcMar>
            <w:vAlign w:val="center"/>
            <w:hideMark/>
          </w:tcPr>
          <w:p w14:paraId="6F4B3BF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Ед.измерения</w:t>
            </w:r>
            <w:proofErr w:type="spellEnd"/>
            <w:proofErr w:type="gramEnd"/>
          </w:p>
        </w:tc>
        <w:tc>
          <w:tcPr>
            <w:tcW w:w="550" w:type="pct"/>
            <w:vMerge w:val="restart"/>
            <w:shd w:val="clear" w:color="auto" w:fill="FFFFFF"/>
            <w:tcMar>
              <w:top w:w="0" w:type="dxa"/>
              <w:left w:w="0" w:type="dxa"/>
              <w:bottom w:w="0" w:type="dxa"/>
              <w:right w:w="0" w:type="dxa"/>
            </w:tcMar>
            <w:vAlign w:val="center"/>
            <w:hideMark/>
          </w:tcPr>
          <w:p w14:paraId="344801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Факт </w:t>
            </w:r>
            <w:proofErr w:type="spellStart"/>
            <w:proofErr w:type="gramStart"/>
            <w:r w:rsidRPr="00690DEE">
              <w:rPr>
                <w:rFonts w:ascii="Arial" w:eastAsia="Times New Roman" w:hAnsi="Arial" w:cs="Arial"/>
                <w:color w:val="2D4359"/>
                <w:sz w:val="24"/>
                <w:szCs w:val="24"/>
                <w:lang w:eastAsia="ru-RU"/>
              </w:rPr>
              <w:t>тек.года</w:t>
            </w:r>
            <w:proofErr w:type="spellEnd"/>
            <w:proofErr w:type="gramEnd"/>
          </w:p>
        </w:tc>
        <w:tc>
          <w:tcPr>
            <w:tcW w:w="2300" w:type="pct"/>
            <w:gridSpan w:val="5"/>
            <w:shd w:val="clear" w:color="auto" w:fill="FFFFFF"/>
            <w:tcMar>
              <w:top w:w="0" w:type="dxa"/>
              <w:left w:w="0" w:type="dxa"/>
              <w:bottom w:w="0" w:type="dxa"/>
              <w:right w:w="0" w:type="dxa"/>
            </w:tcMar>
            <w:vAlign w:val="center"/>
            <w:hideMark/>
          </w:tcPr>
          <w:p w14:paraId="496850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(годы)</w:t>
            </w:r>
          </w:p>
        </w:tc>
      </w:tr>
      <w:tr w:rsidR="00690DEE" w:rsidRPr="00690DEE" w14:paraId="6598D682" w14:textId="77777777" w:rsidTr="00690DEE">
        <w:tc>
          <w:tcPr>
            <w:tcW w:w="0" w:type="auto"/>
            <w:vMerge/>
            <w:shd w:val="clear" w:color="auto" w:fill="FFFFFF"/>
            <w:vAlign w:val="center"/>
            <w:hideMark/>
          </w:tcPr>
          <w:p w14:paraId="4ABAA8C4"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gridSpan w:val="2"/>
            <w:vMerge/>
            <w:shd w:val="clear" w:color="auto" w:fill="FFFFFF"/>
            <w:vAlign w:val="center"/>
            <w:hideMark/>
          </w:tcPr>
          <w:p w14:paraId="75E9399F"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gridSpan w:val="2"/>
            <w:vMerge/>
            <w:shd w:val="clear" w:color="auto" w:fill="FFFFFF"/>
            <w:vAlign w:val="center"/>
            <w:hideMark/>
          </w:tcPr>
          <w:p w14:paraId="0F54817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7F7CA69" w14:textId="77777777" w:rsidR="00690DEE" w:rsidRPr="00690DEE" w:rsidRDefault="00690DEE" w:rsidP="00690DEE">
            <w:pPr>
              <w:spacing w:after="0"/>
              <w:rPr>
                <w:rFonts w:ascii="Arial" w:eastAsia="Times New Roman" w:hAnsi="Arial" w:cs="Arial"/>
                <w:color w:val="2D4359"/>
                <w:sz w:val="24"/>
                <w:szCs w:val="24"/>
                <w:lang w:eastAsia="ru-RU"/>
              </w:rPr>
            </w:pPr>
          </w:p>
        </w:tc>
        <w:tc>
          <w:tcPr>
            <w:tcW w:w="500" w:type="pct"/>
            <w:shd w:val="clear" w:color="auto" w:fill="FFFFFF"/>
            <w:tcMar>
              <w:top w:w="0" w:type="dxa"/>
              <w:left w:w="0" w:type="dxa"/>
              <w:bottom w:w="0" w:type="dxa"/>
              <w:right w:w="0" w:type="dxa"/>
            </w:tcMar>
            <w:vAlign w:val="center"/>
            <w:hideMark/>
          </w:tcPr>
          <w:p w14:paraId="381CF4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1-й год</w:t>
            </w:r>
          </w:p>
        </w:tc>
        <w:tc>
          <w:tcPr>
            <w:tcW w:w="400" w:type="pct"/>
            <w:shd w:val="clear" w:color="auto" w:fill="FFFFFF"/>
            <w:tcMar>
              <w:top w:w="0" w:type="dxa"/>
              <w:left w:w="0" w:type="dxa"/>
              <w:bottom w:w="0" w:type="dxa"/>
              <w:right w:w="0" w:type="dxa"/>
            </w:tcMar>
            <w:vAlign w:val="center"/>
            <w:hideMark/>
          </w:tcPr>
          <w:p w14:paraId="49E0F6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2-й год</w:t>
            </w:r>
          </w:p>
        </w:tc>
        <w:tc>
          <w:tcPr>
            <w:tcW w:w="400" w:type="pct"/>
            <w:shd w:val="clear" w:color="auto" w:fill="FFFFFF"/>
            <w:tcMar>
              <w:top w:w="0" w:type="dxa"/>
              <w:left w:w="0" w:type="dxa"/>
              <w:bottom w:w="0" w:type="dxa"/>
              <w:right w:w="0" w:type="dxa"/>
            </w:tcMar>
            <w:vAlign w:val="center"/>
            <w:hideMark/>
          </w:tcPr>
          <w:p w14:paraId="564BB0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3-й год</w:t>
            </w:r>
          </w:p>
        </w:tc>
        <w:tc>
          <w:tcPr>
            <w:tcW w:w="500" w:type="pct"/>
            <w:shd w:val="clear" w:color="auto" w:fill="FFFFFF"/>
            <w:tcMar>
              <w:top w:w="0" w:type="dxa"/>
              <w:left w:w="0" w:type="dxa"/>
              <w:bottom w:w="0" w:type="dxa"/>
              <w:right w:w="0" w:type="dxa"/>
            </w:tcMar>
            <w:vAlign w:val="center"/>
            <w:hideMark/>
          </w:tcPr>
          <w:p w14:paraId="30C4DA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4-й год</w:t>
            </w:r>
          </w:p>
        </w:tc>
        <w:tc>
          <w:tcPr>
            <w:tcW w:w="450" w:type="pct"/>
            <w:shd w:val="clear" w:color="auto" w:fill="FFFFFF"/>
            <w:tcMar>
              <w:top w:w="0" w:type="dxa"/>
              <w:left w:w="0" w:type="dxa"/>
              <w:bottom w:w="0" w:type="dxa"/>
              <w:right w:w="0" w:type="dxa"/>
            </w:tcMar>
            <w:vAlign w:val="center"/>
            <w:hideMark/>
          </w:tcPr>
          <w:p w14:paraId="0AFB4B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5-й год</w:t>
            </w:r>
          </w:p>
        </w:tc>
      </w:tr>
      <w:tr w:rsidR="00690DEE" w:rsidRPr="00690DEE" w14:paraId="44D9EBD7" w14:textId="77777777" w:rsidTr="00690DEE">
        <w:tc>
          <w:tcPr>
            <w:tcW w:w="200" w:type="pct"/>
            <w:shd w:val="clear" w:color="auto" w:fill="FFFFFF"/>
            <w:tcMar>
              <w:top w:w="0" w:type="dxa"/>
              <w:left w:w="0" w:type="dxa"/>
              <w:bottom w:w="0" w:type="dxa"/>
              <w:right w:w="0" w:type="dxa"/>
            </w:tcMar>
            <w:vAlign w:val="center"/>
            <w:hideMark/>
          </w:tcPr>
          <w:p w14:paraId="336A38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1250" w:type="pct"/>
            <w:gridSpan w:val="2"/>
            <w:shd w:val="clear" w:color="auto" w:fill="FFFFFF"/>
            <w:tcMar>
              <w:top w:w="0" w:type="dxa"/>
              <w:left w:w="0" w:type="dxa"/>
              <w:bottom w:w="0" w:type="dxa"/>
              <w:right w:w="0" w:type="dxa"/>
            </w:tcMar>
            <w:vAlign w:val="center"/>
            <w:hideMark/>
          </w:tcPr>
          <w:p w14:paraId="0D15E3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550" w:type="pct"/>
            <w:gridSpan w:val="2"/>
            <w:shd w:val="clear" w:color="auto" w:fill="FFFFFF"/>
            <w:tcMar>
              <w:top w:w="0" w:type="dxa"/>
              <w:left w:w="0" w:type="dxa"/>
              <w:bottom w:w="0" w:type="dxa"/>
              <w:right w:w="0" w:type="dxa"/>
            </w:tcMar>
            <w:vAlign w:val="center"/>
            <w:hideMark/>
          </w:tcPr>
          <w:p w14:paraId="1BC6F5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550" w:type="pct"/>
            <w:shd w:val="clear" w:color="auto" w:fill="FFFFFF"/>
            <w:tcMar>
              <w:top w:w="0" w:type="dxa"/>
              <w:left w:w="0" w:type="dxa"/>
              <w:bottom w:w="0" w:type="dxa"/>
              <w:right w:w="0" w:type="dxa"/>
            </w:tcMar>
            <w:vAlign w:val="center"/>
            <w:hideMark/>
          </w:tcPr>
          <w:p w14:paraId="3AB219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500" w:type="pct"/>
            <w:shd w:val="clear" w:color="auto" w:fill="FFFFFF"/>
            <w:tcMar>
              <w:top w:w="0" w:type="dxa"/>
              <w:left w:w="0" w:type="dxa"/>
              <w:bottom w:w="0" w:type="dxa"/>
              <w:right w:w="0" w:type="dxa"/>
            </w:tcMar>
            <w:vAlign w:val="center"/>
            <w:hideMark/>
          </w:tcPr>
          <w:p w14:paraId="5D828F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400" w:type="pct"/>
            <w:shd w:val="clear" w:color="auto" w:fill="FFFFFF"/>
            <w:tcMar>
              <w:top w:w="0" w:type="dxa"/>
              <w:left w:w="0" w:type="dxa"/>
              <w:bottom w:w="0" w:type="dxa"/>
              <w:right w:w="0" w:type="dxa"/>
            </w:tcMar>
            <w:vAlign w:val="center"/>
            <w:hideMark/>
          </w:tcPr>
          <w:p w14:paraId="74D813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400" w:type="pct"/>
            <w:shd w:val="clear" w:color="auto" w:fill="FFFFFF"/>
            <w:tcMar>
              <w:top w:w="0" w:type="dxa"/>
              <w:left w:w="0" w:type="dxa"/>
              <w:bottom w:w="0" w:type="dxa"/>
              <w:right w:w="0" w:type="dxa"/>
            </w:tcMar>
            <w:vAlign w:val="center"/>
            <w:hideMark/>
          </w:tcPr>
          <w:p w14:paraId="2070C2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500" w:type="pct"/>
            <w:shd w:val="clear" w:color="auto" w:fill="FFFFFF"/>
            <w:tcMar>
              <w:top w:w="0" w:type="dxa"/>
              <w:left w:w="0" w:type="dxa"/>
              <w:bottom w:w="0" w:type="dxa"/>
              <w:right w:w="0" w:type="dxa"/>
            </w:tcMar>
            <w:vAlign w:val="center"/>
            <w:hideMark/>
          </w:tcPr>
          <w:p w14:paraId="20F21B1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450" w:type="pct"/>
            <w:shd w:val="clear" w:color="auto" w:fill="FFFFFF"/>
            <w:tcMar>
              <w:top w:w="0" w:type="dxa"/>
              <w:left w:w="0" w:type="dxa"/>
              <w:bottom w:w="0" w:type="dxa"/>
              <w:right w:w="0" w:type="dxa"/>
            </w:tcMar>
            <w:vAlign w:val="center"/>
            <w:hideMark/>
          </w:tcPr>
          <w:p w14:paraId="030729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r>
      <w:tr w:rsidR="00690DEE" w:rsidRPr="00690DEE" w14:paraId="6D8976E3" w14:textId="77777777" w:rsidTr="00690DEE">
        <w:tc>
          <w:tcPr>
            <w:tcW w:w="200" w:type="pct"/>
            <w:vMerge w:val="restart"/>
            <w:shd w:val="clear" w:color="auto" w:fill="FFFFFF"/>
            <w:tcMar>
              <w:top w:w="0" w:type="dxa"/>
              <w:left w:w="0" w:type="dxa"/>
              <w:bottom w:w="0" w:type="dxa"/>
              <w:right w:w="0" w:type="dxa"/>
            </w:tcMar>
            <w:vAlign w:val="center"/>
            <w:hideMark/>
          </w:tcPr>
          <w:p w14:paraId="773974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p w14:paraId="723036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EB1FA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E055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449F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4B250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7C3B2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99251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4984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4750" w:type="pct"/>
            <w:gridSpan w:val="10"/>
            <w:shd w:val="clear" w:color="auto" w:fill="FFFFFF"/>
            <w:tcMar>
              <w:top w:w="0" w:type="dxa"/>
              <w:left w:w="0" w:type="dxa"/>
              <w:bottom w:w="0" w:type="dxa"/>
              <w:right w:w="0" w:type="dxa"/>
            </w:tcMar>
            <w:vAlign w:val="center"/>
            <w:hideMark/>
          </w:tcPr>
          <w:p w14:paraId="085ECA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Финансовые ресурсы</w:t>
            </w:r>
          </w:p>
          <w:p w14:paraId="378467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14EDD83" w14:textId="77777777" w:rsidTr="00690DEE">
        <w:tc>
          <w:tcPr>
            <w:tcW w:w="0" w:type="auto"/>
            <w:vMerge/>
            <w:shd w:val="clear" w:color="auto" w:fill="FFFFFF"/>
            <w:vAlign w:val="center"/>
            <w:hideMark/>
          </w:tcPr>
          <w:p w14:paraId="4DA2E105"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7C9F4EB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Адекватное  финансирование</w:t>
            </w:r>
            <w:proofErr w:type="gramEnd"/>
            <w:r w:rsidRPr="00690DEE">
              <w:rPr>
                <w:rFonts w:ascii="Arial" w:eastAsia="Times New Roman" w:hAnsi="Arial" w:cs="Arial"/>
                <w:color w:val="2D4359"/>
                <w:sz w:val="24"/>
                <w:szCs w:val="24"/>
                <w:lang w:eastAsia="ru-RU"/>
              </w:rPr>
              <w:t xml:space="preserve"> деятельности , повышение доходности...</w:t>
            </w:r>
          </w:p>
        </w:tc>
        <w:tc>
          <w:tcPr>
            <w:tcW w:w="550" w:type="pct"/>
            <w:gridSpan w:val="2"/>
            <w:shd w:val="clear" w:color="auto" w:fill="FFFFFF"/>
            <w:tcMar>
              <w:top w:w="0" w:type="dxa"/>
              <w:left w:w="0" w:type="dxa"/>
              <w:bottom w:w="0" w:type="dxa"/>
              <w:right w:w="0" w:type="dxa"/>
            </w:tcMar>
            <w:vAlign w:val="center"/>
            <w:hideMark/>
          </w:tcPr>
          <w:p w14:paraId="069B8A6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gridSpan w:val="2"/>
            <w:shd w:val="clear" w:color="auto" w:fill="FFFFFF"/>
            <w:tcMar>
              <w:top w:w="0" w:type="dxa"/>
              <w:left w:w="0" w:type="dxa"/>
              <w:bottom w:w="0" w:type="dxa"/>
              <w:right w:w="0" w:type="dxa"/>
            </w:tcMar>
            <w:vAlign w:val="center"/>
            <w:hideMark/>
          </w:tcPr>
          <w:p w14:paraId="1819C6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1 270 093,0</w:t>
            </w:r>
          </w:p>
        </w:tc>
        <w:tc>
          <w:tcPr>
            <w:tcW w:w="500" w:type="pct"/>
            <w:shd w:val="clear" w:color="auto" w:fill="FFFFFF"/>
            <w:tcMar>
              <w:top w:w="0" w:type="dxa"/>
              <w:left w:w="0" w:type="dxa"/>
              <w:bottom w:w="0" w:type="dxa"/>
              <w:right w:w="0" w:type="dxa"/>
            </w:tcMar>
            <w:vAlign w:val="center"/>
            <w:hideMark/>
          </w:tcPr>
          <w:p w14:paraId="2FDBF7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1 286 136,0</w:t>
            </w:r>
          </w:p>
        </w:tc>
        <w:tc>
          <w:tcPr>
            <w:tcW w:w="400" w:type="pct"/>
            <w:shd w:val="clear" w:color="auto" w:fill="FFFFFF"/>
            <w:tcMar>
              <w:top w:w="0" w:type="dxa"/>
              <w:left w:w="0" w:type="dxa"/>
              <w:bottom w:w="0" w:type="dxa"/>
              <w:right w:w="0" w:type="dxa"/>
            </w:tcMar>
            <w:vAlign w:val="center"/>
            <w:hideMark/>
          </w:tcPr>
          <w:p w14:paraId="24AE78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1 212 000,0</w:t>
            </w:r>
          </w:p>
        </w:tc>
        <w:tc>
          <w:tcPr>
            <w:tcW w:w="400" w:type="pct"/>
            <w:shd w:val="clear" w:color="auto" w:fill="FFFFFF"/>
            <w:tcMar>
              <w:top w:w="0" w:type="dxa"/>
              <w:left w:w="0" w:type="dxa"/>
              <w:bottom w:w="0" w:type="dxa"/>
              <w:right w:w="0" w:type="dxa"/>
            </w:tcMar>
            <w:vAlign w:val="center"/>
            <w:hideMark/>
          </w:tcPr>
          <w:p w14:paraId="545ADA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1 080 848,0</w:t>
            </w:r>
          </w:p>
        </w:tc>
        <w:tc>
          <w:tcPr>
            <w:tcW w:w="500" w:type="pct"/>
            <w:shd w:val="clear" w:color="auto" w:fill="FFFFFF"/>
            <w:tcMar>
              <w:top w:w="0" w:type="dxa"/>
              <w:left w:w="0" w:type="dxa"/>
              <w:bottom w:w="0" w:type="dxa"/>
              <w:right w:w="0" w:type="dxa"/>
            </w:tcMar>
            <w:vAlign w:val="center"/>
            <w:hideMark/>
          </w:tcPr>
          <w:p w14:paraId="3C7B6E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1 080 848,0</w:t>
            </w:r>
          </w:p>
        </w:tc>
        <w:tc>
          <w:tcPr>
            <w:tcW w:w="450" w:type="pct"/>
            <w:shd w:val="clear" w:color="auto" w:fill="FFFFFF"/>
            <w:tcMar>
              <w:top w:w="0" w:type="dxa"/>
              <w:left w:w="0" w:type="dxa"/>
              <w:bottom w:w="0" w:type="dxa"/>
              <w:right w:w="0" w:type="dxa"/>
            </w:tcMar>
            <w:vAlign w:val="center"/>
            <w:hideMark/>
          </w:tcPr>
          <w:p w14:paraId="664287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1 080 848,0</w:t>
            </w:r>
          </w:p>
        </w:tc>
      </w:tr>
      <w:tr w:rsidR="00690DEE" w:rsidRPr="00690DEE" w14:paraId="68B4BA34" w14:textId="77777777" w:rsidTr="00690DEE">
        <w:tc>
          <w:tcPr>
            <w:tcW w:w="0" w:type="auto"/>
            <w:vMerge/>
            <w:shd w:val="clear" w:color="auto" w:fill="FFFFFF"/>
            <w:vAlign w:val="center"/>
            <w:hideMark/>
          </w:tcPr>
          <w:p w14:paraId="6994BA50"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09BC73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Проведение </w:t>
            </w:r>
            <w:proofErr w:type="spellStart"/>
            <w:r w:rsidRPr="00690DEE">
              <w:rPr>
                <w:rFonts w:ascii="Arial" w:eastAsia="Times New Roman" w:hAnsi="Arial" w:cs="Arial"/>
                <w:color w:val="2D4359"/>
                <w:sz w:val="24"/>
                <w:szCs w:val="24"/>
                <w:lang w:eastAsia="ru-RU"/>
              </w:rPr>
              <w:t>скртниннговых</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исследований  в</w:t>
            </w:r>
            <w:proofErr w:type="gramEnd"/>
            <w:r w:rsidRPr="00690DEE">
              <w:rPr>
                <w:rFonts w:ascii="Arial" w:eastAsia="Times New Roman" w:hAnsi="Arial" w:cs="Arial"/>
                <w:color w:val="2D4359"/>
                <w:sz w:val="24"/>
                <w:szCs w:val="24"/>
                <w:lang w:eastAsia="ru-RU"/>
              </w:rPr>
              <w:t xml:space="preserve"> рамках ГОБМП</w:t>
            </w:r>
          </w:p>
        </w:tc>
        <w:tc>
          <w:tcPr>
            <w:tcW w:w="550" w:type="pct"/>
            <w:gridSpan w:val="2"/>
            <w:shd w:val="clear" w:color="auto" w:fill="FFFFFF"/>
            <w:tcMar>
              <w:top w:w="0" w:type="dxa"/>
              <w:left w:w="0" w:type="dxa"/>
              <w:bottom w:w="0" w:type="dxa"/>
              <w:right w:w="0" w:type="dxa"/>
            </w:tcMar>
            <w:vAlign w:val="center"/>
            <w:hideMark/>
          </w:tcPr>
          <w:p w14:paraId="1D982601"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gridSpan w:val="2"/>
            <w:shd w:val="clear" w:color="auto" w:fill="FFFFFF"/>
            <w:tcMar>
              <w:top w:w="0" w:type="dxa"/>
              <w:left w:w="0" w:type="dxa"/>
              <w:bottom w:w="0" w:type="dxa"/>
              <w:right w:w="0" w:type="dxa"/>
            </w:tcMar>
            <w:vAlign w:val="center"/>
            <w:hideMark/>
          </w:tcPr>
          <w:p w14:paraId="70F6B6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11 634,0</w:t>
            </w:r>
          </w:p>
        </w:tc>
        <w:tc>
          <w:tcPr>
            <w:tcW w:w="500" w:type="pct"/>
            <w:shd w:val="clear" w:color="auto" w:fill="FFFFFF"/>
            <w:tcMar>
              <w:top w:w="0" w:type="dxa"/>
              <w:left w:w="0" w:type="dxa"/>
              <w:bottom w:w="0" w:type="dxa"/>
              <w:right w:w="0" w:type="dxa"/>
            </w:tcMar>
            <w:vAlign w:val="center"/>
            <w:hideMark/>
          </w:tcPr>
          <w:p w14:paraId="43BF5B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22 442,0</w:t>
            </w:r>
          </w:p>
        </w:tc>
        <w:tc>
          <w:tcPr>
            <w:tcW w:w="400" w:type="pct"/>
            <w:shd w:val="clear" w:color="auto" w:fill="FFFFFF"/>
            <w:tcMar>
              <w:top w:w="0" w:type="dxa"/>
              <w:left w:w="0" w:type="dxa"/>
              <w:bottom w:w="0" w:type="dxa"/>
              <w:right w:w="0" w:type="dxa"/>
            </w:tcMar>
            <w:vAlign w:val="center"/>
            <w:hideMark/>
          </w:tcPr>
          <w:p w14:paraId="1F2D4E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20 915,0</w:t>
            </w:r>
          </w:p>
        </w:tc>
        <w:tc>
          <w:tcPr>
            <w:tcW w:w="400" w:type="pct"/>
            <w:shd w:val="clear" w:color="auto" w:fill="FFFFFF"/>
            <w:tcMar>
              <w:top w:w="0" w:type="dxa"/>
              <w:left w:w="0" w:type="dxa"/>
              <w:bottom w:w="0" w:type="dxa"/>
              <w:right w:w="0" w:type="dxa"/>
            </w:tcMar>
            <w:vAlign w:val="center"/>
            <w:hideMark/>
          </w:tcPr>
          <w:p w14:paraId="282842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18 405,0</w:t>
            </w:r>
          </w:p>
        </w:tc>
        <w:tc>
          <w:tcPr>
            <w:tcW w:w="500" w:type="pct"/>
            <w:shd w:val="clear" w:color="auto" w:fill="FFFFFF"/>
            <w:tcMar>
              <w:top w:w="0" w:type="dxa"/>
              <w:left w:w="0" w:type="dxa"/>
              <w:bottom w:w="0" w:type="dxa"/>
              <w:right w:w="0" w:type="dxa"/>
            </w:tcMar>
            <w:vAlign w:val="center"/>
            <w:hideMark/>
          </w:tcPr>
          <w:p w14:paraId="2B7E0B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18 405,0</w:t>
            </w:r>
          </w:p>
        </w:tc>
        <w:tc>
          <w:tcPr>
            <w:tcW w:w="450" w:type="pct"/>
            <w:shd w:val="clear" w:color="auto" w:fill="FFFFFF"/>
            <w:tcMar>
              <w:top w:w="0" w:type="dxa"/>
              <w:left w:w="0" w:type="dxa"/>
              <w:bottom w:w="0" w:type="dxa"/>
              <w:right w:w="0" w:type="dxa"/>
            </w:tcMar>
            <w:vAlign w:val="center"/>
            <w:hideMark/>
          </w:tcPr>
          <w:p w14:paraId="1D97EE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18 405,0</w:t>
            </w:r>
          </w:p>
        </w:tc>
      </w:tr>
      <w:tr w:rsidR="00690DEE" w:rsidRPr="00690DEE" w14:paraId="1A4930FC" w14:textId="77777777" w:rsidTr="00690DEE">
        <w:tc>
          <w:tcPr>
            <w:tcW w:w="0" w:type="auto"/>
            <w:vMerge/>
            <w:shd w:val="clear" w:color="auto" w:fill="FFFFFF"/>
            <w:vAlign w:val="center"/>
            <w:hideMark/>
          </w:tcPr>
          <w:p w14:paraId="7858561F"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6FECDF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Повышение суммы внебюджетных средств в общем объеме дохода</w:t>
            </w:r>
          </w:p>
        </w:tc>
        <w:tc>
          <w:tcPr>
            <w:tcW w:w="550" w:type="pct"/>
            <w:gridSpan w:val="2"/>
            <w:shd w:val="clear" w:color="auto" w:fill="FFFFFF"/>
            <w:tcMar>
              <w:top w:w="0" w:type="dxa"/>
              <w:left w:w="0" w:type="dxa"/>
              <w:bottom w:w="0" w:type="dxa"/>
              <w:right w:w="0" w:type="dxa"/>
            </w:tcMar>
            <w:vAlign w:val="center"/>
            <w:hideMark/>
          </w:tcPr>
          <w:p w14:paraId="6D43E4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gridSpan w:val="2"/>
            <w:shd w:val="clear" w:color="auto" w:fill="FFFFFF"/>
            <w:tcMar>
              <w:top w:w="0" w:type="dxa"/>
              <w:left w:w="0" w:type="dxa"/>
              <w:bottom w:w="0" w:type="dxa"/>
              <w:right w:w="0" w:type="dxa"/>
            </w:tcMar>
            <w:vAlign w:val="center"/>
            <w:hideMark/>
          </w:tcPr>
          <w:p w14:paraId="60B38A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60 399,0</w:t>
            </w:r>
          </w:p>
        </w:tc>
        <w:tc>
          <w:tcPr>
            <w:tcW w:w="500" w:type="pct"/>
            <w:shd w:val="clear" w:color="auto" w:fill="FFFFFF"/>
            <w:tcMar>
              <w:top w:w="0" w:type="dxa"/>
              <w:left w:w="0" w:type="dxa"/>
              <w:bottom w:w="0" w:type="dxa"/>
              <w:right w:w="0" w:type="dxa"/>
            </w:tcMar>
            <w:vAlign w:val="center"/>
            <w:hideMark/>
          </w:tcPr>
          <w:p w14:paraId="62C803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57 500,0</w:t>
            </w:r>
          </w:p>
        </w:tc>
        <w:tc>
          <w:tcPr>
            <w:tcW w:w="400" w:type="pct"/>
            <w:shd w:val="clear" w:color="auto" w:fill="FFFFFF"/>
            <w:tcMar>
              <w:top w:w="0" w:type="dxa"/>
              <w:left w:w="0" w:type="dxa"/>
              <w:bottom w:w="0" w:type="dxa"/>
              <w:right w:w="0" w:type="dxa"/>
            </w:tcMar>
            <w:vAlign w:val="center"/>
            <w:hideMark/>
          </w:tcPr>
          <w:p w14:paraId="2E470F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61 525,0</w:t>
            </w:r>
          </w:p>
        </w:tc>
        <w:tc>
          <w:tcPr>
            <w:tcW w:w="400" w:type="pct"/>
            <w:shd w:val="clear" w:color="auto" w:fill="FFFFFF"/>
            <w:tcMar>
              <w:top w:w="0" w:type="dxa"/>
              <w:left w:w="0" w:type="dxa"/>
              <w:bottom w:w="0" w:type="dxa"/>
              <w:right w:w="0" w:type="dxa"/>
            </w:tcMar>
            <w:vAlign w:val="center"/>
            <w:hideMark/>
          </w:tcPr>
          <w:p w14:paraId="773962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61 525,0</w:t>
            </w:r>
          </w:p>
        </w:tc>
        <w:tc>
          <w:tcPr>
            <w:tcW w:w="500" w:type="pct"/>
            <w:shd w:val="clear" w:color="auto" w:fill="FFFFFF"/>
            <w:tcMar>
              <w:top w:w="0" w:type="dxa"/>
              <w:left w:w="0" w:type="dxa"/>
              <w:bottom w:w="0" w:type="dxa"/>
              <w:right w:w="0" w:type="dxa"/>
            </w:tcMar>
            <w:vAlign w:val="center"/>
            <w:hideMark/>
          </w:tcPr>
          <w:p w14:paraId="6F8BD1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c>
          <w:tcPr>
            <w:tcW w:w="450" w:type="pct"/>
            <w:shd w:val="clear" w:color="auto" w:fill="FFFFFF"/>
            <w:tcMar>
              <w:top w:w="0" w:type="dxa"/>
              <w:left w:w="0" w:type="dxa"/>
              <w:bottom w:w="0" w:type="dxa"/>
              <w:right w:w="0" w:type="dxa"/>
            </w:tcMar>
            <w:vAlign w:val="center"/>
            <w:hideMark/>
          </w:tcPr>
          <w:p w14:paraId="61DDEF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r>
      <w:tr w:rsidR="00690DEE" w:rsidRPr="00690DEE" w14:paraId="635D7BA3" w14:textId="77777777" w:rsidTr="00690DEE">
        <w:tc>
          <w:tcPr>
            <w:tcW w:w="0" w:type="auto"/>
            <w:vMerge/>
            <w:shd w:val="clear" w:color="auto" w:fill="FFFFFF"/>
            <w:vAlign w:val="center"/>
            <w:hideMark/>
          </w:tcPr>
          <w:p w14:paraId="04E8F2A4" w14:textId="77777777" w:rsidR="00690DEE" w:rsidRPr="00690DEE" w:rsidRDefault="00690DEE" w:rsidP="00690DEE">
            <w:pPr>
              <w:spacing w:after="0"/>
              <w:rPr>
                <w:rFonts w:ascii="Arial" w:eastAsia="Times New Roman" w:hAnsi="Arial" w:cs="Arial"/>
                <w:color w:val="2D4359"/>
                <w:sz w:val="24"/>
                <w:szCs w:val="24"/>
                <w:lang w:eastAsia="ru-RU"/>
              </w:rPr>
            </w:pPr>
          </w:p>
        </w:tc>
        <w:tc>
          <w:tcPr>
            <w:tcW w:w="4750" w:type="pct"/>
            <w:gridSpan w:val="10"/>
            <w:shd w:val="clear" w:color="auto" w:fill="FFFFFF"/>
            <w:tcMar>
              <w:top w:w="0" w:type="dxa"/>
              <w:left w:w="0" w:type="dxa"/>
              <w:bottom w:w="0" w:type="dxa"/>
              <w:right w:w="0" w:type="dxa"/>
            </w:tcMar>
            <w:vAlign w:val="center"/>
            <w:hideMark/>
          </w:tcPr>
          <w:p w14:paraId="77B12EC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b/>
                <w:bCs/>
                <w:color w:val="2D4359"/>
                <w:sz w:val="24"/>
                <w:szCs w:val="24"/>
                <w:lang w:eastAsia="ru-RU"/>
              </w:rPr>
              <w:t>Человеческие  ресурсы</w:t>
            </w:r>
            <w:proofErr w:type="gramEnd"/>
          </w:p>
        </w:tc>
      </w:tr>
      <w:tr w:rsidR="00690DEE" w:rsidRPr="00690DEE" w14:paraId="48F9CE90" w14:textId="77777777" w:rsidTr="00690DEE">
        <w:tc>
          <w:tcPr>
            <w:tcW w:w="200" w:type="pct"/>
            <w:vMerge w:val="restart"/>
            <w:shd w:val="clear" w:color="auto" w:fill="FFFFFF"/>
            <w:tcMar>
              <w:top w:w="0" w:type="dxa"/>
              <w:left w:w="0" w:type="dxa"/>
              <w:bottom w:w="0" w:type="dxa"/>
              <w:right w:w="0" w:type="dxa"/>
            </w:tcMar>
            <w:vAlign w:val="center"/>
            <w:hideMark/>
          </w:tcPr>
          <w:p w14:paraId="145CFE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E8EBA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A0C0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5F4CF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BD3AD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2C641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D980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p w14:paraId="251BA2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02C45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6F0C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84D0D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50" w:type="pct"/>
            <w:gridSpan w:val="2"/>
            <w:shd w:val="clear" w:color="auto" w:fill="FFFFFF"/>
            <w:tcMar>
              <w:top w:w="0" w:type="dxa"/>
              <w:left w:w="0" w:type="dxa"/>
              <w:bottom w:w="0" w:type="dxa"/>
              <w:right w:w="0" w:type="dxa"/>
            </w:tcMar>
            <w:vAlign w:val="center"/>
            <w:hideMark/>
          </w:tcPr>
          <w:p w14:paraId="5F01DB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Повышение переподготовки кадров</w:t>
            </w:r>
          </w:p>
        </w:tc>
        <w:tc>
          <w:tcPr>
            <w:tcW w:w="550" w:type="pct"/>
            <w:gridSpan w:val="2"/>
            <w:shd w:val="clear" w:color="auto" w:fill="FFFFFF"/>
            <w:tcMar>
              <w:top w:w="0" w:type="dxa"/>
              <w:left w:w="0" w:type="dxa"/>
              <w:bottom w:w="0" w:type="dxa"/>
              <w:right w:w="0" w:type="dxa"/>
            </w:tcMar>
            <w:vAlign w:val="center"/>
            <w:hideMark/>
          </w:tcPr>
          <w:p w14:paraId="6553ED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Тыс. тенге</w:t>
            </w:r>
          </w:p>
        </w:tc>
        <w:tc>
          <w:tcPr>
            <w:tcW w:w="550" w:type="pct"/>
            <w:shd w:val="clear" w:color="auto" w:fill="FFFFFF"/>
            <w:tcMar>
              <w:top w:w="0" w:type="dxa"/>
              <w:left w:w="0" w:type="dxa"/>
              <w:bottom w:w="0" w:type="dxa"/>
              <w:right w:w="0" w:type="dxa"/>
            </w:tcMar>
            <w:vAlign w:val="center"/>
            <w:hideMark/>
          </w:tcPr>
          <w:p w14:paraId="5FC880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10 197,0</w:t>
            </w:r>
          </w:p>
        </w:tc>
        <w:tc>
          <w:tcPr>
            <w:tcW w:w="500" w:type="pct"/>
            <w:shd w:val="clear" w:color="auto" w:fill="FFFFFF"/>
            <w:tcMar>
              <w:top w:w="0" w:type="dxa"/>
              <w:left w:w="0" w:type="dxa"/>
              <w:bottom w:w="0" w:type="dxa"/>
              <w:right w:w="0" w:type="dxa"/>
            </w:tcMar>
            <w:vAlign w:val="center"/>
            <w:hideMark/>
          </w:tcPr>
          <w:p w14:paraId="29F301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11 815,0</w:t>
            </w:r>
          </w:p>
        </w:tc>
        <w:tc>
          <w:tcPr>
            <w:tcW w:w="400" w:type="pct"/>
            <w:shd w:val="clear" w:color="auto" w:fill="FFFFFF"/>
            <w:tcMar>
              <w:top w:w="0" w:type="dxa"/>
              <w:left w:w="0" w:type="dxa"/>
              <w:bottom w:w="0" w:type="dxa"/>
              <w:right w:w="0" w:type="dxa"/>
            </w:tcMar>
            <w:vAlign w:val="center"/>
            <w:hideMark/>
          </w:tcPr>
          <w:p w14:paraId="6A97192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12 640,0</w:t>
            </w:r>
          </w:p>
        </w:tc>
        <w:tc>
          <w:tcPr>
            <w:tcW w:w="400" w:type="pct"/>
            <w:shd w:val="clear" w:color="auto" w:fill="FFFFFF"/>
            <w:tcMar>
              <w:top w:w="0" w:type="dxa"/>
              <w:left w:w="0" w:type="dxa"/>
              <w:bottom w:w="0" w:type="dxa"/>
              <w:right w:w="0" w:type="dxa"/>
            </w:tcMar>
            <w:vAlign w:val="center"/>
            <w:hideMark/>
          </w:tcPr>
          <w:p w14:paraId="41AC2D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11 757,0</w:t>
            </w:r>
          </w:p>
        </w:tc>
        <w:tc>
          <w:tcPr>
            <w:tcW w:w="500" w:type="pct"/>
            <w:shd w:val="clear" w:color="auto" w:fill="FFFFFF"/>
            <w:tcMar>
              <w:top w:w="0" w:type="dxa"/>
              <w:left w:w="0" w:type="dxa"/>
              <w:bottom w:w="0" w:type="dxa"/>
              <w:right w:w="0" w:type="dxa"/>
            </w:tcMar>
            <w:vAlign w:val="center"/>
            <w:hideMark/>
          </w:tcPr>
          <w:p w14:paraId="0550F2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11 757,0</w:t>
            </w:r>
          </w:p>
        </w:tc>
        <w:tc>
          <w:tcPr>
            <w:tcW w:w="450" w:type="pct"/>
            <w:shd w:val="clear" w:color="auto" w:fill="FFFFFF"/>
            <w:tcMar>
              <w:top w:w="0" w:type="dxa"/>
              <w:left w:w="0" w:type="dxa"/>
              <w:bottom w:w="0" w:type="dxa"/>
              <w:right w:w="0" w:type="dxa"/>
            </w:tcMar>
            <w:vAlign w:val="center"/>
            <w:hideMark/>
          </w:tcPr>
          <w:p w14:paraId="0D7E7F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11 757,0</w:t>
            </w:r>
          </w:p>
        </w:tc>
      </w:tr>
      <w:tr w:rsidR="00690DEE" w:rsidRPr="00690DEE" w14:paraId="3F5683E0" w14:textId="77777777" w:rsidTr="00690DEE">
        <w:tc>
          <w:tcPr>
            <w:tcW w:w="0" w:type="auto"/>
            <w:vMerge/>
            <w:shd w:val="clear" w:color="auto" w:fill="FFFFFF"/>
            <w:vAlign w:val="center"/>
            <w:hideMark/>
          </w:tcPr>
          <w:p w14:paraId="32764427"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gridSpan w:val="2"/>
            <w:shd w:val="clear" w:color="auto" w:fill="FFFFFF"/>
            <w:tcMar>
              <w:top w:w="0" w:type="dxa"/>
              <w:left w:w="0" w:type="dxa"/>
              <w:bottom w:w="0" w:type="dxa"/>
              <w:right w:w="0" w:type="dxa"/>
            </w:tcMar>
            <w:vAlign w:val="center"/>
            <w:hideMark/>
          </w:tcPr>
          <w:p w14:paraId="7E215DD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Мотивация  персонала</w:t>
            </w:r>
            <w:proofErr w:type="gramEnd"/>
            <w:r w:rsidRPr="00690DEE">
              <w:rPr>
                <w:rFonts w:ascii="Arial" w:eastAsia="Times New Roman" w:hAnsi="Arial" w:cs="Arial"/>
                <w:color w:val="2D4359"/>
                <w:sz w:val="24"/>
                <w:szCs w:val="24"/>
                <w:lang w:eastAsia="ru-RU"/>
              </w:rPr>
              <w:t xml:space="preserve"> – разработка бонусной системы оплаты труда</w:t>
            </w:r>
          </w:p>
        </w:tc>
        <w:tc>
          <w:tcPr>
            <w:tcW w:w="550" w:type="pct"/>
            <w:gridSpan w:val="2"/>
            <w:shd w:val="clear" w:color="auto" w:fill="FFFFFF"/>
            <w:tcMar>
              <w:top w:w="0" w:type="dxa"/>
              <w:left w:w="0" w:type="dxa"/>
              <w:bottom w:w="0" w:type="dxa"/>
              <w:right w:w="0" w:type="dxa"/>
            </w:tcMar>
            <w:vAlign w:val="center"/>
            <w:hideMark/>
          </w:tcPr>
          <w:p w14:paraId="6119DA7E"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shd w:val="clear" w:color="auto" w:fill="FFFFFF"/>
            <w:tcMar>
              <w:top w:w="0" w:type="dxa"/>
              <w:left w:w="0" w:type="dxa"/>
              <w:bottom w:w="0" w:type="dxa"/>
              <w:right w:w="0" w:type="dxa"/>
            </w:tcMar>
            <w:vAlign w:val="center"/>
            <w:hideMark/>
          </w:tcPr>
          <w:p w14:paraId="37E008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500" w:type="pct"/>
            <w:shd w:val="clear" w:color="auto" w:fill="FFFFFF"/>
            <w:tcMar>
              <w:top w:w="0" w:type="dxa"/>
              <w:left w:w="0" w:type="dxa"/>
              <w:bottom w:w="0" w:type="dxa"/>
              <w:right w:w="0" w:type="dxa"/>
            </w:tcMar>
            <w:vAlign w:val="center"/>
            <w:hideMark/>
          </w:tcPr>
          <w:p w14:paraId="28B083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400" w:type="pct"/>
            <w:shd w:val="clear" w:color="auto" w:fill="FFFFFF"/>
            <w:tcMar>
              <w:top w:w="0" w:type="dxa"/>
              <w:left w:w="0" w:type="dxa"/>
              <w:bottom w:w="0" w:type="dxa"/>
              <w:right w:w="0" w:type="dxa"/>
            </w:tcMar>
            <w:vAlign w:val="center"/>
            <w:hideMark/>
          </w:tcPr>
          <w:p w14:paraId="16AE1B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45 000,0</w:t>
            </w:r>
          </w:p>
        </w:tc>
        <w:tc>
          <w:tcPr>
            <w:tcW w:w="400" w:type="pct"/>
            <w:shd w:val="clear" w:color="auto" w:fill="FFFFFF"/>
            <w:tcMar>
              <w:top w:w="0" w:type="dxa"/>
              <w:left w:w="0" w:type="dxa"/>
              <w:bottom w:w="0" w:type="dxa"/>
              <w:right w:w="0" w:type="dxa"/>
            </w:tcMar>
            <w:vAlign w:val="center"/>
            <w:hideMark/>
          </w:tcPr>
          <w:p w14:paraId="304EB0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45 000,0</w:t>
            </w:r>
          </w:p>
        </w:tc>
        <w:tc>
          <w:tcPr>
            <w:tcW w:w="500" w:type="pct"/>
            <w:shd w:val="clear" w:color="auto" w:fill="FFFFFF"/>
            <w:tcMar>
              <w:top w:w="0" w:type="dxa"/>
              <w:left w:w="0" w:type="dxa"/>
              <w:bottom w:w="0" w:type="dxa"/>
              <w:right w:w="0" w:type="dxa"/>
            </w:tcMar>
            <w:vAlign w:val="center"/>
            <w:hideMark/>
          </w:tcPr>
          <w:p w14:paraId="55CCA4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48 150,0</w:t>
            </w:r>
          </w:p>
        </w:tc>
        <w:tc>
          <w:tcPr>
            <w:tcW w:w="450" w:type="pct"/>
            <w:shd w:val="clear" w:color="auto" w:fill="FFFFFF"/>
            <w:tcMar>
              <w:top w:w="0" w:type="dxa"/>
              <w:left w:w="0" w:type="dxa"/>
              <w:bottom w:w="0" w:type="dxa"/>
              <w:right w:w="0" w:type="dxa"/>
            </w:tcMar>
            <w:vAlign w:val="center"/>
            <w:hideMark/>
          </w:tcPr>
          <w:p w14:paraId="26E1CB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48 150,0</w:t>
            </w:r>
          </w:p>
        </w:tc>
      </w:tr>
      <w:tr w:rsidR="00690DEE" w:rsidRPr="00690DEE" w14:paraId="7169849B" w14:textId="77777777" w:rsidTr="00690DEE">
        <w:tc>
          <w:tcPr>
            <w:tcW w:w="0" w:type="auto"/>
            <w:vMerge/>
            <w:shd w:val="clear" w:color="auto" w:fill="FFFFFF"/>
            <w:vAlign w:val="center"/>
            <w:hideMark/>
          </w:tcPr>
          <w:p w14:paraId="750DF0C1" w14:textId="77777777" w:rsidR="00690DEE" w:rsidRPr="00690DEE" w:rsidRDefault="00690DEE" w:rsidP="00690DEE">
            <w:pPr>
              <w:spacing w:after="0"/>
              <w:rPr>
                <w:rFonts w:ascii="Arial" w:eastAsia="Times New Roman" w:hAnsi="Arial" w:cs="Arial"/>
                <w:color w:val="2D4359"/>
                <w:sz w:val="24"/>
                <w:szCs w:val="24"/>
                <w:lang w:eastAsia="ru-RU"/>
              </w:rPr>
            </w:pPr>
          </w:p>
        </w:tc>
        <w:tc>
          <w:tcPr>
            <w:tcW w:w="4750" w:type="pct"/>
            <w:gridSpan w:val="10"/>
            <w:shd w:val="clear" w:color="auto" w:fill="FFFFFF"/>
            <w:tcMar>
              <w:top w:w="0" w:type="dxa"/>
              <w:left w:w="0" w:type="dxa"/>
              <w:bottom w:w="0" w:type="dxa"/>
              <w:right w:w="0" w:type="dxa"/>
            </w:tcMar>
            <w:vAlign w:val="center"/>
            <w:hideMark/>
          </w:tcPr>
          <w:p w14:paraId="32DA07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Материально-технические</w:t>
            </w:r>
          </w:p>
        </w:tc>
      </w:tr>
      <w:tr w:rsidR="00690DEE" w:rsidRPr="00690DEE" w14:paraId="71663292" w14:textId="77777777" w:rsidTr="00690DEE">
        <w:tc>
          <w:tcPr>
            <w:tcW w:w="0" w:type="auto"/>
            <w:vMerge/>
            <w:shd w:val="clear" w:color="auto" w:fill="FFFFFF"/>
            <w:vAlign w:val="center"/>
            <w:hideMark/>
          </w:tcPr>
          <w:p w14:paraId="78111F4C"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43EAA3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Средства, планируемые на закуп материально </w:t>
            </w:r>
            <w:proofErr w:type="gramStart"/>
            <w:r w:rsidRPr="00690DEE">
              <w:rPr>
                <w:rFonts w:ascii="Arial" w:eastAsia="Times New Roman" w:hAnsi="Arial" w:cs="Arial"/>
                <w:color w:val="2D4359"/>
                <w:sz w:val="24"/>
                <w:szCs w:val="24"/>
                <w:lang w:eastAsia="ru-RU"/>
              </w:rPr>
              <w:t>технического  оснащения</w:t>
            </w:r>
            <w:proofErr w:type="gramEnd"/>
            <w:r w:rsidRPr="00690DEE">
              <w:rPr>
                <w:rFonts w:ascii="Arial" w:eastAsia="Times New Roman" w:hAnsi="Arial" w:cs="Arial"/>
                <w:color w:val="2D4359"/>
                <w:sz w:val="24"/>
                <w:szCs w:val="24"/>
                <w:lang w:eastAsia="ru-RU"/>
              </w:rPr>
              <w:t xml:space="preserve"> :</w:t>
            </w:r>
          </w:p>
        </w:tc>
        <w:tc>
          <w:tcPr>
            <w:tcW w:w="550" w:type="pct"/>
            <w:gridSpan w:val="2"/>
            <w:shd w:val="clear" w:color="auto" w:fill="FFFFFF"/>
            <w:tcMar>
              <w:top w:w="0" w:type="dxa"/>
              <w:left w:w="0" w:type="dxa"/>
              <w:bottom w:w="0" w:type="dxa"/>
              <w:right w:w="0" w:type="dxa"/>
            </w:tcMar>
            <w:vAlign w:val="center"/>
            <w:hideMark/>
          </w:tcPr>
          <w:p w14:paraId="1B8FD1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50" w:type="pct"/>
            <w:gridSpan w:val="2"/>
            <w:shd w:val="clear" w:color="auto" w:fill="FFFFFF"/>
            <w:tcMar>
              <w:top w:w="0" w:type="dxa"/>
              <w:left w:w="0" w:type="dxa"/>
              <w:bottom w:w="0" w:type="dxa"/>
              <w:right w:w="0" w:type="dxa"/>
            </w:tcMar>
            <w:vAlign w:val="center"/>
            <w:hideMark/>
          </w:tcPr>
          <w:p w14:paraId="7751C2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00" w:type="pct"/>
            <w:shd w:val="clear" w:color="auto" w:fill="FFFFFF"/>
            <w:tcMar>
              <w:top w:w="0" w:type="dxa"/>
              <w:left w:w="0" w:type="dxa"/>
              <w:bottom w:w="0" w:type="dxa"/>
              <w:right w:w="0" w:type="dxa"/>
            </w:tcMar>
            <w:vAlign w:val="center"/>
            <w:hideMark/>
          </w:tcPr>
          <w:p w14:paraId="16AD9E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400" w:type="pct"/>
            <w:shd w:val="clear" w:color="auto" w:fill="FFFFFF"/>
            <w:tcMar>
              <w:top w:w="0" w:type="dxa"/>
              <w:left w:w="0" w:type="dxa"/>
              <w:bottom w:w="0" w:type="dxa"/>
              <w:right w:w="0" w:type="dxa"/>
            </w:tcMar>
            <w:vAlign w:val="center"/>
            <w:hideMark/>
          </w:tcPr>
          <w:p w14:paraId="1DAB7A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400" w:type="pct"/>
            <w:shd w:val="clear" w:color="auto" w:fill="FFFFFF"/>
            <w:tcMar>
              <w:top w:w="0" w:type="dxa"/>
              <w:left w:w="0" w:type="dxa"/>
              <w:bottom w:w="0" w:type="dxa"/>
              <w:right w:w="0" w:type="dxa"/>
            </w:tcMar>
            <w:vAlign w:val="center"/>
            <w:hideMark/>
          </w:tcPr>
          <w:p w14:paraId="56895A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00" w:type="pct"/>
            <w:shd w:val="clear" w:color="auto" w:fill="FFFFFF"/>
            <w:tcMar>
              <w:top w:w="0" w:type="dxa"/>
              <w:left w:w="0" w:type="dxa"/>
              <w:bottom w:w="0" w:type="dxa"/>
              <w:right w:w="0" w:type="dxa"/>
            </w:tcMar>
            <w:vAlign w:val="center"/>
            <w:hideMark/>
          </w:tcPr>
          <w:p w14:paraId="6E71F8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450" w:type="pct"/>
            <w:shd w:val="clear" w:color="auto" w:fill="FFFFFF"/>
            <w:tcMar>
              <w:top w:w="0" w:type="dxa"/>
              <w:left w:w="0" w:type="dxa"/>
              <w:bottom w:w="0" w:type="dxa"/>
              <w:right w:w="0" w:type="dxa"/>
            </w:tcMar>
            <w:vAlign w:val="center"/>
            <w:hideMark/>
          </w:tcPr>
          <w:p w14:paraId="255964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AFB1EBF" w14:textId="77777777" w:rsidTr="00690DEE">
        <w:tc>
          <w:tcPr>
            <w:tcW w:w="0" w:type="auto"/>
            <w:vMerge/>
            <w:shd w:val="clear" w:color="auto" w:fill="FFFFFF"/>
            <w:vAlign w:val="center"/>
            <w:hideMark/>
          </w:tcPr>
          <w:p w14:paraId="78AF0BC3"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6E633A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из бюджетных средств</w:t>
            </w:r>
          </w:p>
        </w:tc>
        <w:tc>
          <w:tcPr>
            <w:tcW w:w="550" w:type="pct"/>
            <w:gridSpan w:val="2"/>
            <w:shd w:val="clear" w:color="auto" w:fill="FFFFFF"/>
            <w:tcMar>
              <w:top w:w="0" w:type="dxa"/>
              <w:left w:w="0" w:type="dxa"/>
              <w:bottom w:w="0" w:type="dxa"/>
              <w:right w:w="0" w:type="dxa"/>
            </w:tcMar>
            <w:vAlign w:val="center"/>
            <w:hideMark/>
          </w:tcPr>
          <w:p w14:paraId="6FC5CB9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gridSpan w:val="2"/>
            <w:shd w:val="clear" w:color="auto" w:fill="FFFFFF"/>
            <w:tcMar>
              <w:top w:w="0" w:type="dxa"/>
              <w:left w:w="0" w:type="dxa"/>
              <w:bottom w:w="0" w:type="dxa"/>
              <w:right w:w="0" w:type="dxa"/>
            </w:tcMar>
            <w:vAlign w:val="center"/>
            <w:hideMark/>
          </w:tcPr>
          <w:p w14:paraId="1220C8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26 930,1</w:t>
            </w:r>
          </w:p>
        </w:tc>
        <w:tc>
          <w:tcPr>
            <w:tcW w:w="500" w:type="pct"/>
            <w:shd w:val="clear" w:color="auto" w:fill="FFFFFF"/>
            <w:tcMar>
              <w:top w:w="0" w:type="dxa"/>
              <w:left w:w="0" w:type="dxa"/>
              <w:bottom w:w="0" w:type="dxa"/>
              <w:right w:w="0" w:type="dxa"/>
            </w:tcMar>
            <w:vAlign w:val="center"/>
            <w:hideMark/>
          </w:tcPr>
          <w:p w14:paraId="0ECA3C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33 025,0</w:t>
            </w:r>
          </w:p>
        </w:tc>
        <w:tc>
          <w:tcPr>
            <w:tcW w:w="400" w:type="pct"/>
            <w:shd w:val="clear" w:color="auto" w:fill="FFFFFF"/>
            <w:tcMar>
              <w:top w:w="0" w:type="dxa"/>
              <w:left w:w="0" w:type="dxa"/>
              <w:bottom w:w="0" w:type="dxa"/>
              <w:right w:w="0" w:type="dxa"/>
            </w:tcMar>
            <w:vAlign w:val="center"/>
            <w:hideMark/>
          </w:tcPr>
          <w:p w14:paraId="7F7202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10 571,0</w:t>
            </w:r>
          </w:p>
        </w:tc>
        <w:tc>
          <w:tcPr>
            <w:tcW w:w="400" w:type="pct"/>
            <w:shd w:val="clear" w:color="auto" w:fill="FFFFFF"/>
            <w:tcMar>
              <w:top w:w="0" w:type="dxa"/>
              <w:left w:w="0" w:type="dxa"/>
              <w:bottom w:w="0" w:type="dxa"/>
              <w:right w:w="0" w:type="dxa"/>
            </w:tcMar>
            <w:vAlign w:val="center"/>
            <w:hideMark/>
          </w:tcPr>
          <w:p w14:paraId="53D4D9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11 099,0</w:t>
            </w:r>
          </w:p>
        </w:tc>
        <w:tc>
          <w:tcPr>
            <w:tcW w:w="500" w:type="pct"/>
            <w:shd w:val="clear" w:color="auto" w:fill="FFFFFF"/>
            <w:tcMar>
              <w:top w:w="0" w:type="dxa"/>
              <w:left w:w="0" w:type="dxa"/>
              <w:bottom w:w="0" w:type="dxa"/>
              <w:right w:w="0" w:type="dxa"/>
            </w:tcMar>
            <w:vAlign w:val="center"/>
            <w:hideMark/>
          </w:tcPr>
          <w:p w14:paraId="27AEE0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11 876,8</w:t>
            </w:r>
          </w:p>
        </w:tc>
        <w:tc>
          <w:tcPr>
            <w:tcW w:w="450" w:type="pct"/>
            <w:shd w:val="clear" w:color="auto" w:fill="FFFFFF"/>
            <w:tcMar>
              <w:top w:w="0" w:type="dxa"/>
              <w:left w:w="0" w:type="dxa"/>
              <w:bottom w:w="0" w:type="dxa"/>
              <w:right w:w="0" w:type="dxa"/>
            </w:tcMar>
            <w:vAlign w:val="center"/>
            <w:hideMark/>
          </w:tcPr>
          <w:p w14:paraId="7AF383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12 945,7</w:t>
            </w:r>
          </w:p>
        </w:tc>
      </w:tr>
      <w:tr w:rsidR="00690DEE" w:rsidRPr="00690DEE" w14:paraId="46D69166" w14:textId="77777777" w:rsidTr="00690DEE">
        <w:tc>
          <w:tcPr>
            <w:tcW w:w="0" w:type="auto"/>
            <w:vMerge/>
            <w:shd w:val="clear" w:color="auto" w:fill="FFFFFF"/>
            <w:vAlign w:val="center"/>
            <w:hideMark/>
          </w:tcPr>
          <w:p w14:paraId="3ED76C6A" w14:textId="77777777" w:rsidR="00690DEE" w:rsidRPr="00690DEE" w:rsidRDefault="00690DEE" w:rsidP="00690DEE">
            <w:pPr>
              <w:spacing w:after="0"/>
              <w:rPr>
                <w:rFonts w:ascii="Arial" w:eastAsia="Times New Roman" w:hAnsi="Arial" w:cs="Arial"/>
                <w:color w:val="2D4359"/>
                <w:sz w:val="24"/>
                <w:szCs w:val="24"/>
                <w:lang w:eastAsia="ru-RU"/>
              </w:rPr>
            </w:pPr>
          </w:p>
        </w:tc>
        <w:tc>
          <w:tcPr>
            <w:tcW w:w="1250" w:type="pct"/>
            <w:shd w:val="clear" w:color="auto" w:fill="FFFFFF"/>
            <w:tcMar>
              <w:top w:w="0" w:type="dxa"/>
              <w:left w:w="0" w:type="dxa"/>
              <w:bottom w:w="0" w:type="dxa"/>
              <w:right w:w="0" w:type="dxa"/>
            </w:tcMar>
            <w:vAlign w:val="center"/>
            <w:hideMark/>
          </w:tcPr>
          <w:p w14:paraId="6966EF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из внебюджетных средств</w:t>
            </w:r>
          </w:p>
        </w:tc>
        <w:tc>
          <w:tcPr>
            <w:tcW w:w="550" w:type="pct"/>
            <w:gridSpan w:val="2"/>
            <w:shd w:val="clear" w:color="auto" w:fill="FFFFFF"/>
            <w:tcMar>
              <w:top w:w="0" w:type="dxa"/>
              <w:left w:w="0" w:type="dxa"/>
              <w:bottom w:w="0" w:type="dxa"/>
              <w:right w:w="0" w:type="dxa"/>
            </w:tcMar>
            <w:vAlign w:val="center"/>
            <w:hideMark/>
          </w:tcPr>
          <w:p w14:paraId="2CEDD00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550" w:type="pct"/>
            <w:gridSpan w:val="2"/>
            <w:shd w:val="clear" w:color="auto" w:fill="FFFFFF"/>
            <w:tcMar>
              <w:top w:w="0" w:type="dxa"/>
              <w:left w:w="0" w:type="dxa"/>
              <w:bottom w:w="0" w:type="dxa"/>
              <w:right w:w="0" w:type="dxa"/>
            </w:tcMar>
            <w:vAlign w:val="center"/>
            <w:hideMark/>
          </w:tcPr>
          <w:p w14:paraId="3A52F5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6 420,3</w:t>
            </w:r>
          </w:p>
        </w:tc>
        <w:tc>
          <w:tcPr>
            <w:tcW w:w="500" w:type="pct"/>
            <w:shd w:val="clear" w:color="auto" w:fill="FFFFFF"/>
            <w:tcMar>
              <w:top w:w="0" w:type="dxa"/>
              <w:left w:w="0" w:type="dxa"/>
              <w:bottom w:w="0" w:type="dxa"/>
              <w:right w:w="0" w:type="dxa"/>
            </w:tcMar>
            <w:vAlign w:val="center"/>
            <w:hideMark/>
          </w:tcPr>
          <w:p w14:paraId="1B99C4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7 799,0</w:t>
            </w:r>
          </w:p>
        </w:tc>
        <w:tc>
          <w:tcPr>
            <w:tcW w:w="400" w:type="pct"/>
            <w:shd w:val="clear" w:color="auto" w:fill="FFFFFF"/>
            <w:tcMar>
              <w:top w:w="0" w:type="dxa"/>
              <w:left w:w="0" w:type="dxa"/>
              <w:bottom w:w="0" w:type="dxa"/>
              <w:right w:w="0" w:type="dxa"/>
            </w:tcMar>
            <w:vAlign w:val="center"/>
            <w:hideMark/>
          </w:tcPr>
          <w:p w14:paraId="75088C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11 000,0</w:t>
            </w:r>
          </w:p>
        </w:tc>
        <w:tc>
          <w:tcPr>
            <w:tcW w:w="400" w:type="pct"/>
            <w:shd w:val="clear" w:color="auto" w:fill="FFFFFF"/>
            <w:tcMar>
              <w:top w:w="0" w:type="dxa"/>
              <w:left w:w="0" w:type="dxa"/>
              <w:bottom w:w="0" w:type="dxa"/>
              <w:right w:w="0" w:type="dxa"/>
            </w:tcMar>
            <w:vAlign w:val="center"/>
            <w:hideMark/>
          </w:tcPr>
          <w:p w14:paraId="6406D3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11 500,0</w:t>
            </w:r>
          </w:p>
        </w:tc>
        <w:tc>
          <w:tcPr>
            <w:tcW w:w="500" w:type="pct"/>
            <w:shd w:val="clear" w:color="auto" w:fill="FFFFFF"/>
            <w:tcMar>
              <w:top w:w="0" w:type="dxa"/>
              <w:left w:w="0" w:type="dxa"/>
              <w:bottom w:w="0" w:type="dxa"/>
              <w:right w:w="0" w:type="dxa"/>
            </w:tcMar>
            <w:vAlign w:val="center"/>
            <w:hideMark/>
          </w:tcPr>
          <w:p w14:paraId="74D985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12 000,0</w:t>
            </w:r>
          </w:p>
        </w:tc>
        <w:tc>
          <w:tcPr>
            <w:tcW w:w="450" w:type="pct"/>
            <w:shd w:val="clear" w:color="auto" w:fill="FFFFFF"/>
            <w:tcMar>
              <w:top w:w="0" w:type="dxa"/>
              <w:left w:w="0" w:type="dxa"/>
              <w:bottom w:w="0" w:type="dxa"/>
              <w:right w:w="0" w:type="dxa"/>
            </w:tcMar>
            <w:vAlign w:val="center"/>
            <w:hideMark/>
          </w:tcPr>
          <w:p w14:paraId="57F400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12 500,0</w:t>
            </w:r>
          </w:p>
        </w:tc>
      </w:tr>
      <w:tr w:rsidR="00690DEE" w:rsidRPr="00690DEE" w14:paraId="303A8618" w14:textId="77777777" w:rsidTr="00690DEE">
        <w:tc>
          <w:tcPr>
            <w:tcW w:w="0" w:type="auto"/>
            <w:vMerge/>
            <w:shd w:val="clear" w:color="auto" w:fill="FFFFFF"/>
            <w:vAlign w:val="center"/>
            <w:hideMark/>
          </w:tcPr>
          <w:p w14:paraId="3094C555" w14:textId="77777777" w:rsidR="00690DEE" w:rsidRPr="00690DEE" w:rsidRDefault="00690DEE" w:rsidP="00690DEE">
            <w:pPr>
              <w:spacing w:after="0"/>
              <w:rPr>
                <w:rFonts w:ascii="Arial" w:eastAsia="Times New Roman" w:hAnsi="Arial" w:cs="Arial"/>
                <w:color w:val="2D4359"/>
                <w:sz w:val="24"/>
                <w:szCs w:val="24"/>
                <w:lang w:eastAsia="ru-RU"/>
              </w:rPr>
            </w:pPr>
          </w:p>
        </w:tc>
        <w:tc>
          <w:tcPr>
            <w:tcW w:w="4750" w:type="pct"/>
            <w:gridSpan w:val="10"/>
            <w:shd w:val="clear" w:color="auto" w:fill="FFFFFF"/>
            <w:tcMar>
              <w:top w:w="0" w:type="dxa"/>
              <w:left w:w="0" w:type="dxa"/>
              <w:bottom w:w="0" w:type="dxa"/>
              <w:right w:w="0" w:type="dxa"/>
            </w:tcMar>
            <w:vAlign w:val="center"/>
            <w:hideMark/>
          </w:tcPr>
          <w:p w14:paraId="566308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D10AAB0" w14:textId="77777777" w:rsidTr="00690DEE">
        <w:tc>
          <w:tcPr>
            <w:tcW w:w="450" w:type="dxa"/>
            <w:shd w:val="clear" w:color="auto" w:fill="FFFFFF"/>
            <w:tcMar>
              <w:top w:w="0" w:type="dxa"/>
              <w:left w:w="0" w:type="dxa"/>
              <w:bottom w:w="0" w:type="dxa"/>
              <w:right w:w="0" w:type="dxa"/>
            </w:tcMar>
            <w:vAlign w:val="center"/>
            <w:hideMark/>
          </w:tcPr>
          <w:p w14:paraId="503706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90" w:type="dxa"/>
            <w:shd w:val="clear" w:color="auto" w:fill="FFFFFF"/>
            <w:tcMar>
              <w:top w:w="0" w:type="dxa"/>
              <w:left w:w="0" w:type="dxa"/>
              <w:bottom w:w="0" w:type="dxa"/>
              <w:right w:w="0" w:type="dxa"/>
            </w:tcMar>
            <w:vAlign w:val="center"/>
            <w:hideMark/>
          </w:tcPr>
          <w:p w14:paraId="6A008C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 w:type="dxa"/>
            <w:shd w:val="clear" w:color="auto" w:fill="FFFFFF"/>
            <w:tcMar>
              <w:top w:w="0" w:type="dxa"/>
              <w:left w:w="0" w:type="dxa"/>
              <w:bottom w:w="0" w:type="dxa"/>
              <w:right w:w="0" w:type="dxa"/>
            </w:tcMar>
            <w:vAlign w:val="center"/>
            <w:hideMark/>
          </w:tcPr>
          <w:p w14:paraId="321FBE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05" w:type="dxa"/>
            <w:shd w:val="clear" w:color="auto" w:fill="FFFFFF"/>
            <w:tcMar>
              <w:top w:w="0" w:type="dxa"/>
              <w:left w:w="0" w:type="dxa"/>
              <w:bottom w:w="0" w:type="dxa"/>
              <w:right w:w="0" w:type="dxa"/>
            </w:tcMar>
            <w:vAlign w:val="center"/>
            <w:hideMark/>
          </w:tcPr>
          <w:p w14:paraId="06D08F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 w:type="dxa"/>
            <w:shd w:val="clear" w:color="auto" w:fill="FFFFFF"/>
            <w:tcMar>
              <w:top w:w="0" w:type="dxa"/>
              <w:left w:w="0" w:type="dxa"/>
              <w:bottom w:w="0" w:type="dxa"/>
              <w:right w:w="0" w:type="dxa"/>
            </w:tcMar>
            <w:vAlign w:val="center"/>
            <w:hideMark/>
          </w:tcPr>
          <w:p w14:paraId="0A2AA8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35" w:type="dxa"/>
            <w:shd w:val="clear" w:color="auto" w:fill="FFFFFF"/>
            <w:tcMar>
              <w:top w:w="0" w:type="dxa"/>
              <w:left w:w="0" w:type="dxa"/>
              <w:bottom w:w="0" w:type="dxa"/>
              <w:right w:w="0" w:type="dxa"/>
            </w:tcMar>
            <w:vAlign w:val="center"/>
            <w:hideMark/>
          </w:tcPr>
          <w:p w14:paraId="217D29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50" w:type="dxa"/>
            <w:shd w:val="clear" w:color="auto" w:fill="FFFFFF"/>
            <w:tcMar>
              <w:top w:w="0" w:type="dxa"/>
              <w:left w:w="0" w:type="dxa"/>
              <w:bottom w:w="0" w:type="dxa"/>
              <w:right w:w="0" w:type="dxa"/>
            </w:tcMar>
            <w:vAlign w:val="center"/>
            <w:hideMark/>
          </w:tcPr>
          <w:p w14:paraId="59BF30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50" w:type="dxa"/>
            <w:shd w:val="clear" w:color="auto" w:fill="FFFFFF"/>
            <w:tcMar>
              <w:top w:w="0" w:type="dxa"/>
              <w:left w:w="0" w:type="dxa"/>
              <w:bottom w:w="0" w:type="dxa"/>
              <w:right w:w="0" w:type="dxa"/>
            </w:tcMar>
            <w:vAlign w:val="center"/>
            <w:hideMark/>
          </w:tcPr>
          <w:p w14:paraId="16B2E8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50" w:type="dxa"/>
            <w:shd w:val="clear" w:color="auto" w:fill="FFFFFF"/>
            <w:tcMar>
              <w:top w:w="0" w:type="dxa"/>
              <w:left w:w="0" w:type="dxa"/>
              <w:bottom w:w="0" w:type="dxa"/>
              <w:right w:w="0" w:type="dxa"/>
            </w:tcMar>
            <w:vAlign w:val="center"/>
            <w:hideMark/>
          </w:tcPr>
          <w:p w14:paraId="689D84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50" w:type="dxa"/>
            <w:shd w:val="clear" w:color="auto" w:fill="FFFFFF"/>
            <w:tcMar>
              <w:top w:w="0" w:type="dxa"/>
              <w:left w:w="0" w:type="dxa"/>
              <w:bottom w:w="0" w:type="dxa"/>
              <w:right w:w="0" w:type="dxa"/>
            </w:tcMar>
            <w:vAlign w:val="center"/>
            <w:hideMark/>
          </w:tcPr>
          <w:p w14:paraId="7DF92D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350" w:type="dxa"/>
            <w:shd w:val="clear" w:color="auto" w:fill="FFFFFF"/>
            <w:tcMar>
              <w:top w:w="0" w:type="dxa"/>
              <w:left w:w="0" w:type="dxa"/>
              <w:bottom w:w="0" w:type="dxa"/>
              <w:right w:w="0" w:type="dxa"/>
            </w:tcMar>
            <w:vAlign w:val="center"/>
            <w:hideMark/>
          </w:tcPr>
          <w:p w14:paraId="5B4264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2370DB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B956B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E3F38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A6E56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45F0F7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85C5F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D435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A10B8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E7E61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7E3C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F4F6F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B24C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51B5F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  Утверждаю</w:t>
      </w:r>
      <w:proofErr w:type="gramEnd"/>
      <w:r w:rsidRPr="00690DEE">
        <w:rPr>
          <w:rFonts w:ascii="Arial" w:eastAsia="Times New Roman" w:hAnsi="Arial" w:cs="Arial"/>
          <w:b/>
          <w:bCs/>
          <w:color w:val="2D4359"/>
          <w:sz w:val="24"/>
          <w:szCs w:val="24"/>
          <w:lang w:eastAsia="ru-RU"/>
        </w:rPr>
        <w:t>  » </w:t>
      </w:r>
    </w:p>
    <w:p w14:paraId="761EB8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Директор    ГКП на ПХВ</w:t>
      </w: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b/>
          <w:bCs/>
          <w:color w:val="2D4359"/>
          <w:sz w:val="24"/>
          <w:szCs w:val="24"/>
          <w:lang w:eastAsia="ru-RU"/>
        </w:rPr>
        <w:t xml:space="preserve"> АГП № 2»</w:t>
      </w:r>
    </w:p>
    <w:p w14:paraId="1387DD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Тулегенов  Б.Ж</w:t>
      </w:r>
      <w:proofErr w:type="gramEnd"/>
      <w:r w:rsidRPr="00690DEE">
        <w:rPr>
          <w:rFonts w:ascii="Arial" w:eastAsia="Times New Roman" w:hAnsi="Arial" w:cs="Arial"/>
          <w:b/>
          <w:bCs/>
          <w:color w:val="2D4359"/>
          <w:sz w:val="24"/>
          <w:szCs w:val="24"/>
          <w:lang w:eastAsia="ru-RU"/>
        </w:rPr>
        <w:t>                                          </w:t>
      </w:r>
    </w:p>
    <w:p w14:paraId="5E3E18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«_____</w:t>
      </w:r>
      <w:proofErr w:type="gramStart"/>
      <w:r w:rsidRPr="00690DEE">
        <w:rPr>
          <w:rFonts w:ascii="Arial" w:eastAsia="Times New Roman" w:hAnsi="Arial" w:cs="Arial"/>
          <w:b/>
          <w:bCs/>
          <w:color w:val="2D4359"/>
          <w:sz w:val="24"/>
          <w:szCs w:val="24"/>
          <w:lang w:eastAsia="ru-RU"/>
        </w:rPr>
        <w:t>_»_</w:t>
      </w:r>
      <w:proofErr w:type="gramEnd"/>
      <w:r w:rsidRPr="00690DEE">
        <w:rPr>
          <w:rFonts w:ascii="Arial" w:eastAsia="Times New Roman" w:hAnsi="Arial" w:cs="Arial"/>
          <w:b/>
          <w:bCs/>
          <w:color w:val="2D4359"/>
          <w:sz w:val="24"/>
          <w:szCs w:val="24"/>
          <w:lang w:eastAsia="ru-RU"/>
        </w:rPr>
        <w:t>_____  2018 г</w:t>
      </w:r>
    </w:p>
    <w:p w14:paraId="0F36A72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EB7359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8FEB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D477AF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Операционный      план</w:t>
      </w:r>
    </w:p>
    <w:p w14:paraId="4A44D1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ГКП   на   ПХВ    </w:t>
      </w: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b/>
          <w:bCs/>
          <w:color w:val="2D4359"/>
          <w:sz w:val="24"/>
          <w:szCs w:val="24"/>
          <w:lang w:eastAsia="ru-RU"/>
        </w:rPr>
        <w:t>  Актауская городская  поликлиника   № 2  »</w:t>
      </w:r>
    </w:p>
    <w:p w14:paraId="4D3887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на   2018 год           </w:t>
      </w:r>
    </w:p>
    <w:p w14:paraId="0CA90F1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CB3EC3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26685" w:type="dxa"/>
        <w:shd w:val="clear" w:color="auto" w:fill="FFFFFF"/>
        <w:tblCellMar>
          <w:top w:w="15" w:type="dxa"/>
          <w:left w:w="15" w:type="dxa"/>
          <w:bottom w:w="15" w:type="dxa"/>
          <w:right w:w="15" w:type="dxa"/>
        </w:tblCellMar>
        <w:tblLook w:val="04A0" w:firstRow="1" w:lastRow="0" w:firstColumn="1" w:lastColumn="0" w:noHBand="0" w:noVBand="1"/>
      </w:tblPr>
      <w:tblGrid>
        <w:gridCol w:w="908"/>
        <w:gridCol w:w="9211"/>
        <w:gridCol w:w="1740"/>
        <w:gridCol w:w="67"/>
        <w:gridCol w:w="1622"/>
        <w:gridCol w:w="72"/>
        <w:gridCol w:w="2022"/>
        <w:gridCol w:w="84"/>
        <w:gridCol w:w="2800"/>
        <w:gridCol w:w="74"/>
        <w:gridCol w:w="210"/>
        <w:gridCol w:w="1356"/>
        <w:gridCol w:w="678"/>
        <w:gridCol w:w="1886"/>
        <w:gridCol w:w="1886"/>
        <w:gridCol w:w="2069"/>
      </w:tblGrid>
      <w:tr w:rsidR="00690DEE" w:rsidRPr="00690DEE" w14:paraId="358B6C2F" w14:textId="77777777" w:rsidTr="00690DEE">
        <w:tc>
          <w:tcPr>
            <w:tcW w:w="1020" w:type="dxa"/>
            <w:shd w:val="clear" w:color="auto" w:fill="FFFFFF"/>
            <w:tcMar>
              <w:top w:w="0" w:type="dxa"/>
              <w:left w:w="0" w:type="dxa"/>
              <w:bottom w:w="0" w:type="dxa"/>
              <w:right w:w="0" w:type="dxa"/>
            </w:tcMar>
            <w:vAlign w:val="center"/>
            <w:hideMark/>
          </w:tcPr>
          <w:p w14:paraId="2D791F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9525" w:type="dxa"/>
            <w:shd w:val="clear" w:color="auto" w:fill="FFFFFF"/>
            <w:tcMar>
              <w:top w:w="0" w:type="dxa"/>
              <w:left w:w="0" w:type="dxa"/>
              <w:bottom w:w="0" w:type="dxa"/>
              <w:right w:w="0" w:type="dxa"/>
            </w:tcMar>
            <w:vAlign w:val="center"/>
            <w:hideMark/>
          </w:tcPr>
          <w:p w14:paraId="1AA7C9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Мероприятие                 </w:t>
            </w:r>
          </w:p>
        </w:tc>
        <w:tc>
          <w:tcPr>
            <w:tcW w:w="1560" w:type="dxa"/>
            <w:shd w:val="clear" w:color="auto" w:fill="FFFFFF"/>
            <w:tcMar>
              <w:top w:w="0" w:type="dxa"/>
              <w:left w:w="0" w:type="dxa"/>
              <w:bottom w:w="0" w:type="dxa"/>
              <w:right w:w="0" w:type="dxa"/>
            </w:tcMar>
            <w:vAlign w:val="center"/>
            <w:hideMark/>
          </w:tcPr>
          <w:p w14:paraId="31D7CC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Срок исполнения</w:t>
            </w:r>
          </w:p>
        </w:tc>
        <w:tc>
          <w:tcPr>
            <w:tcW w:w="1695" w:type="dxa"/>
            <w:gridSpan w:val="2"/>
            <w:shd w:val="clear" w:color="auto" w:fill="FFFFFF"/>
            <w:tcMar>
              <w:top w:w="0" w:type="dxa"/>
              <w:left w:w="0" w:type="dxa"/>
              <w:bottom w:w="0" w:type="dxa"/>
              <w:right w:w="0" w:type="dxa"/>
            </w:tcMar>
            <w:vAlign w:val="center"/>
            <w:hideMark/>
          </w:tcPr>
          <w:p w14:paraId="3ED075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Форма завершения</w:t>
            </w:r>
          </w:p>
        </w:tc>
        <w:tc>
          <w:tcPr>
            <w:tcW w:w="1980" w:type="dxa"/>
            <w:gridSpan w:val="2"/>
            <w:shd w:val="clear" w:color="auto" w:fill="FFFFFF"/>
            <w:tcMar>
              <w:top w:w="0" w:type="dxa"/>
              <w:left w:w="0" w:type="dxa"/>
              <w:bottom w:w="0" w:type="dxa"/>
              <w:right w:w="0" w:type="dxa"/>
            </w:tcMar>
            <w:vAlign w:val="center"/>
            <w:hideMark/>
          </w:tcPr>
          <w:p w14:paraId="5E35B5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Ответственный исполнитель</w:t>
            </w:r>
          </w:p>
        </w:tc>
        <w:tc>
          <w:tcPr>
            <w:tcW w:w="1695" w:type="dxa"/>
            <w:gridSpan w:val="2"/>
            <w:shd w:val="clear" w:color="auto" w:fill="FFFFFF"/>
            <w:tcMar>
              <w:top w:w="0" w:type="dxa"/>
              <w:left w:w="0" w:type="dxa"/>
              <w:bottom w:w="0" w:type="dxa"/>
              <w:right w:w="0" w:type="dxa"/>
            </w:tcMar>
            <w:vAlign w:val="center"/>
            <w:hideMark/>
          </w:tcPr>
          <w:p w14:paraId="4D8AA1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финансирование</w:t>
            </w:r>
          </w:p>
        </w:tc>
        <w:tc>
          <w:tcPr>
            <w:tcW w:w="9195" w:type="dxa"/>
            <w:gridSpan w:val="7"/>
            <w:shd w:val="clear" w:color="auto" w:fill="FFFFFF"/>
            <w:tcMar>
              <w:top w:w="0" w:type="dxa"/>
              <w:left w:w="0" w:type="dxa"/>
              <w:bottom w:w="0" w:type="dxa"/>
              <w:right w:w="0" w:type="dxa"/>
            </w:tcMar>
            <w:vAlign w:val="center"/>
            <w:hideMark/>
          </w:tcPr>
          <w:p w14:paraId="5A5623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360F682" w14:textId="77777777" w:rsidTr="00690DEE">
        <w:tc>
          <w:tcPr>
            <w:tcW w:w="17475" w:type="dxa"/>
            <w:gridSpan w:val="9"/>
            <w:shd w:val="clear" w:color="auto" w:fill="FFFFFF"/>
            <w:tcMar>
              <w:top w:w="0" w:type="dxa"/>
              <w:left w:w="0" w:type="dxa"/>
              <w:bottom w:w="0" w:type="dxa"/>
              <w:right w:w="0" w:type="dxa"/>
            </w:tcMar>
            <w:vAlign w:val="center"/>
            <w:hideMark/>
          </w:tcPr>
          <w:p w14:paraId="40C225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31F1B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1.  </w:t>
            </w:r>
            <w:proofErr w:type="gramStart"/>
            <w:r w:rsidRPr="00690DEE">
              <w:rPr>
                <w:rFonts w:ascii="Arial" w:eastAsia="Times New Roman" w:hAnsi="Arial" w:cs="Arial"/>
                <w:b/>
                <w:bCs/>
                <w:color w:val="2D4359"/>
                <w:sz w:val="24"/>
                <w:szCs w:val="24"/>
                <w:lang w:eastAsia="ru-RU"/>
              </w:rPr>
              <w:t>Организационно  -</w:t>
            </w:r>
            <w:proofErr w:type="gramEnd"/>
            <w:r w:rsidRPr="00690DEE">
              <w:rPr>
                <w:rFonts w:ascii="Arial" w:eastAsia="Times New Roman" w:hAnsi="Arial" w:cs="Arial"/>
                <w:b/>
                <w:bCs/>
                <w:color w:val="2D4359"/>
                <w:sz w:val="24"/>
                <w:szCs w:val="24"/>
                <w:lang w:eastAsia="ru-RU"/>
              </w:rPr>
              <w:t>  методическая  работа</w:t>
            </w:r>
          </w:p>
          <w:p w14:paraId="0B5D8E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1F232C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08CE689" w14:textId="77777777" w:rsidTr="00690DEE">
        <w:tc>
          <w:tcPr>
            <w:tcW w:w="1020" w:type="dxa"/>
            <w:shd w:val="clear" w:color="auto" w:fill="FFFFFF"/>
            <w:tcMar>
              <w:top w:w="0" w:type="dxa"/>
              <w:left w:w="0" w:type="dxa"/>
              <w:bottom w:w="0" w:type="dxa"/>
              <w:right w:w="0" w:type="dxa"/>
            </w:tcMar>
            <w:vAlign w:val="center"/>
            <w:hideMark/>
          </w:tcPr>
          <w:p w14:paraId="59DDB1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9525" w:type="dxa"/>
            <w:shd w:val="clear" w:color="auto" w:fill="FFFFFF"/>
            <w:tcMar>
              <w:top w:w="0" w:type="dxa"/>
              <w:left w:w="0" w:type="dxa"/>
              <w:bottom w:w="0" w:type="dxa"/>
              <w:right w:w="0" w:type="dxa"/>
            </w:tcMar>
            <w:vAlign w:val="center"/>
            <w:hideMark/>
          </w:tcPr>
          <w:p w14:paraId="28E0A8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мониторинг  исполнения</w:t>
            </w:r>
            <w:proofErr w:type="gramEnd"/>
            <w:r w:rsidRPr="00690DEE">
              <w:rPr>
                <w:rFonts w:ascii="Arial" w:eastAsia="Times New Roman" w:hAnsi="Arial" w:cs="Arial"/>
                <w:color w:val="2D4359"/>
                <w:sz w:val="24"/>
                <w:szCs w:val="24"/>
                <w:lang w:eastAsia="ru-RU"/>
              </w:rPr>
              <w:t xml:space="preserve"> Плана </w:t>
            </w:r>
            <w:proofErr w:type="spellStart"/>
            <w:r w:rsidRPr="00690DEE">
              <w:rPr>
                <w:rFonts w:ascii="Arial" w:eastAsia="Times New Roman" w:hAnsi="Arial" w:cs="Arial"/>
                <w:color w:val="2D4359"/>
                <w:sz w:val="24"/>
                <w:szCs w:val="24"/>
                <w:lang w:eastAsia="ru-RU"/>
              </w:rPr>
              <w:t>мороприятий</w:t>
            </w:r>
            <w:proofErr w:type="spellEnd"/>
            <w:r w:rsidRPr="00690DEE">
              <w:rPr>
                <w:rFonts w:ascii="Arial" w:eastAsia="Times New Roman" w:hAnsi="Arial" w:cs="Arial"/>
                <w:color w:val="2D4359"/>
                <w:sz w:val="24"/>
                <w:szCs w:val="24"/>
                <w:lang w:eastAsia="ru-RU"/>
              </w:rPr>
              <w:t xml:space="preserve"> по реализации Государственной  программы развития  здравоохранения  Республики Казахстан  « </w:t>
            </w:r>
            <w:proofErr w:type="spellStart"/>
            <w:r w:rsidRPr="00690DEE">
              <w:rPr>
                <w:rFonts w:ascii="Arial" w:eastAsia="Times New Roman" w:hAnsi="Arial" w:cs="Arial"/>
                <w:color w:val="2D4359"/>
                <w:sz w:val="24"/>
                <w:szCs w:val="24"/>
                <w:lang w:eastAsia="ru-RU"/>
              </w:rPr>
              <w:t>Денсаулык</w:t>
            </w:r>
            <w:proofErr w:type="spellEnd"/>
            <w:r w:rsidRPr="00690DEE">
              <w:rPr>
                <w:rFonts w:ascii="Arial" w:eastAsia="Times New Roman" w:hAnsi="Arial" w:cs="Arial"/>
                <w:color w:val="2D4359"/>
                <w:sz w:val="24"/>
                <w:szCs w:val="24"/>
                <w:lang w:eastAsia="ru-RU"/>
              </w:rPr>
              <w:t>» </w:t>
            </w:r>
          </w:p>
          <w:p w14:paraId="4DA1F1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на 2016- 2019 </w:t>
            </w:r>
            <w:proofErr w:type="gramStart"/>
            <w:r w:rsidRPr="00690DEE">
              <w:rPr>
                <w:rFonts w:ascii="Arial" w:eastAsia="Times New Roman" w:hAnsi="Arial" w:cs="Arial"/>
                <w:color w:val="2D4359"/>
                <w:sz w:val="24"/>
                <w:szCs w:val="24"/>
                <w:lang w:eastAsia="ru-RU"/>
              </w:rPr>
              <w:t>годы  ,</w:t>
            </w:r>
            <w:proofErr w:type="gramEnd"/>
            <w:r w:rsidRPr="00690DEE">
              <w:rPr>
                <w:rFonts w:ascii="Arial" w:eastAsia="Times New Roman" w:hAnsi="Arial" w:cs="Arial"/>
                <w:color w:val="2D4359"/>
                <w:sz w:val="24"/>
                <w:szCs w:val="24"/>
                <w:lang w:eastAsia="ru-RU"/>
              </w:rPr>
              <w:t xml:space="preserve"> утвержденный    постановлением Акимата области  от 28.06.2016 г № 192 </w:t>
            </w:r>
          </w:p>
          <w:p w14:paraId="58A9DD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07A976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B466C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27B0D0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4A8C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580863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D917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276BD5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6EF0258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tc>
        <w:tc>
          <w:tcPr>
            <w:tcW w:w="1695" w:type="dxa"/>
            <w:gridSpan w:val="2"/>
            <w:shd w:val="clear" w:color="auto" w:fill="FFFFFF"/>
            <w:tcMar>
              <w:top w:w="0" w:type="dxa"/>
              <w:left w:w="0" w:type="dxa"/>
              <w:bottom w:w="0" w:type="dxa"/>
              <w:right w:w="0" w:type="dxa"/>
            </w:tcMar>
            <w:vAlign w:val="center"/>
            <w:hideMark/>
          </w:tcPr>
          <w:p w14:paraId="0DDDBA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E3AAC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7C0417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4401B5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93D8070" w14:textId="77777777" w:rsidTr="00690DEE">
        <w:tc>
          <w:tcPr>
            <w:tcW w:w="1020" w:type="dxa"/>
            <w:shd w:val="clear" w:color="auto" w:fill="FFFFFF"/>
            <w:tcMar>
              <w:top w:w="0" w:type="dxa"/>
              <w:left w:w="0" w:type="dxa"/>
              <w:bottom w:w="0" w:type="dxa"/>
              <w:right w:w="0" w:type="dxa"/>
            </w:tcMar>
            <w:vAlign w:val="center"/>
            <w:hideMark/>
          </w:tcPr>
          <w:p w14:paraId="0874CB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9525" w:type="dxa"/>
            <w:shd w:val="clear" w:color="auto" w:fill="FFFFFF"/>
            <w:tcMar>
              <w:top w:w="0" w:type="dxa"/>
              <w:left w:w="0" w:type="dxa"/>
              <w:bottom w:w="0" w:type="dxa"/>
              <w:right w:w="0" w:type="dxa"/>
            </w:tcMar>
            <w:vAlign w:val="center"/>
            <w:hideMark/>
          </w:tcPr>
          <w:p w14:paraId="03B263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мониторинг  исполнения</w:t>
            </w:r>
            <w:proofErr w:type="gramEnd"/>
            <w:r w:rsidRPr="00690DEE">
              <w:rPr>
                <w:rFonts w:ascii="Arial" w:eastAsia="Times New Roman" w:hAnsi="Arial" w:cs="Arial"/>
                <w:color w:val="2D4359"/>
                <w:sz w:val="24"/>
                <w:szCs w:val="24"/>
                <w:lang w:eastAsia="ru-RU"/>
              </w:rPr>
              <w:t xml:space="preserve"> Плана </w:t>
            </w:r>
            <w:proofErr w:type="spellStart"/>
            <w:r w:rsidRPr="00690DEE">
              <w:rPr>
                <w:rFonts w:ascii="Arial" w:eastAsia="Times New Roman" w:hAnsi="Arial" w:cs="Arial"/>
                <w:color w:val="2D4359"/>
                <w:sz w:val="24"/>
                <w:szCs w:val="24"/>
                <w:lang w:eastAsia="ru-RU"/>
              </w:rPr>
              <w:t>мороприятий</w:t>
            </w:r>
            <w:proofErr w:type="spellEnd"/>
            <w:r w:rsidRPr="00690DEE">
              <w:rPr>
                <w:rFonts w:ascii="Arial" w:eastAsia="Times New Roman" w:hAnsi="Arial" w:cs="Arial"/>
                <w:color w:val="2D4359"/>
                <w:sz w:val="24"/>
                <w:szCs w:val="24"/>
                <w:lang w:eastAsia="ru-RU"/>
              </w:rPr>
              <w:t xml:space="preserve"> по реализации Дорожных  карт Государственной  программы развития  здравоохранения  Республики Казахстан  « </w:t>
            </w:r>
            <w:proofErr w:type="spellStart"/>
            <w:r w:rsidRPr="00690DEE">
              <w:rPr>
                <w:rFonts w:ascii="Arial" w:eastAsia="Times New Roman" w:hAnsi="Arial" w:cs="Arial"/>
                <w:color w:val="2D4359"/>
                <w:sz w:val="24"/>
                <w:szCs w:val="24"/>
                <w:lang w:eastAsia="ru-RU"/>
              </w:rPr>
              <w:t>Денсаулык</w:t>
            </w:r>
            <w:proofErr w:type="spellEnd"/>
            <w:r w:rsidRPr="00690DEE">
              <w:rPr>
                <w:rFonts w:ascii="Arial" w:eastAsia="Times New Roman" w:hAnsi="Arial" w:cs="Arial"/>
                <w:color w:val="2D4359"/>
                <w:sz w:val="24"/>
                <w:szCs w:val="24"/>
                <w:lang w:eastAsia="ru-RU"/>
              </w:rPr>
              <w:t>» </w:t>
            </w:r>
          </w:p>
          <w:p w14:paraId="6DA1E4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на 2016- 2019 годы   </w:t>
            </w:r>
            <w:proofErr w:type="gramStart"/>
            <w:r w:rsidRPr="00690DEE">
              <w:rPr>
                <w:rFonts w:ascii="Arial" w:eastAsia="Times New Roman" w:hAnsi="Arial" w:cs="Arial"/>
                <w:color w:val="2D4359"/>
                <w:sz w:val="24"/>
                <w:szCs w:val="24"/>
                <w:lang w:eastAsia="ru-RU"/>
              </w:rPr>
              <w:t>по  внедрению</w:t>
            </w:r>
            <w:proofErr w:type="gramEnd"/>
            <w:r w:rsidRPr="00690DEE">
              <w:rPr>
                <w:rFonts w:ascii="Arial" w:eastAsia="Times New Roman" w:hAnsi="Arial" w:cs="Arial"/>
                <w:color w:val="2D4359"/>
                <w:sz w:val="24"/>
                <w:szCs w:val="24"/>
                <w:lang w:eastAsia="ru-RU"/>
              </w:rPr>
              <w:t>  интегрированной   модели  здравоохранения по профилям :</w:t>
            </w:r>
          </w:p>
          <w:p w14:paraId="76D918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при остром инфаркте миокарда</w:t>
            </w:r>
          </w:p>
          <w:p w14:paraId="017F08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при инсульте</w:t>
            </w:r>
          </w:p>
          <w:p w14:paraId="017B82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при травмах</w:t>
            </w:r>
          </w:p>
          <w:p w14:paraId="7A456D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онкологических заболеваниях</w:t>
            </w:r>
          </w:p>
          <w:p w14:paraId="5497D6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родовспоможение и детства</w:t>
            </w:r>
          </w:p>
        </w:tc>
        <w:tc>
          <w:tcPr>
            <w:tcW w:w="1560" w:type="dxa"/>
            <w:shd w:val="clear" w:color="auto" w:fill="FFFFFF"/>
            <w:tcMar>
              <w:top w:w="0" w:type="dxa"/>
              <w:left w:w="0" w:type="dxa"/>
              <w:bottom w:w="0" w:type="dxa"/>
              <w:right w:w="0" w:type="dxa"/>
            </w:tcMar>
            <w:vAlign w:val="center"/>
            <w:hideMark/>
          </w:tcPr>
          <w:p w14:paraId="60179D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0353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6B9FBC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11C9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766C1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2338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E29C34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233661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акушерско- гинеколог. </w:t>
            </w:r>
            <w:proofErr w:type="spellStart"/>
            <w:r w:rsidRPr="00690DEE">
              <w:rPr>
                <w:rFonts w:ascii="Arial" w:eastAsia="Times New Roman" w:hAnsi="Arial" w:cs="Arial"/>
                <w:color w:val="2D4359"/>
                <w:sz w:val="24"/>
                <w:szCs w:val="24"/>
                <w:lang w:eastAsia="ru-RU"/>
              </w:rPr>
              <w:t>отд</w:t>
            </w:r>
            <w:proofErr w:type="spellEnd"/>
          </w:p>
          <w:p w14:paraId="7854AB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51CB38"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Балтаева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А.Ш</w:t>
            </w:r>
            <w:proofErr w:type="gramEnd"/>
          </w:p>
          <w:p w14:paraId="53EE1B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Кудайбергенов С</w:t>
            </w:r>
          </w:p>
          <w:p w14:paraId="70A0117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tc>
        <w:tc>
          <w:tcPr>
            <w:tcW w:w="1695" w:type="dxa"/>
            <w:gridSpan w:val="2"/>
            <w:shd w:val="clear" w:color="auto" w:fill="FFFFFF"/>
            <w:tcMar>
              <w:top w:w="0" w:type="dxa"/>
              <w:left w:w="0" w:type="dxa"/>
              <w:bottom w:w="0" w:type="dxa"/>
              <w:right w:w="0" w:type="dxa"/>
            </w:tcMar>
            <w:vAlign w:val="center"/>
            <w:hideMark/>
          </w:tcPr>
          <w:p w14:paraId="47CC25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CB77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01B4AC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0B37DD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5C6D06B" w14:textId="77777777" w:rsidTr="00690DEE">
        <w:tc>
          <w:tcPr>
            <w:tcW w:w="1020" w:type="dxa"/>
            <w:shd w:val="clear" w:color="auto" w:fill="FFFFFF"/>
            <w:tcMar>
              <w:top w:w="0" w:type="dxa"/>
              <w:left w:w="0" w:type="dxa"/>
              <w:bottom w:w="0" w:type="dxa"/>
              <w:right w:w="0" w:type="dxa"/>
            </w:tcMar>
            <w:vAlign w:val="center"/>
            <w:hideMark/>
          </w:tcPr>
          <w:p w14:paraId="477546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9525" w:type="dxa"/>
            <w:shd w:val="clear" w:color="auto" w:fill="FFFFFF"/>
            <w:tcMar>
              <w:top w:w="0" w:type="dxa"/>
              <w:left w:w="0" w:type="dxa"/>
              <w:bottom w:w="0" w:type="dxa"/>
              <w:right w:w="0" w:type="dxa"/>
            </w:tcMar>
            <w:vAlign w:val="center"/>
            <w:hideMark/>
          </w:tcPr>
          <w:p w14:paraId="7920AC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реализацию Дорожной карты по передаче   </w:t>
            </w:r>
            <w:proofErr w:type="gramStart"/>
            <w:r w:rsidRPr="00690DEE">
              <w:rPr>
                <w:rFonts w:ascii="Arial" w:eastAsia="Times New Roman" w:hAnsi="Arial" w:cs="Arial"/>
                <w:color w:val="2D4359"/>
                <w:sz w:val="24"/>
                <w:szCs w:val="24"/>
                <w:lang w:eastAsia="ru-RU"/>
              </w:rPr>
              <w:t>школьной  медицины</w:t>
            </w:r>
            <w:proofErr w:type="gramEnd"/>
            <w:r w:rsidRPr="00690DEE">
              <w:rPr>
                <w:rFonts w:ascii="Arial" w:eastAsia="Times New Roman" w:hAnsi="Arial" w:cs="Arial"/>
                <w:color w:val="2D4359"/>
                <w:sz w:val="24"/>
                <w:szCs w:val="24"/>
                <w:lang w:eastAsia="ru-RU"/>
              </w:rPr>
              <w:t xml:space="preserve"> из  системы  образования  в поликлинику</w:t>
            </w:r>
          </w:p>
        </w:tc>
        <w:tc>
          <w:tcPr>
            <w:tcW w:w="1560" w:type="dxa"/>
            <w:shd w:val="clear" w:color="auto" w:fill="FFFFFF"/>
            <w:tcMar>
              <w:top w:w="0" w:type="dxa"/>
              <w:left w:w="0" w:type="dxa"/>
              <w:bottom w:w="0" w:type="dxa"/>
              <w:right w:w="0" w:type="dxa"/>
            </w:tcMar>
            <w:vAlign w:val="center"/>
            <w:hideMark/>
          </w:tcPr>
          <w:p w14:paraId="758C27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квартал</w:t>
            </w:r>
          </w:p>
        </w:tc>
        <w:tc>
          <w:tcPr>
            <w:tcW w:w="1695" w:type="dxa"/>
            <w:gridSpan w:val="2"/>
            <w:shd w:val="clear" w:color="auto" w:fill="FFFFFF"/>
            <w:tcMar>
              <w:top w:w="0" w:type="dxa"/>
              <w:left w:w="0" w:type="dxa"/>
              <w:bottom w:w="0" w:type="dxa"/>
              <w:right w:w="0" w:type="dxa"/>
            </w:tcMar>
            <w:vAlign w:val="center"/>
            <w:hideMark/>
          </w:tcPr>
          <w:p w14:paraId="1CE0F3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CF65FE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12C93B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FB20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9196612"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3E6DAF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10F2E8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51CC05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1AF060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c>
          <w:tcPr>
            <w:tcW w:w="9195" w:type="dxa"/>
            <w:gridSpan w:val="7"/>
            <w:shd w:val="clear" w:color="auto" w:fill="FFFFFF"/>
            <w:tcMar>
              <w:top w:w="0" w:type="dxa"/>
              <w:left w:w="0" w:type="dxa"/>
              <w:bottom w:w="0" w:type="dxa"/>
              <w:right w:w="0" w:type="dxa"/>
            </w:tcMar>
            <w:vAlign w:val="center"/>
            <w:hideMark/>
          </w:tcPr>
          <w:p w14:paraId="12B99C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r>
      <w:tr w:rsidR="00690DEE" w:rsidRPr="00690DEE" w14:paraId="1FFD5472" w14:textId="77777777" w:rsidTr="00690DEE">
        <w:tc>
          <w:tcPr>
            <w:tcW w:w="1020" w:type="dxa"/>
            <w:shd w:val="clear" w:color="auto" w:fill="FFFFFF"/>
            <w:tcMar>
              <w:top w:w="0" w:type="dxa"/>
              <w:left w:w="0" w:type="dxa"/>
              <w:bottom w:w="0" w:type="dxa"/>
              <w:right w:w="0" w:type="dxa"/>
            </w:tcMar>
            <w:vAlign w:val="center"/>
            <w:hideMark/>
          </w:tcPr>
          <w:p w14:paraId="673697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9525" w:type="dxa"/>
            <w:shd w:val="clear" w:color="auto" w:fill="FFFFFF"/>
            <w:tcMar>
              <w:top w:w="0" w:type="dxa"/>
              <w:left w:w="0" w:type="dxa"/>
              <w:bottom w:w="0" w:type="dxa"/>
              <w:right w:w="0" w:type="dxa"/>
            </w:tcMar>
            <w:vAlign w:val="center"/>
            <w:hideMark/>
          </w:tcPr>
          <w:p w14:paraId="345642C1"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Обеспечит  реализацию</w:t>
            </w:r>
            <w:proofErr w:type="gramEnd"/>
            <w:r w:rsidRPr="00690DEE">
              <w:rPr>
                <w:rFonts w:ascii="Arial" w:eastAsia="Times New Roman" w:hAnsi="Arial" w:cs="Arial"/>
                <w:color w:val="2D4359"/>
                <w:sz w:val="24"/>
                <w:szCs w:val="24"/>
                <w:lang w:eastAsia="ru-RU"/>
              </w:rPr>
              <w:t xml:space="preserve"> Дорожной  карты по развитию   сурдологической помощи детскому населению</w:t>
            </w:r>
          </w:p>
        </w:tc>
        <w:tc>
          <w:tcPr>
            <w:tcW w:w="1560" w:type="dxa"/>
            <w:shd w:val="clear" w:color="auto" w:fill="FFFFFF"/>
            <w:tcMar>
              <w:top w:w="0" w:type="dxa"/>
              <w:left w:w="0" w:type="dxa"/>
              <w:bottom w:w="0" w:type="dxa"/>
              <w:right w:w="0" w:type="dxa"/>
            </w:tcMar>
            <w:vAlign w:val="center"/>
            <w:hideMark/>
          </w:tcPr>
          <w:p w14:paraId="6C4BB6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9CF5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33960B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E4911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742114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1073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61F0AAA"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1FE917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4C4A25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7BF2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 </w:t>
            </w:r>
            <w:proofErr w:type="gramStart"/>
            <w:r w:rsidRPr="00690DEE">
              <w:rPr>
                <w:rFonts w:ascii="Arial" w:eastAsia="Times New Roman" w:hAnsi="Arial" w:cs="Arial"/>
                <w:color w:val="2D4359"/>
                <w:sz w:val="24"/>
                <w:szCs w:val="24"/>
                <w:lang w:eastAsia="ru-RU"/>
              </w:rPr>
              <w:t>пределах  выделенных</w:t>
            </w:r>
            <w:proofErr w:type="gramEnd"/>
            <w:r w:rsidRPr="00690DEE">
              <w:rPr>
                <w:rFonts w:ascii="Arial" w:eastAsia="Times New Roman" w:hAnsi="Arial" w:cs="Arial"/>
                <w:color w:val="2D4359"/>
                <w:sz w:val="24"/>
                <w:szCs w:val="24"/>
                <w:lang w:eastAsia="ru-RU"/>
              </w:rPr>
              <w:t xml:space="preserve"> средств</w:t>
            </w:r>
          </w:p>
          <w:p w14:paraId="551530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28F026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66F047E" w14:textId="77777777" w:rsidTr="00690DEE">
        <w:tc>
          <w:tcPr>
            <w:tcW w:w="1020" w:type="dxa"/>
            <w:shd w:val="clear" w:color="auto" w:fill="FFFFFF"/>
            <w:tcMar>
              <w:top w:w="0" w:type="dxa"/>
              <w:left w:w="0" w:type="dxa"/>
              <w:bottom w:w="0" w:type="dxa"/>
              <w:right w:w="0" w:type="dxa"/>
            </w:tcMar>
            <w:vAlign w:val="center"/>
            <w:hideMark/>
          </w:tcPr>
          <w:p w14:paraId="549D60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9525" w:type="dxa"/>
            <w:shd w:val="clear" w:color="auto" w:fill="FFFFFF"/>
            <w:tcMar>
              <w:top w:w="0" w:type="dxa"/>
              <w:left w:w="0" w:type="dxa"/>
              <w:bottom w:w="0" w:type="dxa"/>
              <w:right w:w="0" w:type="dxa"/>
            </w:tcMar>
            <w:vAlign w:val="center"/>
            <w:hideMark/>
          </w:tcPr>
          <w:p w14:paraId="349B15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реализацию и мониторинг    реализации </w:t>
            </w:r>
            <w:proofErr w:type="gramStart"/>
            <w:r w:rsidRPr="00690DEE">
              <w:rPr>
                <w:rFonts w:ascii="Arial" w:eastAsia="Times New Roman" w:hAnsi="Arial" w:cs="Arial"/>
                <w:color w:val="2D4359"/>
                <w:sz w:val="24"/>
                <w:szCs w:val="24"/>
                <w:lang w:eastAsia="ru-RU"/>
              </w:rPr>
              <w:t>Дорожной  карты</w:t>
            </w:r>
            <w:proofErr w:type="gramEnd"/>
            <w:r w:rsidRPr="00690DEE">
              <w:rPr>
                <w:rFonts w:ascii="Arial" w:eastAsia="Times New Roman" w:hAnsi="Arial" w:cs="Arial"/>
                <w:color w:val="2D4359"/>
                <w:sz w:val="24"/>
                <w:szCs w:val="24"/>
                <w:lang w:eastAsia="ru-RU"/>
              </w:rPr>
              <w:t>  по  организации оказания медицинской  помощи  детям</w:t>
            </w:r>
          </w:p>
        </w:tc>
        <w:tc>
          <w:tcPr>
            <w:tcW w:w="1560" w:type="dxa"/>
            <w:shd w:val="clear" w:color="auto" w:fill="FFFFFF"/>
            <w:tcMar>
              <w:top w:w="0" w:type="dxa"/>
              <w:left w:w="0" w:type="dxa"/>
              <w:bottom w:w="0" w:type="dxa"/>
              <w:right w:w="0" w:type="dxa"/>
            </w:tcMar>
            <w:vAlign w:val="center"/>
            <w:hideMark/>
          </w:tcPr>
          <w:p w14:paraId="3CA6B0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D582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56F070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135C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3EC133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4EB32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1E002BD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079E82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671214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BBC2C0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3CF163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138F95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1DC8C24" w14:textId="77777777" w:rsidTr="00690DEE">
        <w:tc>
          <w:tcPr>
            <w:tcW w:w="1020" w:type="dxa"/>
            <w:shd w:val="clear" w:color="auto" w:fill="FFFFFF"/>
            <w:tcMar>
              <w:top w:w="0" w:type="dxa"/>
              <w:left w:w="0" w:type="dxa"/>
              <w:bottom w:w="0" w:type="dxa"/>
              <w:right w:w="0" w:type="dxa"/>
            </w:tcMar>
            <w:vAlign w:val="center"/>
            <w:hideMark/>
          </w:tcPr>
          <w:p w14:paraId="6C0C11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9525" w:type="dxa"/>
            <w:shd w:val="clear" w:color="auto" w:fill="FFFFFF"/>
            <w:tcMar>
              <w:top w:w="0" w:type="dxa"/>
              <w:left w:w="0" w:type="dxa"/>
              <w:bottom w:w="0" w:type="dxa"/>
              <w:right w:w="0" w:type="dxa"/>
            </w:tcMar>
            <w:vAlign w:val="center"/>
            <w:hideMark/>
          </w:tcPr>
          <w:p w14:paraId="25F6A0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реализацию мероприятий по профилактике и </w:t>
            </w:r>
            <w:proofErr w:type="gramStart"/>
            <w:r w:rsidRPr="00690DEE">
              <w:rPr>
                <w:rFonts w:ascii="Arial" w:eastAsia="Times New Roman" w:hAnsi="Arial" w:cs="Arial"/>
                <w:color w:val="2D4359"/>
                <w:sz w:val="24"/>
                <w:szCs w:val="24"/>
                <w:lang w:eastAsia="ru-RU"/>
              </w:rPr>
              <w:t>мониторингу  за</w:t>
            </w:r>
            <w:proofErr w:type="gramEnd"/>
            <w:r w:rsidRPr="00690DEE">
              <w:rPr>
                <w:rFonts w:ascii="Arial" w:eastAsia="Times New Roman" w:hAnsi="Arial" w:cs="Arial"/>
                <w:color w:val="2D4359"/>
                <w:sz w:val="24"/>
                <w:szCs w:val="24"/>
                <w:lang w:eastAsia="ru-RU"/>
              </w:rPr>
              <w:t xml:space="preserve"> :</w:t>
            </w:r>
          </w:p>
          <w:p w14:paraId="017714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неинфекционными заболеваниями </w:t>
            </w:r>
            <w:proofErr w:type="gramStart"/>
            <w:r w:rsidRPr="00690DEE">
              <w:rPr>
                <w:rFonts w:ascii="Arial" w:eastAsia="Times New Roman" w:hAnsi="Arial" w:cs="Arial"/>
                <w:color w:val="2D4359"/>
                <w:sz w:val="24"/>
                <w:szCs w:val="24"/>
                <w:lang w:eastAsia="ru-RU"/>
              </w:rPr>
              <w:t>( инсульт</w:t>
            </w:r>
            <w:proofErr w:type="gramEnd"/>
            <w:r w:rsidRPr="00690DEE">
              <w:rPr>
                <w:rFonts w:ascii="Arial" w:eastAsia="Times New Roman" w:hAnsi="Arial" w:cs="Arial"/>
                <w:color w:val="2D4359"/>
                <w:sz w:val="24"/>
                <w:szCs w:val="24"/>
                <w:lang w:eastAsia="ru-RU"/>
              </w:rPr>
              <w:t xml:space="preserve">, инфаркт, ХСН, ХОБЛ,  </w:t>
            </w:r>
            <w:proofErr w:type="spellStart"/>
            <w:r w:rsidRPr="00690DEE">
              <w:rPr>
                <w:rFonts w:ascii="Arial" w:eastAsia="Times New Roman" w:hAnsi="Arial" w:cs="Arial"/>
                <w:color w:val="2D4359"/>
                <w:sz w:val="24"/>
                <w:szCs w:val="24"/>
                <w:lang w:eastAsia="ru-RU"/>
              </w:rPr>
              <w:t>диабет,онкологические</w:t>
            </w:r>
            <w:proofErr w:type="spellEnd"/>
            <w:r w:rsidRPr="00690DEE">
              <w:rPr>
                <w:rFonts w:ascii="Arial" w:eastAsia="Times New Roman" w:hAnsi="Arial" w:cs="Arial"/>
                <w:color w:val="2D4359"/>
                <w:sz w:val="24"/>
                <w:szCs w:val="24"/>
                <w:lang w:eastAsia="ru-RU"/>
              </w:rPr>
              <w:t xml:space="preserve"> заболевания, ожирение, травмы, суициды)</w:t>
            </w:r>
          </w:p>
        </w:tc>
        <w:tc>
          <w:tcPr>
            <w:tcW w:w="1590" w:type="dxa"/>
            <w:gridSpan w:val="2"/>
            <w:shd w:val="clear" w:color="auto" w:fill="FFFFFF"/>
            <w:tcMar>
              <w:top w:w="0" w:type="dxa"/>
              <w:left w:w="0" w:type="dxa"/>
              <w:bottom w:w="0" w:type="dxa"/>
              <w:right w:w="0" w:type="dxa"/>
            </w:tcMar>
            <w:vAlign w:val="center"/>
            <w:hideMark/>
          </w:tcPr>
          <w:p w14:paraId="5069BE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C4EE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34EF5F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E2B7A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507BE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2D5F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48C7FBA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3B0EC7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p w14:paraId="40F5632E"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Балтаева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А.Ш</w:t>
            </w:r>
            <w:proofErr w:type="gramEnd"/>
          </w:p>
          <w:p w14:paraId="20EAB2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Кудайбергенов С</w:t>
            </w:r>
          </w:p>
          <w:p w14:paraId="66C259B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695" w:type="dxa"/>
            <w:gridSpan w:val="2"/>
            <w:shd w:val="clear" w:color="auto" w:fill="FFFFFF"/>
            <w:tcMar>
              <w:top w:w="0" w:type="dxa"/>
              <w:left w:w="0" w:type="dxa"/>
              <w:bottom w:w="0" w:type="dxa"/>
              <w:right w:w="0" w:type="dxa"/>
            </w:tcMar>
            <w:vAlign w:val="center"/>
            <w:hideMark/>
          </w:tcPr>
          <w:p w14:paraId="48F894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65D6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74D866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2CD5D1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593ADDC" w14:textId="77777777" w:rsidTr="00690DEE">
        <w:tc>
          <w:tcPr>
            <w:tcW w:w="1020" w:type="dxa"/>
            <w:shd w:val="clear" w:color="auto" w:fill="FFFFFF"/>
            <w:tcMar>
              <w:top w:w="0" w:type="dxa"/>
              <w:left w:w="0" w:type="dxa"/>
              <w:bottom w:w="0" w:type="dxa"/>
              <w:right w:w="0" w:type="dxa"/>
            </w:tcMar>
            <w:vAlign w:val="center"/>
            <w:hideMark/>
          </w:tcPr>
          <w:p w14:paraId="24F90F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9525" w:type="dxa"/>
            <w:shd w:val="clear" w:color="auto" w:fill="FFFFFF"/>
            <w:tcMar>
              <w:top w:w="0" w:type="dxa"/>
              <w:left w:w="0" w:type="dxa"/>
              <w:bottom w:w="0" w:type="dxa"/>
              <w:right w:w="0" w:type="dxa"/>
            </w:tcMar>
            <w:vAlign w:val="center"/>
            <w:hideMark/>
          </w:tcPr>
          <w:p w14:paraId="01CCEF1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Обеспечить  мониторинг</w:t>
            </w:r>
            <w:proofErr w:type="gramEnd"/>
            <w:r w:rsidRPr="00690DEE">
              <w:rPr>
                <w:rFonts w:ascii="Arial" w:eastAsia="Times New Roman" w:hAnsi="Arial" w:cs="Arial"/>
                <w:color w:val="2D4359"/>
                <w:sz w:val="24"/>
                <w:szCs w:val="24"/>
                <w:lang w:eastAsia="ru-RU"/>
              </w:rPr>
              <w:t xml:space="preserve">  мероприятий по профилактике  инфекционных заболеваний ( </w:t>
            </w:r>
            <w:proofErr w:type="spellStart"/>
            <w:r w:rsidRPr="00690DEE">
              <w:rPr>
                <w:rFonts w:ascii="Arial" w:eastAsia="Times New Roman" w:hAnsi="Arial" w:cs="Arial"/>
                <w:color w:val="2D4359"/>
                <w:sz w:val="24"/>
                <w:szCs w:val="24"/>
                <w:lang w:eastAsia="ru-RU"/>
              </w:rPr>
              <w:t>вакциноуправляемые</w:t>
            </w:r>
            <w:proofErr w:type="spellEnd"/>
            <w:r w:rsidRPr="00690DEE">
              <w:rPr>
                <w:rFonts w:ascii="Arial" w:eastAsia="Times New Roman" w:hAnsi="Arial" w:cs="Arial"/>
                <w:color w:val="2D4359"/>
                <w:sz w:val="24"/>
                <w:szCs w:val="24"/>
                <w:lang w:eastAsia="ru-RU"/>
              </w:rPr>
              <w:t xml:space="preserve"> , особо – опасные   инфекции)</w:t>
            </w:r>
          </w:p>
        </w:tc>
        <w:tc>
          <w:tcPr>
            <w:tcW w:w="1590" w:type="dxa"/>
            <w:gridSpan w:val="2"/>
            <w:shd w:val="clear" w:color="auto" w:fill="FFFFFF"/>
            <w:tcMar>
              <w:top w:w="0" w:type="dxa"/>
              <w:left w:w="0" w:type="dxa"/>
              <w:bottom w:w="0" w:type="dxa"/>
              <w:right w:w="0" w:type="dxa"/>
            </w:tcMar>
            <w:vAlign w:val="center"/>
            <w:hideMark/>
          </w:tcPr>
          <w:p w14:paraId="2DFD11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08ECA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610586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C006A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26FD3D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C3462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0C11DD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6BA270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51AFF1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5D7DB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2510AE0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0BF087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39689CF" w14:textId="77777777" w:rsidTr="00690DEE">
        <w:tc>
          <w:tcPr>
            <w:tcW w:w="1020" w:type="dxa"/>
            <w:shd w:val="clear" w:color="auto" w:fill="FFFFFF"/>
            <w:tcMar>
              <w:top w:w="0" w:type="dxa"/>
              <w:left w:w="0" w:type="dxa"/>
              <w:bottom w:w="0" w:type="dxa"/>
              <w:right w:w="0" w:type="dxa"/>
            </w:tcMar>
            <w:vAlign w:val="center"/>
            <w:hideMark/>
          </w:tcPr>
          <w:p w14:paraId="2D8188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9525" w:type="dxa"/>
            <w:shd w:val="clear" w:color="auto" w:fill="FFFFFF"/>
            <w:tcMar>
              <w:top w:w="0" w:type="dxa"/>
              <w:left w:w="0" w:type="dxa"/>
              <w:bottom w:w="0" w:type="dxa"/>
              <w:right w:w="0" w:type="dxa"/>
            </w:tcMar>
            <w:vAlign w:val="center"/>
            <w:hideMark/>
          </w:tcPr>
          <w:p w14:paraId="5D67C7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Продолжить </w:t>
            </w:r>
            <w:proofErr w:type="gramStart"/>
            <w:r w:rsidRPr="00690DEE">
              <w:rPr>
                <w:rFonts w:ascii="Arial" w:eastAsia="Times New Roman" w:hAnsi="Arial" w:cs="Arial"/>
                <w:color w:val="2D4359"/>
                <w:sz w:val="24"/>
                <w:szCs w:val="24"/>
                <w:lang w:eastAsia="ru-RU"/>
              </w:rPr>
              <w:t>реализацию  мероприятий</w:t>
            </w:r>
            <w:proofErr w:type="gramEnd"/>
            <w:r w:rsidRPr="00690DEE">
              <w:rPr>
                <w:rFonts w:ascii="Arial" w:eastAsia="Times New Roman" w:hAnsi="Arial" w:cs="Arial"/>
                <w:color w:val="2D4359"/>
                <w:sz w:val="24"/>
                <w:szCs w:val="24"/>
                <w:lang w:eastAsia="ru-RU"/>
              </w:rPr>
              <w:t xml:space="preserve"> по дальнейшей иммунизации населения  ( реализация  Национального   календаря  прививок )</w:t>
            </w:r>
          </w:p>
          <w:p w14:paraId="7152CC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90" w:type="dxa"/>
            <w:gridSpan w:val="2"/>
            <w:shd w:val="clear" w:color="auto" w:fill="FFFFFF"/>
            <w:tcMar>
              <w:top w:w="0" w:type="dxa"/>
              <w:left w:w="0" w:type="dxa"/>
              <w:bottom w:w="0" w:type="dxa"/>
              <w:right w:w="0" w:type="dxa"/>
            </w:tcMar>
            <w:vAlign w:val="center"/>
            <w:hideMark/>
          </w:tcPr>
          <w:p w14:paraId="1080AD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873B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660357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94A32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1E9151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F8D7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07363D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55CB15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6AFE6E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3DDBE1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375CAE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79A755E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CAABCA5" w14:textId="77777777" w:rsidTr="00690DEE">
        <w:tc>
          <w:tcPr>
            <w:tcW w:w="1020" w:type="dxa"/>
            <w:shd w:val="clear" w:color="auto" w:fill="FFFFFF"/>
            <w:tcMar>
              <w:top w:w="0" w:type="dxa"/>
              <w:left w:w="0" w:type="dxa"/>
              <w:bottom w:w="0" w:type="dxa"/>
              <w:right w:w="0" w:type="dxa"/>
            </w:tcMar>
            <w:vAlign w:val="center"/>
            <w:hideMark/>
          </w:tcPr>
          <w:p w14:paraId="613181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9525" w:type="dxa"/>
            <w:shd w:val="clear" w:color="auto" w:fill="FFFFFF"/>
            <w:tcMar>
              <w:top w:w="0" w:type="dxa"/>
              <w:left w:w="0" w:type="dxa"/>
              <w:bottom w:w="0" w:type="dxa"/>
              <w:right w:w="0" w:type="dxa"/>
            </w:tcMar>
            <w:vAlign w:val="center"/>
            <w:hideMark/>
          </w:tcPr>
          <w:p w14:paraId="433EE1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Реализация </w:t>
            </w:r>
            <w:proofErr w:type="gramStart"/>
            <w:r w:rsidRPr="00690DEE">
              <w:rPr>
                <w:rFonts w:ascii="Arial" w:eastAsia="Times New Roman" w:hAnsi="Arial" w:cs="Arial"/>
                <w:color w:val="2D4359"/>
                <w:sz w:val="24"/>
                <w:szCs w:val="24"/>
                <w:lang w:eastAsia="ru-RU"/>
              </w:rPr>
              <w:t>медиа-плана</w:t>
            </w:r>
            <w:proofErr w:type="gramEnd"/>
            <w:r w:rsidRPr="00690DEE">
              <w:rPr>
                <w:rFonts w:ascii="Arial" w:eastAsia="Times New Roman" w:hAnsi="Arial" w:cs="Arial"/>
                <w:color w:val="2D4359"/>
                <w:sz w:val="24"/>
                <w:szCs w:val="24"/>
                <w:lang w:eastAsia="ru-RU"/>
              </w:rPr>
              <w:t xml:space="preserve"> по информационно-</w:t>
            </w:r>
            <w:proofErr w:type="spellStart"/>
            <w:r w:rsidRPr="00690DEE">
              <w:rPr>
                <w:rFonts w:ascii="Arial" w:eastAsia="Times New Roman" w:hAnsi="Arial" w:cs="Arial"/>
                <w:color w:val="2D4359"/>
                <w:sz w:val="24"/>
                <w:szCs w:val="24"/>
                <w:lang w:eastAsia="ru-RU"/>
              </w:rPr>
              <w:t>разъснительной</w:t>
            </w:r>
            <w:proofErr w:type="spellEnd"/>
            <w:r w:rsidRPr="00690DEE">
              <w:rPr>
                <w:rFonts w:ascii="Arial" w:eastAsia="Times New Roman" w:hAnsi="Arial" w:cs="Arial"/>
                <w:color w:val="2D4359"/>
                <w:sz w:val="24"/>
                <w:szCs w:val="24"/>
                <w:lang w:eastAsia="ru-RU"/>
              </w:rPr>
              <w:t xml:space="preserve"> работе Областного центра проблем формирования здорового образа жизни</w:t>
            </w:r>
          </w:p>
        </w:tc>
        <w:tc>
          <w:tcPr>
            <w:tcW w:w="1590" w:type="dxa"/>
            <w:gridSpan w:val="2"/>
            <w:shd w:val="clear" w:color="auto" w:fill="FFFFFF"/>
            <w:tcMar>
              <w:top w:w="0" w:type="dxa"/>
              <w:left w:w="0" w:type="dxa"/>
              <w:bottom w:w="0" w:type="dxa"/>
              <w:right w:w="0" w:type="dxa"/>
            </w:tcMar>
            <w:vAlign w:val="center"/>
            <w:hideMark/>
          </w:tcPr>
          <w:p w14:paraId="5E4CA1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D282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72D694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076B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10B365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D57A5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67EA81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340459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Внутренний  аудит</w:t>
            </w:r>
          </w:p>
        </w:tc>
        <w:tc>
          <w:tcPr>
            <w:tcW w:w="1695" w:type="dxa"/>
            <w:gridSpan w:val="2"/>
            <w:shd w:val="clear" w:color="auto" w:fill="FFFFFF"/>
            <w:tcMar>
              <w:top w:w="0" w:type="dxa"/>
              <w:left w:w="0" w:type="dxa"/>
              <w:bottom w:w="0" w:type="dxa"/>
              <w:right w:w="0" w:type="dxa"/>
            </w:tcMar>
            <w:vAlign w:val="center"/>
            <w:hideMark/>
          </w:tcPr>
          <w:p w14:paraId="25FA70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AB66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317D44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50" w:type="dxa"/>
            <w:gridSpan w:val="2"/>
            <w:shd w:val="clear" w:color="auto" w:fill="FFFFFF"/>
            <w:tcMar>
              <w:top w:w="0" w:type="dxa"/>
              <w:left w:w="0" w:type="dxa"/>
              <w:bottom w:w="0" w:type="dxa"/>
              <w:right w:w="0" w:type="dxa"/>
            </w:tcMar>
            <w:vAlign w:val="center"/>
            <w:hideMark/>
          </w:tcPr>
          <w:p w14:paraId="2DC6C5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7515" w:type="dxa"/>
            <w:gridSpan w:val="4"/>
            <w:shd w:val="clear" w:color="auto" w:fill="FFFFFF"/>
            <w:tcMar>
              <w:top w:w="0" w:type="dxa"/>
              <w:left w:w="0" w:type="dxa"/>
              <w:bottom w:w="0" w:type="dxa"/>
              <w:right w:w="0" w:type="dxa"/>
            </w:tcMar>
            <w:vAlign w:val="center"/>
            <w:hideMark/>
          </w:tcPr>
          <w:p w14:paraId="3D9087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BEC89C3" w14:textId="77777777" w:rsidTr="00690DEE">
        <w:tc>
          <w:tcPr>
            <w:tcW w:w="1020" w:type="dxa"/>
            <w:shd w:val="clear" w:color="auto" w:fill="FFFFFF"/>
            <w:tcMar>
              <w:top w:w="0" w:type="dxa"/>
              <w:left w:w="0" w:type="dxa"/>
              <w:bottom w:w="0" w:type="dxa"/>
              <w:right w:w="0" w:type="dxa"/>
            </w:tcMar>
            <w:vAlign w:val="center"/>
            <w:hideMark/>
          </w:tcPr>
          <w:p w14:paraId="6D13F7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9525" w:type="dxa"/>
            <w:shd w:val="clear" w:color="auto" w:fill="FFFFFF"/>
            <w:tcMar>
              <w:top w:w="0" w:type="dxa"/>
              <w:left w:w="0" w:type="dxa"/>
              <w:bottom w:w="0" w:type="dxa"/>
              <w:right w:w="0" w:type="dxa"/>
            </w:tcMar>
            <w:vAlign w:val="center"/>
            <w:hideMark/>
          </w:tcPr>
          <w:p w14:paraId="321A63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Реализовать комплекс мероприятий, направленных на предупреждение и снижение дорожно-транспортных происшествий</w:t>
            </w:r>
          </w:p>
        </w:tc>
        <w:tc>
          <w:tcPr>
            <w:tcW w:w="1590" w:type="dxa"/>
            <w:gridSpan w:val="2"/>
            <w:shd w:val="clear" w:color="auto" w:fill="FFFFFF"/>
            <w:tcMar>
              <w:top w:w="0" w:type="dxa"/>
              <w:left w:w="0" w:type="dxa"/>
              <w:bottom w:w="0" w:type="dxa"/>
              <w:right w:w="0" w:type="dxa"/>
            </w:tcMar>
            <w:vAlign w:val="center"/>
            <w:hideMark/>
          </w:tcPr>
          <w:p w14:paraId="3971F9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648305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117917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D96509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3A9F2E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r w:rsidRPr="00690DEE">
              <w:rPr>
                <w:rFonts w:ascii="Arial" w:eastAsia="Times New Roman" w:hAnsi="Arial" w:cs="Arial"/>
                <w:color w:val="2D4359"/>
                <w:sz w:val="24"/>
                <w:szCs w:val="24"/>
                <w:lang w:eastAsia="ru-RU"/>
              </w:rPr>
              <w:t>отд</w:t>
            </w:r>
            <w:proofErr w:type="spellEnd"/>
          </w:p>
          <w:p w14:paraId="07D2C531"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p w14:paraId="3BE399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Кудайбергенов С</w:t>
            </w:r>
          </w:p>
          <w:p w14:paraId="257387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5C0FE2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p w14:paraId="686A48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506348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5B7258D" w14:textId="77777777" w:rsidTr="00690DEE">
        <w:tc>
          <w:tcPr>
            <w:tcW w:w="1020" w:type="dxa"/>
            <w:shd w:val="clear" w:color="auto" w:fill="FFFFFF"/>
            <w:tcMar>
              <w:top w:w="0" w:type="dxa"/>
              <w:left w:w="0" w:type="dxa"/>
              <w:bottom w:w="0" w:type="dxa"/>
              <w:right w:w="0" w:type="dxa"/>
            </w:tcMar>
            <w:vAlign w:val="center"/>
            <w:hideMark/>
          </w:tcPr>
          <w:p w14:paraId="0C6DB4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c>
          <w:tcPr>
            <w:tcW w:w="9525" w:type="dxa"/>
            <w:shd w:val="clear" w:color="auto" w:fill="FFFFFF"/>
            <w:tcMar>
              <w:top w:w="0" w:type="dxa"/>
              <w:left w:w="0" w:type="dxa"/>
              <w:bottom w:w="0" w:type="dxa"/>
              <w:right w:w="0" w:type="dxa"/>
            </w:tcMar>
            <w:vAlign w:val="center"/>
            <w:hideMark/>
          </w:tcPr>
          <w:p w14:paraId="67B3DC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Расширять внедрение программ по профилактике наркомании и поведенческих факторов риска (алкоголь, табакокурение, избыточный вес) в общеобразовательных учреждениях</w:t>
            </w:r>
          </w:p>
        </w:tc>
        <w:tc>
          <w:tcPr>
            <w:tcW w:w="1590" w:type="dxa"/>
            <w:gridSpan w:val="2"/>
            <w:shd w:val="clear" w:color="auto" w:fill="FFFFFF"/>
            <w:tcMar>
              <w:top w:w="0" w:type="dxa"/>
              <w:left w:w="0" w:type="dxa"/>
              <w:bottom w:w="0" w:type="dxa"/>
              <w:right w:w="0" w:type="dxa"/>
            </w:tcMar>
            <w:vAlign w:val="center"/>
            <w:hideMark/>
          </w:tcPr>
          <w:p w14:paraId="7A205B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466D72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6FDDD5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2C5EB5D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4872D9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 детского</w:t>
            </w:r>
          </w:p>
          <w:p w14:paraId="791BD3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Мухтарова </w:t>
            </w:r>
            <w:proofErr w:type="gramStart"/>
            <w:r w:rsidRPr="00690DEE">
              <w:rPr>
                <w:rFonts w:ascii="Arial" w:eastAsia="Times New Roman" w:hAnsi="Arial" w:cs="Arial"/>
                <w:color w:val="2D4359"/>
                <w:sz w:val="24"/>
                <w:szCs w:val="24"/>
                <w:lang w:eastAsia="ru-RU"/>
              </w:rPr>
              <w:t>Л.М</w:t>
            </w:r>
            <w:proofErr w:type="gramEnd"/>
          </w:p>
          <w:p w14:paraId="3B94E4D3"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Садырова</w:t>
            </w:r>
            <w:proofErr w:type="spellEnd"/>
            <w:r w:rsidRPr="00690DEE">
              <w:rPr>
                <w:rFonts w:ascii="Arial" w:eastAsia="Times New Roman" w:hAnsi="Arial" w:cs="Arial"/>
                <w:color w:val="2D4359"/>
                <w:sz w:val="24"/>
                <w:szCs w:val="24"/>
                <w:lang w:eastAsia="ru-RU"/>
              </w:rPr>
              <w:t xml:space="preserve"> Б</w:t>
            </w:r>
          </w:p>
        </w:tc>
        <w:tc>
          <w:tcPr>
            <w:tcW w:w="1695" w:type="dxa"/>
            <w:gridSpan w:val="2"/>
            <w:shd w:val="clear" w:color="auto" w:fill="FFFFFF"/>
            <w:tcMar>
              <w:top w:w="0" w:type="dxa"/>
              <w:left w:w="0" w:type="dxa"/>
              <w:bottom w:w="0" w:type="dxa"/>
              <w:right w:w="0" w:type="dxa"/>
            </w:tcMar>
            <w:vAlign w:val="center"/>
            <w:hideMark/>
          </w:tcPr>
          <w:p w14:paraId="5A1B3D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022A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08156C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38E9A0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ED2632C" w14:textId="77777777" w:rsidTr="00690DEE">
        <w:tc>
          <w:tcPr>
            <w:tcW w:w="17475" w:type="dxa"/>
            <w:gridSpan w:val="9"/>
            <w:shd w:val="clear" w:color="auto" w:fill="FFFFFF"/>
            <w:tcMar>
              <w:top w:w="0" w:type="dxa"/>
              <w:left w:w="0" w:type="dxa"/>
              <w:bottom w:w="0" w:type="dxa"/>
              <w:right w:w="0" w:type="dxa"/>
            </w:tcMar>
            <w:vAlign w:val="center"/>
            <w:hideMark/>
          </w:tcPr>
          <w:p w14:paraId="0E2876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0" w:type="dxa"/>
            <w:gridSpan w:val="2"/>
            <w:shd w:val="clear" w:color="auto" w:fill="FFFFFF"/>
            <w:tcMar>
              <w:top w:w="0" w:type="dxa"/>
              <w:left w:w="0" w:type="dxa"/>
              <w:bottom w:w="0" w:type="dxa"/>
              <w:right w:w="0" w:type="dxa"/>
            </w:tcMar>
            <w:vAlign w:val="center"/>
            <w:hideMark/>
          </w:tcPr>
          <w:p w14:paraId="416740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235" w:type="dxa"/>
            <w:gridSpan w:val="2"/>
            <w:shd w:val="clear" w:color="auto" w:fill="FFFFFF"/>
            <w:tcMar>
              <w:top w:w="0" w:type="dxa"/>
              <w:left w:w="0" w:type="dxa"/>
              <w:bottom w:w="0" w:type="dxa"/>
              <w:right w:w="0" w:type="dxa"/>
            </w:tcMar>
            <w:vAlign w:val="center"/>
            <w:hideMark/>
          </w:tcPr>
          <w:p w14:paraId="312B2F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235" w:type="dxa"/>
            <w:shd w:val="clear" w:color="auto" w:fill="FFFFFF"/>
            <w:tcMar>
              <w:top w:w="0" w:type="dxa"/>
              <w:left w:w="0" w:type="dxa"/>
              <w:bottom w:w="0" w:type="dxa"/>
              <w:right w:w="0" w:type="dxa"/>
            </w:tcMar>
            <w:vAlign w:val="center"/>
            <w:hideMark/>
          </w:tcPr>
          <w:p w14:paraId="60CD45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235" w:type="dxa"/>
            <w:shd w:val="clear" w:color="auto" w:fill="FFFFFF"/>
            <w:tcMar>
              <w:top w:w="0" w:type="dxa"/>
              <w:left w:w="0" w:type="dxa"/>
              <w:bottom w:w="0" w:type="dxa"/>
              <w:right w:w="0" w:type="dxa"/>
            </w:tcMar>
            <w:vAlign w:val="center"/>
            <w:hideMark/>
          </w:tcPr>
          <w:p w14:paraId="3DE8F4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235" w:type="dxa"/>
            <w:shd w:val="clear" w:color="auto" w:fill="FFFFFF"/>
            <w:tcMar>
              <w:top w:w="0" w:type="dxa"/>
              <w:left w:w="0" w:type="dxa"/>
              <w:bottom w:w="0" w:type="dxa"/>
              <w:right w:w="0" w:type="dxa"/>
            </w:tcMar>
            <w:vAlign w:val="center"/>
            <w:hideMark/>
          </w:tcPr>
          <w:p w14:paraId="2CEFA5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0A36C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p w14:paraId="187AEC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285DCCF" w14:textId="77777777" w:rsidTr="00690DEE">
        <w:tc>
          <w:tcPr>
            <w:tcW w:w="1020" w:type="dxa"/>
            <w:shd w:val="clear" w:color="auto" w:fill="FFFFFF"/>
            <w:tcMar>
              <w:top w:w="0" w:type="dxa"/>
              <w:left w:w="0" w:type="dxa"/>
              <w:bottom w:w="0" w:type="dxa"/>
              <w:right w:w="0" w:type="dxa"/>
            </w:tcMar>
            <w:vAlign w:val="center"/>
            <w:hideMark/>
          </w:tcPr>
          <w:p w14:paraId="283374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tc>
        <w:tc>
          <w:tcPr>
            <w:tcW w:w="9525" w:type="dxa"/>
            <w:shd w:val="clear" w:color="auto" w:fill="FFFFFF"/>
            <w:tcMar>
              <w:top w:w="0" w:type="dxa"/>
              <w:left w:w="0" w:type="dxa"/>
              <w:bottom w:w="0" w:type="dxa"/>
              <w:right w:w="0" w:type="dxa"/>
            </w:tcMar>
            <w:vAlign w:val="center"/>
            <w:hideMark/>
          </w:tcPr>
          <w:p w14:paraId="591973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Проводить информационную работу по профилактике поведенческих факторов риска (табакокурение, употребление алкоголя, психоактивных веществ, рисковые формы поведения, низкая физическая активность) с использованием современных информационных технологий с привлечением НПО</w:t>
            </w:r>
          </w:p>
        </w:tc>
        <w:tc>
          <w:tcPr>
            <w:tcW w:w="1590" w:type="dxa"/>
            <w:gridSpan w:val="2"/>
            <w:shd w:val="clear" w:color="auto" w:fill="FFFFFF"/>
            <w:tcMar>
              <w:top w:w="0" w:type="dxa"/>
              <w:left w:w="0" w:type="dxa"/>
              <w:bottom w:w="0" w:type="dxa"/>
              <w:right w:w="0" w:type="dxa"/>
            </w:tcMar>
            <w:vAlign w:val="center"/>
            <w:hideMark/>
          </w:tcPr>
          <w:p w14:paraId="406FDE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1EC3ED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5D77CE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82C956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416D0F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 детского</w:t>
            </w:r>
          </w:p>
          <w:p w14:paraId="0FEEDA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Мухтарова </w:t>
            </w:r>
            <w:proofErr w:type="gramStart"/>
            <w:r w:rsidRPr="00690DEE">
              <w:rPr>
                <w:rFonts w:ascii="Arial" w:eastAsia="Times New Roman" w:hAnsi="Arial" w:cs="Arial"/>
                <w:color w:val="2D4359"/>
                <w:sz w:val="24"/>
                <w:szCs w:val="24"/>
                <w:lang w:eastAsia="ru-RU"/>
              </w:rPr>
              <w:t>Л.М</w:t>
            </w:r>
            <w:proofErr w:type="gramEnd"/>
          </w:p>
          <w:p w14:paraId="594F87E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Садырова</w:t>
            </w:r>
            <w:proofErr w:type="spellEnd"/>
            <w:r w:rsidRPr="00690DEE">
              <w:rPr>
                <w:rFonts w:ascii="Arial" w:eastAsia="Times New Roman" w:hAnsi="Arial" w:cs="Arial"/>
                <w:color w:val="2D4359"/>
                <w:sz w:val="24"/>
                <w:szCs w:val="24"/>
                <w:lang w:eastAsia="ru-RU"/>
              </w:rPr>
              <w:t xml:space="preserve"> Б</w:t>
            </w:r>
          </w:p>
        </w:tc>
        <w:tc>
          <w:tcPr>
            <w:tcW w:w="1695" w:type="dxa"/>
            <w:gridSpan w:val="2"/>
            <w:shd w:val="clear" w:color="auto" w:fill="FFFFFF"/>
            <w:tcMar>
              <w:top w:w="0" w:type="dxa"/>
              <w:left w:w="0" w:type="dxa"/>
              <w:bottom w:w="0" w:type="dxa"/>
              <w:right w:w="0" w:type="dxa"/>
            </w:tcMar>
            <w:vAlign w:val="center"/>
            <w:hideMark/>
          </w:tcPr>
          <w:p w14:paraId="5B1EBD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541F1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473A4C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B673104" w14:textId="77777777" w:rsidTr="00690DEE">
        <w:tc>
          <w:tcPr>
            <w:tcW w:w="1020" w:type="dxa"/>
            <w:shd w:val="clear" w:color="auto" w:fill="FFFFFF"/>
            <w:tcMar>
              <w:top w:w="0" w:type="dxa"/>
              <w:left w:w="0" w:type="dxa"/>
              <w:bottom w:w="0" w:type="dxa"/>
              <w:right w:w="0" w:type="dxa"/>
            </w:tcMar>
            <w:vAlign w:val="center"/>
            <w:hideMark/>
          </w:tcPr>
          <w:p w14:paraId="0474AB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9525" w:type="dxa"/>
            <w:shd w:val="clear" w:color="auto" w:fill="FFFFFF"/>
            <w:tcMar>
              <w:top w:w="0" w:type="dxa"/>
              <w:left w:w="0" w:type="dxa"/>
              <w:bottom w:w="0" w:type="dxa"/>
              <w:right w:w="0" w:type="dxa"/>
            </w:tcMar>
            <w:vAlign w:val="center"/>
            <w:hideMark/>
          </w:tcPr>
          <w:p w14:paraId="0AE3E6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мониторинг реализации Комплексного плана по борьбе с туберкулезом в РК на 2014-2020 годы</w:t>
            </w:r>
          </w:p>
        </w:tc>
        <w:tc>
          <w:tcPr>
            <w:tcW w:w="1590" w:type="dxa"/>
            <w:gridSpan w:val="2"/>
            <w:shd w:val="clear" w:color="auto" w:fill="FFFFFF"/>
            <w:tcMar>
              <w:top w:w="0" w:type="dxa"/>
              <w:left w:w="0" w:type="dxa"/>
              <w:bottom w:w="0" w:type="dxa"/>
              <w:right w:w="0" w:type="dxa"/>
            </w:tcMar>
            <w:vAlign w:val="center"/>
            <w:hideMark/>
          </w:tcPr>
          <w:p w14:paraId="641835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Ежеквартально</w:t>
            </w:r>
          </w:p>
        </w:tc>
        <w:tc>
          <w:tcPr>
            <w:tcW w:w="1695" w:type="dxa"/>
            <w:gridSpan w:val="2"/>
            <w:shd w:val="clear" w:color="auto" w:fill="FFFFFF"/>
            <w:tcMar>
              <w:top w:w="0" w:type="dxa"/>
              <w:left w:w="0" w:type="dxa"/>
              <w:bottom w:w="0" w:type="dxa"/>
              <w:right w:w="0" w:type="dxa"/>
            </w:tcMar>
            <w:vAlign w:val="center"/>
            <w:hideMark/>
          </w:tcPr>
          <w:p w14:paraId="0FD31D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311CE9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D373DA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0B44FB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70658A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ВОП</w:t>
            </w:r>
          </w:p>
          <w:p w14:paraId="0282FCD5"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Тулемисова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А.Ж</w:t>
            </w:r>
            <w:proofErr w:type="gramEnd"/>
          </w:p>
          <w:p w14:paraId="762A24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Заева Л.С</w:t>
            </w:r>
          </w:p>
        </w:tc>
        <w:tc>
          <w:tcPr>
            <w:tcW w:w="1695" w:type="dxa"/>
            <w:gridSpan w:val="2"/>
            <w:shd w:val="clear" w:color="auto" w:fill="FFFFFF"/>
            <w:tcMar>
              <w:top w:w="0" w:type="dxa"/>
              <w:left w:w="0" w:type="dxa"/>
              <w:bottom w:w="0" w:type="dxa"/>
              <w:right w:w="0" w:type="dxa"/>
            </w:tcMar>
            <w:vAlign w:val="center"/>
            <w:hideMark/>
          </w:tcPr>
          <w:p w14:paraId="49C970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4FDE3A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5855A66" w14:textId="77777777" w:rsidTr="00690DEE">
        <w:tc>
          <w:tcPr>
            <w:tcW w:w="1020" w:type="dxa"/>
            <w:shd w:val="clear" w:color="auto" w:fill="FFFFFF"/>
            <w:tcMar>
              <w:top w:w="0" w:type="dxa"/>
              <w:left w:w="0" w:type="dxa"/>
              <w:bottom w:w="0" w:type="dxa"/>
              <w:right w:w="0" w:type="dxa"/>
            </w:tcMar>
            <w:vAlign w:val="center"/>
            <w:hideMark/>
          </w:tcPr>
          <w:p w14:paraId="60D023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9525" w:type="dxa"/>
            <w:shd w:val="clear" w:color="auto" w:fill="FFFFFF"/>
            <w:tcMar>
              <w:top w:w="0" w:type="dxa"/>
              <w:left w:w="0" w:type="dxa"/>
              <w:bottom w:w="0" w:type="dxa"/>
              <w:right w:w="0" w:type="dxa"/>
            </w:tcMar>
            <w:vAlign w:val="center"/>
            <w:hideMark/>
          </w:tcPr>
          <w:p w14:paraId="2BFB00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мониторинг </w:t>
            </w:r>
            <w:proofErr w:type="gramStart"/>
            <w:r w:rsidRPr="00690DEE">
              <w:rPr>
                <w:rFonts w:ascii="Arial" w:eastAsia="Times New Roman" w:hAnsi="Arial" w:cs="Arial"/>
                <w:color w:val="2D4359"/>
                <w:sz w:val="24"/>
                <w:szCs w:val="24"/>
                <w:lang w:eastAsia="ru-RU"/>
              </w:rPr>
              <w:t>реализации  мероприятий</w:t>
            </w:r>
            <w:proofErr w:type="gramEnd"/>
            <w:r w:rsidRPr="00690DEE">
              <w:rPr>
                <w:rFonts w:ascii="Arial" w:eastAsia="Times New Roman" w:hAnsi="Arial" w:cs="Arial"/>
                <w:color w:val="2D4359"/>
                <w:sz w:val="24"/>
                <w:szCs w:val="24"/>
                <w:lang w:eastAsia="ru-RU"/>
              </w:rPr>
              <w:t xml:space="preserve"> по профилактике и борьбе с ВИЧ/СПИД</w:t>
            </w:r>
          </w:p>
        </w:tc>
        <w:tc>
          <w:tcPr>
            <w:tcW w:w="1590" w:type="dxa"/>
            <w:gridSpan w:val="2"/>
            <w:shd w:val="clear" w:color="auto" w:fill="FFFFFF"/>
            <w:tcMar>
              <w:top w:w="0" w:type="dxa"/>
              <w:left w:w="0" w:type="dxa"/>
              <w:bottom w:w="0" w:type="dxa"/>
              <w:right w:w="0" w:type="dxa"/>
            </w:tcMar>
            <w:vAlign w:val="center"/>
            <w:hideMark/>
          </w:tcPr>
          <w:p w14:paraId="573E38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ежеквартально</w:t>
            </w:r>
          </w:p>
        </w:tc>
        <w:tc>
          <w:tcPr>
            <w:tcW w:w="1695" w:type="dxa"/>
            <w:gridSpan w:val="2"/>
            <w:shd w:val="clear" w:color="auto" w:fill="FFFFFF"/>
            <w:tcMar>
              <w:top w:w="0" w:type="dxa"/>
              <w:left w:w="0" w:type="dxa"/>
              <w:bottom w:w="0" w:type="dxa"/>
              <w:right w:w="0" w:type="dxa"/>
            </w:tcMar>
            <w:vAlign w:val="center"/>
            <w:hideMark/>
          </w:tcPr>
          <w:p w14:paraId="0903080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545748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8D3D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4C9004E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lastRenderedPageBreak/>
              <w:t>Зам  директора</w:t>
            </w:r>
            <w:proofErr w:type="gramEnd"/>
            <w:r w:rsidRPr="00690DEE">
              <w:rPr>
                <w:rFonts w:ascii="Arial" w:eastAsia="Times New Roman" w:hAnsi="Arial" w:cs="Arial"/>
                <w:color w:val="2D4359"/>
                <w:sz w:val="24"/>
                <w:szCs w:val="24"/>
                <w:lang w:eastAsia="ru-RU"/>
              </w:rPr>
              <w:t xml:space="preserve"> по детству</w:t>
            </w:r>
          </w:p>
          <w:p w14:paraId="4C17E9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4C7060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ВОП</w:t>
            </w:r>
          </w:p>
          <w:p w14:paraId="0E2FBC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Совместно со</w:t>
            </w:r>
          </w:p>
          <w:p w14:paraId="5864BC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СПИД центром</w:t>
            </w:r>
          </w:p>
        </w:tc>
        <w:tc>
          <w:tcPr>
            <w:tcW w:w="1695" w:type="dxa"/>
            <w:gridSpan w:val="2"/>
            <w:shd w:val="clear" w:color="auto" w:fill="FFFFFF"/>
            <w:tcMar>
              <w:top w:w="0" w:type="dxa"/>
              <w:left w:w="0" w:type="dxa"/>
              <w:bottom w:w="0" w:type="dxa"/>
              <w:right w:w="0" w:type="dxa"/>
            </w:tcMar>
            <w:vAlign w:val="center"/>
            <w:hideMark/>
          </w:tcPr>
          <w:p w14:paraId="2B974A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Не требуется</w:t>
            </w:r>
          </w:p>
        </w:tc>
        <w:tc>
          <w:tcPr>
            <w:tcW w:w="9165" w:type="dxa"/>
            <w:gridSpan w:val="6"/>
            <w:shd w:val="clear" w:color="auto" w:fill="FFFFFF"/>
            <w:tcMar>
              <w:top w:w="0" w:type="dxa"/>
              <w:left w:w="0" w:type="dxa"/>
              <w:bottom w:w="0" w:type="dxa"/>
              <w:right w:w="0" w:type="dxa"/>
            </w:tcMar>
            <w:vAlign w:val="center"/>
            <w:hideMark/>
          </w:tcPr>
          <w:p w14:paraId="6616D8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628EF16" w14:textId="77777777" w:rsidTr="00690DEE">
        <w:tc>
          <w:tcPr>
            <w:tcW w:w="1020" w:type="dxa"/>
            <w:shd w:val="clear" w:color="auto" w:fill="FFFFFF"/>
            <w:tcMar>
              <w:top w:w="0" w:type="dxa"/>
              <w:left w:w="0" w:type="dxa"/>
              <w:bottom w:w="0" w:type="dxa"/>
              <w:right w:w="0" w:type="dxa"/>
            </w:tcMar>
            <w:vAlign w:val="center"/>
            <w:hideMark/>
          </w:tcPr>
          <w:p w14:paraId="37E9B4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w:t>
            </w:r>
          </w:p>
        </w:tc>
        <w:tc>
          <w:tcPr>
            <w:tcW w:w="9525" w:type="dxa"/>
            <w:shd w:val="clear" w:color="auto" w:fill="FFFFFF"/>
            <w:tcMar>
              <w:top w:w="0" w:type="dxa"/>
              <w:left w:w="0" w:type="dxa"/>
              <w:bottom w:w="0" w:type="dxa"/>
              <w:right w:w="0" w:type="dxa"/>
            </w:tcMar>
            <w:vAlign w:val="center"/>
            <w:hideMark/>
          </w:tcPr>
          <w:p w14:paraId="1BAE1F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Проводить профилактические мероприятия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p>
        </w:tc>
        <w:tc>
          <w:tcPr>
            <w:tcW w:w="1590" w:type="dxa"/>
            <w:gridSpan w:val="2"/>
            <w:shd w:val="clear" w:color="auto" w:fill="FFFFFF"/>
            <w:tcMar>
              <w:top w:w="0" w:type="dxa"/>
              <w:left w:w="0" w:type="dxa"/>
              <w:bottom w:w="0" w:type="dxa"/>
              <w:right w:w="0" w:type="dxa"/>
            </w:tcMar>
            <w:vAlign w:val="center"/>
            <w:hideMark/>
          </w:tcPr>
          <w:p w14:paraId="01FB99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Ежемесячно</w:t>
            </w:r>
          </w:p>
        </w:tc>
        <w:tc>
          <w:tcPr>
            <w:tcW w:w="1695" w:type="dxa"/>
            <w:gridSpan w:val="2"/>
            <w:shd w:val="clear" w:color="auto" w:fill="FFFFFF"/>
            <w:tcMar>
              <w:top w:w="0" w:type="dxa"/>
              <w:left w:w="0" w:type="dxa"/>
              <w:bottom w:w="0" w:type="dxa"/>
              <w:right w:w="0" w:type="dxa"/>
            </w:tcMar>
            <w:vAlign w:val="center"/>
            <w:hideMark/>
          </w:tcPr>
          <w:p w14:paraId="2C3F13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0AD2C5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2DDD6F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238D97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w:t>
            </w:r>
            <w:proofErr w:type="spellStart"/>
            <w:r w:rsidRPr="00690DEE">
              <w:rPr>
                <w:rFonts w:ascii="Arial" w:eastAsia="Times New Roman" w:hAnsi="Arial" w:cs="Arial"/>
                <w:color w:val="2D4359"/>
                <w:sz w:val="24"/>
                <w:szCs w:val="24"/>
                <w:lang w:eastAsia="ru-RU"/>
              </w:rPr>
              <w:t>детсва</w:t>
            </w:r>
            <w:proofErr w:type="spellEnd"/>
          </w:p>
          <w:p w14:paraId="09F06F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Мухтарова </w:t>
            </w:r>
            <w:proofErr w:type="gramStart"/>
            <w:r w:rsidRPr="00690DEE">
              <w:rPr>
                <w:rFonts w:ascii="Arial" w:eastAsia="Times New Roman" w:hAnsi="Arial" w:cs="Arial"/>
                <w:color w:val="2D4359"/>
                <w:sz w:val="24"/>
                <w:szCs w:val="24"/>
                <w:lang w:eastAsia="ru-RU"/>
              </w:rPr>
              <w:t>Л.М</w:t>
            </w:r>
            <w:proofErr w:type="gramEnd"/>
          </w:p>
          <w:p w14:paraId="67EAE33E"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Садырова</w:t>
            </w:r>
            <w:proofErr w:type="spellEnd"/>
            <w:r w:rsidRPr="00690DEE">
              <w:rPr>
                <w:rFonts w:ascii="Arial" w:eastAsia="Times New Roman" w:hAnsi="Arial" w:cs="Arial"/>
                <w:color w:val="2D4359"/>
                <w:sz w:val="24"/>
                <w:szCs w:val="24"/>
                <w:lang w:eastAsia="ru-RU"/>
              </w:rPr>
              <w:t xml:space="preserve"> Б</w:t>
            </w:r>
          </w:p>
          <w:p w14:paraId="391CAE8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Подр</w:t>
            </w:r>
            <w:proofErr w:type="spellEnd"/>
            <w:r w:rsidRPr="00690DEE">
              <w:rPr>
                <w:rFonts w:ascii="Arial" w:eastAsia="Times New Roman" w:hAnsi="Arial" w:cs="Arial"/>
                <w:color w:val="2D4359"/>
                <w:sz w:val="24"/>
                <w:szCs w:val="24"/>
                <w:lang w:eastAsia="ru-RU"/>
              </w:rPr>
              <w:t>.  врачи</w:t>
            </w:r>
          </w:p>
        </w:tc>
        <w:tc>
          <w:tcPr>
            <w:tcW w:w="1695" w:type="dxa"/>
            <w:gridSpan w:val="2"/>
            <w:shd w:val="clear" w:color="auto" w:fill="FFFFFF"/>
            <w:tcMar>
              <w:top w:w="0" w:type="dxa"/>
              <w:left w:w="0" w:type="dxa"/>
              <w:bottom w:w="0" w:type="dxa"/>
              <w:right w:w="0" w:type="dxa"/>
            </w:tcMar>
            <w:vAlign w:val="center"/>
            <w:hideMark/>
          </w:tcPr>
          <w:p w14:paraId="1C60EF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 </w:t>
            </w:r>
            <w:proofErr w:type="gramStart"/>
            <w:r w:rsidRPr="00690DEE">
              <w:rPr>
                <w:rFonts w:ascii="Arial" w:eastAsia="Times New Roman" w:hAnsi="Arial" w:cs="Arial"/>
                <w:color w:val="2D4359"/>
                <w:sz w:val="24"/>
                <w:szCs w:val="24"/>
                <w:lang w:eastAsia="ru-RU"/>
              </w:rPr>
              <w:t>пределах  выделенных</w:t>
            </w:r>
            <w:proofErr w:type="gramEnd"/>
            <w:r w:rsidRPr="00690DEE">
              <w:rPr>
                <w:rFonts w:ascii="Arial" w:eastAsia="Times New Roman" w:hAnsi="Arial" w:cs="Arial"/>
                <w:color w:val="2D4359"/>
                <w:sz w:val="24"/>
                <w:szCs w:val="24"/>
                <w:lang w:eastAsia="ru-RU"/>
              </w:rPr>
              <w:t xml:space="preserve"> средств</w:t>
            </w:r>
          </w:p>
          <w:p w14:paraId="4DCB15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031420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B62965F" w14:textId="77777777" w:rsidTr="00690DEE">
        <w:tc>
          <w:tcPr>
            <w:tcW w:w="1020" w:type="dxa"/>
            <w:shd w:val="clear" w:color="auto" w:fill="FFFFFF"/>
            <w:tcMar>
              <w:top w:w="0" w:type="dxa"/>
              <w:left w:w="0" w:type="dxa"/>
              <w:bottom w:w="0" w:type="dxa"/>
              <w:right w:w="0" w:type="dxa"/>
            </w:tcMar>
            <w:vAlign w:val="center"/>
            <w:hideMark/>
          </w:tcPr>
          <w:p w14:paraId="5B68FE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16.</w:t>
            </w:r>
          </w:p>
        </w:tc>
        <w:tc>
          <w:tcPr>
            <w:tcW w:w="9525" w:type="dxa"/>
            <w:shd w:val="clear" w:color="auto" w:fill="FFFFFF"/>
            <w:tcMar>
              <w:top w:w="0" w:type="dxa"/>
              <w:left w:w="0" w:type="dxa"/>
              <w:bottom w:w="0" w:type="dxa"/>
              <w:right w:w="0" w:type="dxa"/>
            </w:tcMar>
            <w:vAlign w:val="center"/>
            <w:hideMark/>
          </w:tcPr>
          <w:p w14:paraId="65EB02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Принять комплекс мер по охране здоровья семьи (укрепление здоровья матери и ребенка, планирование семьи, профилактика заболеваемости, лечение и реабилитация)</w:t>
            </w:r>
          </w:p>
        </w:tc>
        <w:tc>
          <w:tcPr>
            <w:tcW w:w="1590" w:type="dxa"/>
            <w:gridSpan w:val="2"/>
            <w:shd w:val="clear" w:color="auto" w:fill="FFFFFF"/>
            <w:tcMar>
              <w:top w:w="0" w:type="dxa"/>
              <w:left w:w="0" w:type="dxa"/>
              <w:bottom w:w="0" w:type="dxa"/>
              <w:right w:w="0" w:type="dxa"/>
            </w:tcMar>
            <w:vAlign w:val="center"/>
            <w:hideMark/>
          </w:tcPr>
          <w:p w14:paraId="03DA03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 1 раз в месяц</w:t>
            </w:r>
          </w:p>
        </w:tc>
        <w:tc>
          <w:tcPr>
            <w:tcW w:w="1695" w:type="dxa"/>
            <w:gridSpan w:val="2"/>
            <w:shd w:val="clear" w:color="auto" w:fill="FFFFFF"/>
            <w:tcMar>
              <w:top w:w="0" w:type="dxa"/>
              <w:left w:w="0" w:type="dxa"/>
              <w:bottom w:w="0" w:type="dxa"/>
              <w:right w:w="0" w:type="dxa"/>
            </w:tcMar>
            <w:vAlign w:val="center"/>
            <w:hideMark/>
          </w:tcPr>
          <w:p w14:paraId="5DCABA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56511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14B92D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5B4CEC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детского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w:t>
            </w:r>
            <w:proofErr w:type="gramEnd"/>
            <w:r w:rsidRPr="00690DEE">
              <w:rPr>
                <w:rFonts w:ascii="Arial" w:eastAsia="Times New Roman" w:hAnsi="Arial" w:cs="Arial"/>
                <w:color w:val="2D4359"/>
                <w:sz w:val="24"/>
                <w:szCs w:val="24"/>
                <w:lang w:eastAsia="ru-RU"/>
              </w:rPr>
              <w:t xml:space="preserve"> акушерско- гинеколог.</w:t>
            </w:r>
          </w:p>
        </w:tc>
        <w:tc>
          <w:tcPr>
            <w:tcW w:w="1695" w:type="dxa"/>
            <w:gridSpan w:val="2"/>
            <w:shd w:val="clear" w:color="auto" w:fill="FFFFFF"/>
            <w:tcMar>
              <w:top w:w="0" w:type="dxa"/>
              <w:left w:w="0" w:type="dxa"/>
              <w:bottom w:w="0" w:type="dxa"/>
              <w:right w:w="0" w:type="dxa"/>
            </w:tcMar>
            <w:vAlign w:val="center"/>
            <w:hideMark/>
          </w:tcPr>
          <w:p w14:paraId="3111B6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пределах выделенных средств из МБ</w:t>
            </w:r>
          </w:p>
        </w:tc>
        <w:tc>
          <w:tcPr>
            <w:tcW w:w="9165" w:type="dxa"/>
            <w:gridSpan w:val="6"/>
            <w:shd w:val="clear" w:color="auto" w:fill="FFFFFF"/>
            <w:tcMar>
              <w:top w:w="0" w:type="dxa"/>
              <w:left w:w="0" w:type="dxa"/>
              <w:bottom w:w="0" w:type="dxa"/>
              <w:right w:w="0" w:type="dxa"/>
            </w:tcMar>
            <w:vAlign w:val="center"/>
            <w:hideMark/>
          </w:tcPr>
          <w:p w14:paraId="0FA015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23C00A5" w14:textId="77777777" w:rsidTr="00690DEE">
        <w:tc>
          <w:tcPr>
            <w:tcW w:w="17475" w:type="dxa"/>
            <w:gridSpan w:val="9"/>
            <w:shd w:val="clear" w:color="auto" w:fill="FFFFFF"/>
            <w:tcMar>
              <w:top w:w="0" w:type="dxa"/>
              <w:left w:w="0" w:type="dxa"/>
              <w:bottom w:w="0" w:type="dxa"/>
              <w:right w:w="0" w:type="dxa"/>
            </w:tcMar>
            <w:vAlign w:val="center"/>
            <w:hideMark/>
          </w:tcPr>
          <w:p w14:paraId="602F6E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16B253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6AA3BF6" w14:textId="77777777" w:rsidTr="00690DEE">
        <w:tc>
          <w:tcPr>
            <w:tcW w:w="1020" w:type="dxa"/>
            <w:shd w:val="clear" w:color="auto" w:fill="FFFFFF"/>
            <w:tcMar>
              <w:top w:w="0" w:type="dxa"/>
              <w:left w:w="0" w:type="dxa"/>
              <w:bottom w:w="0" w:type="dxa"/>
              <w:right w:w="0" w:type="dxa"/>
            </w:tcMar>
            <w:vAlign w:val="center"/>
            <w:hideMark/>
          </w:tcPr>
          <w:p w14:paraId="62F18B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w:t>
            </w:r>
          </w:p>
        </w:tc>
        <w:tc>
          <w:tcPr>
            <w:tcW w:w="9525" w:type="dxa"/>
            <w:shd w:val="clear" w:color="auto" w:fill="FFFFFF"/>
            <w:tcMar>
              <w:top w:w="0" w:type="dxa"/>
              <w:left w:w="0" w:type="dxa"/>
              <w:bottom w:w="0" w:type="dxa"/>
              <w:right w:w="0" w:type="dxa"/>
            </w:tcMar>
            <w:vAlign w:val="center"/>
            <w:hideMark/>
          </w:tcPr>
          <w:p w14:paraId="6774A0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совершенствование операционного менеджмента   </w:t>
            </w:r>
            <w:proofErr w:type="gramStart"/>
            <w:r w:rsidRPr="00690DEE">
              <w:rPr>
                <w:rFonts w:ascii="Arial" w:eastAsia="Times New Roman" w:hAnsi="Arial" w:cs="Arial"/>
                <w:color w:val="2D4359"/>
                <w:sz w:val="24"/>
                <w:szCs w:val="24"/>
                <w:lang w:eastAsia="ru-RU"/>
              </w:rPr>
              <w:t>в  поликлинике</w:t>
            </w:r>
            <w:proofErr w:type="gramEnd"/>
          </w:p>
        </w:tc>
        <w:tc>
          <w:tcPr>
            <w:tcW w:w="1590" w:type="dxa"/>
            <w:gridSpan w:val="2"/>
            <w:shd w:val="clear" w:color="auto" w:fill="FFFFFF"/>
            <w:tcMar>
              <w:top w:w="0" w:type="dxa"/>
              <w:left w:w="0" w:type="dxa"/>
              <w:bottom w:w="0" w:type="dxa"/>
              <w:right w:w="0" w:type="dxa"/>
            </w:tcMar>
            <w:vAlign w:val="center"/>
            <w:hideMark/>
          </w:tcPr>
          <w:p w14:paraId="0032AB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w:t>
            </w:r>
          </w:p>
        </w:tc>
        <w:tc>
          <w:tcPr>
            <w:tcW w:w="1695" w:type="dxa"/>
            <w:gridSpan w:val="2"/>
            <w:shd w:val="clear" w:color="auto" w:fill="FFFFFF"/>
            <w:tcMar>
              <w:top w:w="0" w:type="dxa"/>
              <w:left w:w="0" w:type="dxa"/>
              <w:bottom w:w="0" w:type="dxa"/>
              <w:right w:w="0" w:type="dxa"/>
            </w:tcMar>
            <w:vAlign w:val="center"/>
            <w:hideMark/>
          </w:tcPr>
          <w:p w14:paraId="32E957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3CC2AD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1388A5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 по детству, ОМР, ЭВН</w:t>
            </w:r>
          </w:p>
          <w:p w14:paraId="7C3A8C2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p w14:paraId="6D20C1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1CB261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0251C9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48191AD" w14:textId="77777777" w:rsidTr="00690DEE">
        <w:tc>
          <w:tcPr>
            <w:tcW w:w="1020" w:type="dxa"/>
            <w:shd w:val="clear" w:color="auto" w:fill="FFFFFF"/>
            <w:tcMar>
              <w:top w:w="0" w:type="dxa"/>
              <w:left w:w="0" w:type="dxa"/>
              <w:bottom w:w="0" w:type="dxa"/>
              <w:right w:w="0" w:type="dxa"/>
            </w:tcMar>
            <w:vAlign w:val="center"/>
            <w:hideMark/>
          </w:tcPr>
          <w:p w14:paraId="1BCB17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w:t>
            </w:r>
          </w:p>
        </w:tc>
        <w:tc>
          <w:tcPr>
            <w:tcW w:w="9525" w:type="dxa"/>
            <w:shd w:val="clear" w:color="auto" w:fill="FFFFFF"/>
            <w:tcMar>
              <w:top w:w="0" w:type="dxa"/>
              <w:left w:w="0" w:type="dxa"/>
              <w:bottom w:w="0" w:type="dxa"/>
              <w:right w:w="0" w:type="dxa"/>
            </w:tcMar>
            <w:vAlign w:val="center"/>
            <w:hideMark/>
          </w:tcPr>
          <w:p w14:paraId="595241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Провести мероприятия по совершенствованию организации андрологической службы, повышению эффективности профилактики и лечения заболеваний мужской репродуктивной системы</w:t>
            </w:r>
          </w:p>
        </w:tc>
        <w:tc>
          <w:tcPr>
            <w:tcW w:w="1590" w:type="dxa"/>
            <w:gridSpan w:val="2"/>
            <w:shd w:val="clear" w:color="auto" w:fill="FFFFFF"/>
            <w:tcMar>
              <w:top w:w="0" w:type="dxa"/>
              <w:left w:w="0" w:type="dxa"/>
              <w:bottom w:w="0" w:type="dxa"/>
              <w:right w:w="0" w:type="dxa"/>
            </w:tcMar>
            <w:vAlign w:val="center"/>
            <w:hideMark/>
          </w:tcPr>
          <w:p w14:paraId="439F13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 1 раз в квартал</w:t>
            </w:r>
          </w:p>
        </w:tc>
        <w:tc>
          <w:tcPr>
            <w:tcW w:w="1695" w:type="dxa"/>
            <w:gridSpan w:val="2"/>
            <w:shd w:val="clear" w:color="auto" w:fill="FFFFFF"/>
            <w:tcMar>
              <w:top w:w="0" w:type="dxa"/>
              <w:left w:w="0" w:type="dxa"/>
              <w:bottom w:w="0" w:type="dxa"/>
              <w:right w:w="0" w:type="dxa"/>
            </w:tcMar>
            <w:vAlign w:val="center"/>
            <w:hideMark/>
          </w:tcPr>
          <w:p w14:paraId="48B0F7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80D1C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A1A4CB1"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1DFCF1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 детского</w:t>
            </w:r>
          </w:p>
          <w:p w14:paraId="0BC6B5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Мухтарова </w:t>
            </w:r>
            <w:proofErr w:type="gramStart"/>
            <w:r w:rsidRPr="00690DEE">
              <w:rPr>
                <w:rFonts w:ascii="Arial" w:eastAsia="Times New Roman" w:hAnsi="Arial" w:cs="Arial"/>
                <w:color w:val="2D4359"/>
                <w:sz w:val="24"/>
                <w:szCs w:val="24"/>
                <w:lang w:eastAsia="ru-RU"/>
              </w:rPr>
              <w:t>Л.М</w:t>
            </w:r>
            <w:proofErr w:type="gramEnd"/>
          </w:p>
          <w:p w14:paraId="6123F2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Саламат Б</w:t>
            </w:r>
          </w:p>
          <w:p w14:paraId="3B257B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27F856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пределах выделенных средств</w:t>
            </w:r>
          </w:p>
        </w:tc>
        <w:tc>
          <w:tcPr>
            <w:tcW w:w="9165" w:type="dxa"/>
            <w:gridSpan w:val="6"/>
            <w:shd w:val="clear" w:color="auto" w:fill="FFFFFF"/>
            <w:tcMar>
              <w:top w:w="0" w:type="dxa"/>
              <w:left w:w="0" w:type="dxa"/>
              <w:bottom w:w="0" w:type="dxa"/>
              <w:right w:w="0" w:type="dxa"/>
            </w:tcMar>
            <w:vAlign w:val="center"/>
            <w:hideMark/>
          </w:tcPr>
          <w:p w14:paraId="7D1472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CCC21F0" w14:textId="77777777" w:rsidTr="00690DEE">
        <w:tc>
          <w:tcPr>
            <w:tcW w:w="1020" w:type="dxa"/>
            <w:shd w:val="clear" w:color="auto" w:fill="FFFFFF"/>
            <w:tcMar>
              <w:top w:w="0" w:type="dxa"/>
              <w:left w:w="0" w:type="dxa"/>
              <w:bottom w:w="0" w:type="dxa"/>
              <w:right w:w="0" w:type="dxa"/>
            </w:tcMar>
            <w:vAlign w:val="center"/>
            <w:hideMark/>
          </w:tcPr>
          <w:p w14:paraId="49BE60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w:t>
            </w:r>
          </w:p>
        </w:tc>
        <w:tc>
          <w:tcPr>
            <w:tcW w:w="9525" w:type="dxa"/>
            <w:shd w:val="clear" w:color="auto" w:fill="FFFFFF"/>
            <w:tcMar>
              <w:top w:w="0" w:type="dxa"/>
              <w:left w:w="0" w:type="dxa"/>
              <w:bottom w:w="0" w:type="dxa"/>
              <w:right w:w="0" w:type="dxa"/>
            </w:tcMar>
            <w:vAlign w:val="center"/>
            <w:hideMark/>
          </w:tcPr>
          <w:p w14:paraId="278919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применение правил проведения внутренней и внешней экспертизы качества медицинских услуг в медицинских организациях области</w:t>
            </w:r>
          </w:p>
        </w:tc>
        <w:tc>
          <w:tcPr>
            <w:tcW w:w="1590" w:type="dxa"/>
            <w:gridSpan w:val="2"/>
            <w:shd w:val="clear" w:color="auto" w:fill="FFFFFF"/>
            <w:tcMar>
              <w:top w:w="0" w:type="dxa"/>
              <w:left w:w="0" w:type="dxa"/>
              <w:bottom w:w="0" w:type="dxa"/>
              <w:right w:w="0" w:type="dxa"/>
            </w:tcMar>
            <w:vAlign w:val="center"/>
            <w:hideMark/>
          </w:tcPr>
          <w:p w14:paraId="51AC6E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раз в полугодие</w:t>
            </w:r>
          </w:p>
        </w:tc>
        <w:tc>
          <w:tcPr>
            <w:tcW w:w="1695" w:type="dxa"/>
            <w:gridSpan w:val="2"/>
            <w:shd w:val="clear" w:color="auto" w:fill="FFFFFF"/>
            <w:tcMar>
              <w:top w:w="0" w:type="dxa"/>
              <w:left w:w="0" w:type="dxa"/>
              <w:bottom w:w="0" w:type="dxa"/>
              <w:right w:w="0" w:type="dxa"/>
            </w:tcMar>
            <w:vAlign w:val="center"/>
            <w:hideMark/>
          </w:tcPr>
          <w:p w14:paraId="5F06CA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228532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AFF66E4"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631B2C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 детства</w:t>
            </w:r>
          </w:p>
          <w:p w14:paraId="24960E9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p w14:paraId="2BBB19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43D741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34041C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CFF0D88" w14:textId="77777777" w:rsidTr="00690DEE">
        <w:tc>
          <w:tcPr>
            <w:tcW w:w="1020" w:type="dxa"/>
            <w:shd w:val="clear" w:color="auto" w:fill="FFFFFF"/>
            <w:tcMar>
              <w:top w:w="0" w:type="dxa"/>
              <w:left w:w="0" w:type="dxa"/>
              <w:bottom w:w="0" w:type="dxa"/>
              <w:right w:w="0" w:type="dxa"/>
            </w:tcMar>
            <w:vAlign w:val="center"/>
            <w:hideMark/>
          </w:tcPr>
          <w:p w14:paraId="5E3EC3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w:t>
            </w:r>
          </w:p>
        </w:tc>
        <w:tc>
          <w:tcPr>
            <w:tcW w:w="9525" w:type="dxa"/>
            <w:shd w:val="clear" w:color="auto" w:fill="FFFFFF"/>
            <w:tcMar>
              <w:top w:w="0" w:type="dxa"/>
              <w:left w:w="0" w:type="dxa"/>
              <w:bottom w:w="0" w:type="dxa"/>
              <w:right w:w="0" w:type="dxa"/>
            </w:tcMar>
            <w:vAlign w:val="center"/>
            <w:hideMark/>
          </w:tcPr>
          <w:p w14:paraId="28EEA5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Мониторинг деятельности Call-центров   и службы поддержки пациентов</w:t>
            </w:r>
          </w:p>
        </w:tc>
        <w:tc>
          <w:tcPr>
            <w:tcW w:w="1590" w:type="dxa"/>
            <w:gridSpan w:val="2"/>
            <w:shd w:val="clear" w:color="auto" w:fill="FFFFFF"/>
            <w:tcMar>
              <w:top w:w="0" w:type="dxa"/>
              <w:left w:w="0" w:type="dxa"/>
              <w:bottom w:w="0" w:type="dxa"/>
              <w:right w:w="0" w:type="dxa"/>
            </w:tcMar>
            <w:vAlign w:val="center"/>
            <w:hideMark/>
          </w:tcPr>
          <w:p w14:paraId="6656A4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Ежемесячно</w:t>
            </w:r>
          </w:p>
        </w:tc>
        <w:tc>
          <w:tcPr>
            <w:tcW w:w="1695" w:type="dxa"/>
            <w:gridSpan w:val="2"/>
            <w:shd w:val="clear" w:color="auto" w:fill="FFFFFF"/>
            <w:tcMar>
              <w:top w:w="0" w:type="dxa"/>
              <w:left w:w="0" w:type="dxa"/>
              <w:bottom w:w="0" w:type="dxa"/>
              <w:right w:w="0" w:type="dxa"/>
            </w:tcMar>
            <w:vAlign w:val="center"/>
            <w:hideMark/>
          </w:tcPr>
          <w:p w14:paraId="24E36E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2"/>
            <w:shd w:val="clear" w:color="auto" w:fill="FFFFFF"/>
            <w:tcMar>
              <w:top w:w="0" w:type="dxa"/>
              <w:left w:w="0" w:type="dxa"/>
              <w:bottom w:w="0" w:type="dxa"/>
              <w:right w:w="0" w:type="dxa"/>
            </w:tcMar>
            <w:vAlign w:val="center"/>
            <w:hideMark/>
          </w:tcPr>
          <w:p w14:paraId="440DC099"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Байназаров</w:t>
            </w:r>
            <w:proofErr w:type="spellEnd"/>
            <w:r w:rsidRPr="00690DEE">
              <w:rPr>
                <w:rFonts w:ascii="Arial" w:eastAsia="Times New Roman" w:hAnsi="Arial" w:cs="Arial"/>
                <w:color w:val="2D4359"/>
                <w:sz w:val="24"/>
                <w:szCs w:val="24"/>
                <w:lang w:eastAsia="ru-RU"/>
              </w:rPr>
              <w:t xml:space="preserve"> Б.Ж</w:t>
            </w:r>
          </w:p>
          <w:p w14:paraId="5EA28D1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Жаксыбаева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А.Р</w:t>
            </w:r>
            <w:proofErr w:type="gramEnd"/>
          </w:p>
          <w:p w14:paraId="1D0C82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 эксперты</w:t>
            </w:r>
          </w:p>
          <w:p w14:paraId="03E70C5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lastRenderedPageBreak/>
              <w:t>( внутренний</w:t>
            </w:r>
            <w:proofErr w:type="gramEnd"/>
            <w:r w:rsidRPr="00690DEE">
              <w:rPr>
                <w:rFonts w:ascii="Arial" w:eastAsia="Times New Roman" w:hAnsi="Arial" w:cs="Arial"/>
                <w:color w:val="2D4359"/>
                <w:sz w:val="24"/>
                <w:szCs w:val="24"/>
                <w:lang w:eastAsia="ru-RU"/>
              </w:rPr>
              <w:t>  аудит )</w:t>
            </w:r>
          </w:p>
          <w:p w14:paraId="51D210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02C141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Не требуется</w:t>
            </w:r>
          </w:p>
        </w:tc>
        <w:tc>
          <w:tcPr>
            <w:tcW w:w="9165" w:type="dxa"/>
            <w:gridSpan w:val="6"/>
            <w:shd w:val="clear" w:color="auto" w:fill="FFFFFF"/>
            <w:tcMar>
              <w:top w:w="0" w:type="dxa"/>
              <w:left w:w="0" w:type="dxa"/>
              <w:bottom w:w="0" w:type="dxa"/>
              <w:right w:w="0" w:type="dxa"/>
            </w:tcMar>
            <w:vAlign w:val="center"/>
            <w:hideMark/>
          </w:tcPr>
          <w:p w14:paraId="4B0A80E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63B24D9" w14:textId="77777777" w:rsidTr="00690DEE">
        <w:tc>
          <w:tcPr>
            <w:tcW w:w="17475" w:type="dxa"/>
            <w:gridSpan w:val="9"/>
            <w:shd w:val="clear" w:color="auto" w:fill="FFFFFF"/>
            <w:tcMar>
              <w:top w:w="0" w:type="dxa"/>
              <w:left w:w="0" w:type="dxa"/>
              <w:bottom w:w="0" w:type="dxa"/>
              <w:right w:w="0" w:type="dxa"/>
            </w:tcMar>
            <w:vAlign w:val="center"/>
            <w:hideMark/>
          </w:tcPr>
          <w:p w14:paraId="0FB70A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7C17C0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040CDC3" w14:textId="77777777" w:rsidTr="00690DEE">
        <w:tc>
          <w:tcPr>
            <w:tcW w:w="1020" w:type="dxa"/>
            <w:shd w:val="clear" w:color="auto" w:fill="FFFFFF"/>
            <w:tcMar>
              <w:top w:w="0" w:type="dxa"/>
              <w:left w:w="0" w:type="dxa"/>
              <w:bottom w:w="0" w:type="dxa"/>
              <w:right w:w="0" w:type="dxa"/>
            </w:tcMar>
            <w:vAlign w:val="center"/>
            <w:hideMark/>
          </w:tcPr>
          <w:p w14:paraId="16015E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23.</w:t>
            </w:r>
          </w:p>
        </w:tc>
        <w:tc>
          <w:tcPr>
            <w:tcW w:w="9525" w:type="dxa"/>
            <w:shd w:val="clear" w:color="auto" w:fill="FFFFFF"/>
            <w:tcMar>
              <w:top w:w="0" w:type="dxa"/>
              <w:left w:w="0" w:type="dxa"/>
              <w:bottom w:w="0" w:type="dxa"/>
              <w:right w:w="0" w:type="dxa"/>
            </w:tcMar>
            <w:vAlign w:val="center"/>
            <w:hideMark/>
          </w:tcPr>
          <w:p w14:paraId="4DA224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Реализация 80 шага Плана нации - 100 конкретных шагов по реализации пяти институциональных реформ Главы государства Нурсултана Назарбаева</w:t>
            </w:r>
          </w:p>
          <w:p w14:paraId="60575E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«Внедрение обязательного социального медицинского страхования»</w:t>
            </w:r>
          </w:p>
        </w:tc>
        <w:tc>
          <w:tcPr>
            <w:tcW w:w="1590" w:type="dxa"/>
            <w:gridSpan w:val="2"/>
            <w:shd w:val="clear" w:color="auto" w:fill="FFFFFF"/>
            <w:tcMar>
              <w:top w:w="0" w:type="dxa"/>
              <w:left w:w="0" w:type="dxa"/>
              <w:bottom w:w="0" w:type="dxa"/>
              <w:right w:w="0" w:type="dxa"/>
            </w:tcMar>
            <w:vAlign w:val="center"/>
            <w:hideMark/>
          </w:tcPr>
          <w:p w14:paraId="12DC23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224807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05C6EF0"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А.К</w:t>
            </w:r>
            <w:proofErr w:type="gramEnd"/>
          </w:p>
          <w:p w14:paraId="3518D2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 по ОМР</w:t>
            </w:r>
          </w:p>
          <w:p w14:paraId="144755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0FB407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08A295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82B7AE5" w14:textId="77777777" w:rsidTr="00690DEE">
        <w:tc>
          <w:tcPr>
            <w:tcW w:w="1020" w:type="dxa"/>
            <w:shd w:val="clear" w:color="auto" w:fill="FFFFFF"/>
            <w:tcMar>
              <w:top w:w="0" w:type="dxa"/>
              <w:left w:w="0" w:type="dxa"/>
              <w:bottom w:w="0" w:type="dxa"/>
              <w:right w:w="0" w:type="dxa"/>
            </w:tcMar>
            <w:vAlign w:val="center"/>
            <w:hideMark/>
          </w:tcPr>
          <w:p w14:paraId="31228E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24.</w:t>
            </w:r>
          </w:p>
        </w:tc>
        <w:tc>
          <w:tcPr>
            <w:tcW w:w="9525" w:type="dxa"/>
            <w:shd w:val="clear" w:color="auto" w:fill="FFFFFF"/>
            <w:tcMar>
              <w:top w:w="0" w:type="dxa"/>
              <w:left w:w="0" w:type="dxa"/>
              <w:bottom w:w="0" w:type="dxa"/>
              <w:right w:w="0" w:type="dxa"/>
            </w:tcMar>
            <w:vAlign w:val="center"/>
            <w:hideMark/>
          </w:tcPr>
          <w:p w14:paraId="15BFBF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spellStart"/>
            <w:proofErr w:type="gramStart"/>
            <w:r w:rsidRPr="00690DEE">
              <w:rPr>
                <w:rFonts w:ascii="Arial" w:eastAsia="Times New Roman" w:hAnsi="Arial" w:cs="Arial"/>
                <w:color w:val="2D4359"/>
                <w:sz w:val="24"/>
                <w:szCs w:val="24"/>
                <w:lang w:eastAsia="ru-RU"/>
              </w:rPr>
              <w:t>пАктивизировать</w:t>
            </w:r>
            <w:proofErr w:type="spellEnd"/>
            <w:r w:rsidRPr="00690DEE">
              <w:rPr>
                <w:rFonts w:ascii="Arial" w:eastAsia="Times New Roman" w:hAnsi="Arial" w:cs="Arial"/>
                <w:color w:val="2D4359"/>
                <w:sz w:val="24"/>
                <w:szCs w:val="24"/>
                <w:lang w:eastAsia="ru-RU"/>
              </w:rPr>
              <w:t>  работу</w:t>
            </w:r>
            <w:proofErr w:type="gramEnd"/>
            <w:r w:rsidRPr="00690DEE">
              <w:rPr>
                <w:rFonts w:ascii="Arial" w:eastAsia="Times New Roman" w:hAnsi="Arial" w:cs="Arial"/>
                <w:color w:val="2D4359"/>
                <w:sz w:val="24"/>
                <w:szCs w:val="24"/>
                <w:lang w:eastAsia="ru-RU"/>
              </w:rPr>
              <w:t xml:space="preserve"> по проведение информационно-разъяснительной работы среди  прикрепленного  населения, в организованных коллективах, среди представителей  среднего и малого бизнеса   по вопросам внедрения социального медицинского страхования</w:t>
            </w:r>
          </w:p>
        </w:tc>
        <w:tc>
          <w:tcPr>
            <w:tcW w:w="1590" w:type="dxa"/>
            <w:gridSpan w:val="2"/>
            <w:shd w:val="clear" w:color="auto" w:fill="FFFFFF"/>
            <w:tcMar>
              <w:top w:w="0" w:type="dxa"/>
              <w:left w:w="0" w:type="dxa"/>
              <w:bottom w:w="0" w:type="dxa"/>
              <w:right w:w="0" w:type="dxa"/>
            </w:tcMar>
            <w:vAlign w:val="center"/>
            <w:hideMark/>
          </w:tcPr>
          <w:p w14:paraId="7812FC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0B6B7D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35BA7A7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А.К</w:t>
            </w:r>
            <w:proofErr w:type="gramEnd"/>
          </w:p>
          <w:p w14:paraId="4DF998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 по ОМР</w:t>
            </w:r>
          </w:p>
        </w:tc>
        <w:tc>
          <w:tcPr>
            <w:tcW w:w="1695" w:type="dxa"/>
            <w:gridSpan w:val="2"/>
            <w:shd w:val="clear" w:color="auto" w:fill="FFFFFF"/>
            <w:tcMar>
              <w:top w:w="0" w:type="dxa"/>
              <w:left w:w="0" w:type="dxa"/>
              <w:bottom w:w="0" w:type="dxa"/>
              <w:right w:w="0" w:type="dxa"/>
            </w:tcMar>
            <w:vAlign w:val="center"/>
            <w:hideMark/>
          </w:tcPr>
          <w:p w14:paraId="7B5C3B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1C70A3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BE532BF" w14:textId="77777777" w:rsidTr="00690DEE">
        <w:tc>
          <w:tcPr>
            <w:tcW w:w="1020" w:type="dxa"/>
            <w:shd w:val="clear" w:color="auto" w:fill="FFFFFF"/>
            <w:tcMar>
              <w:top w:w="0" w:type="dxa"/>
              <w:left w:w="0" w:type="dxa"/>
              <w:bottom w:w="0" w:type="dxa"/>
              <w:right w:w="0" w:type="dxa"/>
            </w:tcMar>
            <w:vAlign w:val="center"/>
            <w:hideMark/>
          </w:tcPr>
          <w:p w14:paraId="271668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26.</w:t>
            </w:r>
          </w:p>
        </w:tc>
        <w:tc>
          <w:tcPr>
            <w:tcW w:w="9525" w:type="dxa"/>
            <w:shd w:val="clear" w:color="auto" w:fill="FFFFFF"/>
            <w:tcMar>
              <w:top w:w="0" w:type="dxa"/>
              <w:left w:w="0" w:type="dxa"/>
              <w:bottom w:w="0" w:type="dxa"/>
              <w:right w:w="0" w:type="dxa"/>
            </w:tcMar>
            <w:vAlign w:val="center"/>
            <w:hideMark/>
          </w:tcPr>
          <w:p w14:paraId="21C230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своевременное оказание государственных услуг и предоставление отчетности</w:t>
            </w:r>
          </w:p>
        </w:tc>
        <w:tc>
          <w:tcPr>
            <w:tcW w:w="1590" w:type="dxa"/>
            <w:gridSpan w:val="2"/>
            <w:shd w:val="clear" w:color="auto" w:fill="FFFFFF"/>
            <w:tcMar>
              <w:top w:w="0" w:type="dxa"/>
              <w:left w:w="0" w:type="dxa"/>
              <w:bottom w:w="0" w:type="dxa"/>
              <w:right w:w="0" w:type="dxa"/>
            </w:tcMar>
            <w:vAlign w:val="center"/>
            <w:hideMark/>
          </w:tcPr>
          <w:p w14:paraId="31C65B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w:t>
            </w:r>
          </w:p>
        </w:tc>
        <w:tc>
          <w:tcPr>
            <w:tcW w:w="1695" w:type="dxa"/>
            <w:gridSpan w:val="2"/>
            <w:shd w:val="clear" w:color="auto" w:fill="FFFFFF"/>
            <w:tcMar>
              <w:top w:w="0" w:type="dxa"/>
              <w:left w:w="0" w:type="dxa"/>
              <w:bottom w:w="0" w:type="dxa"/>
              <w:right w:w="0" w:type="dxa"/>
            </w:tcMar>
            <w:vAlign w:val="center"/>
            <w:hideMark/>
          </w:tcPr>
          <w:p w14:paraId="21B3A6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2"/>
            <w:shd w:val="clear" w:color="auto" w:fill="FFFFFF"/>
            <w:tcMar>
              <w:top w:w="0" w:type="dxa"/>
              <w:left w:w="0" w:type="dxa"/>
              <w:bottom w:w="0" w:type="dxa"/>
              <w:right w:w="0" w:type="dxa"/>
            </w:tcMar>
            <w:vAlign w:val="center"/>
            <w:hideMark/>
          </w:tcPr>
          <w:p w14:paraId="03FC4BF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ОМР</w:t>
            </w:r>
          </w:p>
        </w:tc>
        <w:tc>
          <w:tcPr>
            <w:tcW w:w="1695" w:type="dxa"/>
            <w:gridSpan w:val="2"/>
            <w:shd w:val="clear" w:color="auto" w:fill="FFFFFF"/>
            <w:tcMar>
              <w:top w:w="0" w:type="dxa"/>
              <w:left w:w="0" w:type="dxa"/>
              <w:bottom w:w="0" w:type="dxa"/>
              <w:right w:w="0" w:type="dxa"/>
            </w:tcMar>
            <w:vAlign w:val="center"/>
            <w:hideMark/>
          </w:tcPr>
          <w:p w14:paraId="00FB47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42F5D47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10543C9" w14:textId="77777777" w:rsidTr="00690DEE">
        <w:tc>
          <w:tcPr>
            <w:tcW w:w="1020" w:type="dxa"/>
            <w:shd w:val="clear" w:color="auto" w:fill="FFFFFF"/>
            <w:tcMar>
              <w:top w:w="0" w:type="dxa"/>
              <w:left w:w="0" w:type="dxa"/>
              <w:bottom w:w="0" w:type="dxa"/>
              <w:right w:w="0" w:type="dxa"/>
            </w:tcMar>
            <w:vAlign w:val="center"/>
            <w:hideMark/>
          </w:tcPr>
          <w:p w14:paraId="52D8BA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27.</w:t>
            </w:r>
          </w:p>
        </w:tc>
        <w:tc>
          <w:tcPr>
            <w:tcW w:w="9525" w:type="dxa"/>
            <w:shd w:val="clear" w:color="auto" w:fill="FFFFFF"/>
            <w:tcMar>
              <w:top w:w="0" w:type="dxa"/>
              <w:left w:w="0" w:type="dxa"/>
              <w:bottom w:w="0" w:type="dxa"/>
              <w:right w:w="0" w:type="dxa"/>
            </w:tcMar>
            <w:vAlign w:val="center"/>
            <w:hideMark/>
          </w:tcPr>
          <w:p w14:paraId="5F7011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Обеспечение работы по противодействию коррупции в   коллективе</w:t>
            </w:r>
          </w:p>
        </w:tc>
        <w:tc>
          <w:tcPr>
            <w:tcW w:w="1590" w:type="dxa"/>
            <w:gridSpan w:val="2"/>
            <w:shd w:val="clear" w:color="auto" w:fill="FFFFFF"/>
            <w:tcMar>
              <w:top w:w="0" w:type="dxa"/>
              <w:left w:w="0" w:type="dxa"/>
              <w:bottom w:w="0" w:type="dxa"/>
              <w:right w:w="0" w:type="dxa"/>
            </w:tcMar>
            <w:vAlign w:val="center"/>
            <w:hideMark/>
          </w:tcPr>
          <w:p w14:paraId="696ECD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w:t>
            </w:r>
          </w:p>
        </w:tc>
        <w:tc>
          <w:tcPr>
            <w:tcW w:w="1695" w:type="dxa"/>
            <w:gridSpan w:val="2"/>
            <w:shd w:val="clear" w:color="auto" w:fill="FFFFFF"/>
            <w:tcMar>
              <w:top w:w="0" w:type="dxa"/>
              <w:left w:w="0" w:type="dxa"/>
              <w:bottom w:w="0" w:type="dxa"/>
              <w:right w:w="0" w:type="dxa"/>
            </w:tcMar>
            <w:vAlign w:val="center"/>
            <w:hideMark/>
          </w:tcPr>
          <w:p w14:paraId="5AD2A4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2"/>
            <w:shd w:val="clear" w:color="auto" w:fill="FFFFFF"/>
            <w:tcMar>
              <w:top w:w="0" w:type="dxa"/>
              <w:left w:w="0" w:type="dxa"/>
              <w:bottom w:w="0" w:type="dxa"/>
              <w:right w:w="0" w:type="dxa"/>
            </w:tcMar>
            <w:vAlign w:val="center"/>
            <w:hideMark/>
          </w:tcPr>
          <w:p w14:paraId="5DED54E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ОМР</w:t>
            </w:r>
          </w:p>
        </w:tc>
        <w:tc>
          <w:tcPr>
            <w:tcW w:w="1695" w:type="dxa"/>
            <w:gridSpan w:val="2"/>
            <w:shd w:val="clear" w:color="auto" w:fill="FFFFFF"/>
            <w:tcMar>
              <w:top w:w="0" w:type="dxa"/>
              <w:left w:w="0" w:type="dxa"/>
              <w:bottom w:w="0" w:type="dxa"/>
              <w:right w:w="0" w:type="dxa"/>
            </w:tcMar>
            <w:vAlign w:val="center"/>
            <w:hideMark/>
          </w:tcPr>
          <w:p w14:paraId="74DF00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2A198B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5322473" w14:textId="77777777" w:rsidTr="00690DEE">
        <w:tc>
          <w:tcPr>
            <w:tcW w:w="1020" w:type="dxa"/>
            <w:shd w:val="clear" w:color="auto" w:fill="FFFFFF"/>
            <w:tcMar>
              <w:top w:w="0" w:type="dxa"/>
              <w:left w:w="0" w:type="dxa"/>
              <w:bottom w:w="0" w:type="dxa"/>
              <w:right w:w="0" w:type="dxa"/>
            </w:tcMar>
            <w:vAlign w:val="center"/>
            <w:hideMark/>
          </w:tcPr>
          <w:p w14:paraId="320642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28.</w:t>
            </w:r>
          </w:p>
        </w:tc>
        <w:tc>
          <w:tcPr>
            <w:tcW w:w="9525" w:type="dxa"/>
            <w:shd w:val="clear" w:color="auto" w:fill="FFFFFF"/>
            <w:tcMar>
              <w:top w:w="0" w:type="dxa"/>
              <w:left w:w="0" w:type="dxa"/>
              <w:bottom w:w="0" w:type="dxa"/>
              <w:right w:w="0" w:type="dxa"/>
            </w:tcMar>
            <w:vAlign w:val="center"/>
            <w:hideMark/>
          </w:tcPr>
          <w:p w14:paraId="352A34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современный закуп медицинских услуг по оказанию ГОБМП</w:t>
            </w:r>
          </w:p>
        </w:tc>
        <w:tc>
          <w:tcPr>
            <w:tcW w:w="1590" w:type="dxa"/>
            <w:gridSpan w:val="2"/>
            <w:shd w:val="clear" w:color="auto" w:fill="FFFFFF"/>
            <w:tcMar>
              <w:top w:w="0" w:type="dxa"/>
              <w:left w:w="0" w:type="dxa"/>
              <w:bottom w:w="0" w:type="dxa"/>
              <w:right w:w="0" w:type="dxa"/>
            </w:tcMar>
            <w:vAlign w:val="center"/>
            <w:hideMark/>
          </w:tcPr>
          <w:p w14:paraId="2F19CE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 год</w:t>
            </w:r>
          </w:p>
        </w:tc>
        <w:tc>
          <w:tcPr>
            <w:tcW w:w="1695" w:type="dxa"/>
            <w:gridSpan w:val="2"/>
            <w:shd w:val="clear" w:color="auto" w:fill="FFFFFF"/>
            <w:tcMar>
              <w:top w:w="0" w:type="dxa"/>
              <w:left w:w="0" w:type="dxa"/>
              <w:bottom w:w="0" w:type="dxa"/>
              <w:right w:w="0" w:type="dxa"/>
            </w:tcMar>
            <w:vAlign w:val="center"/>
            <w:hideMark/>
          </w:tcPr>
          <w:p w14:paraId="0C0FF6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Договора</w:t>
            </w:r>
          </w:p>
        </w:tc>
        <w:tc>
          <w:tcPr>
            <w:tcW w:w="1980" w:type="dxa"/>
            <w:gridSpan w:val="2"/>
            <w:shd w:val="clear" w:color="auto" w:fill="FFFFFF"/>
            <w:tcMar>
              <w:top w:w="0" w:type="dxa"/>
              <w:left w:w="0" w:type="dxa"/>
              <w:bottom w:w="0" w:type="dxa"/>
              <w:right w:w="0" w:type="dxa"/>
            </w:tcMar>
            <w:vAlign w:val="center"/>
            <w:hideMark/>
          </w:tcPr>
          <w:p w14:paraId="5B64BF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431425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695" w:type="dxa"/>
            <w:gridSpan w:val="2"/>
            <w:shd w:val="clear" w:color="auto" w:fill="FFFFFF"/>
            <w:tcMar>
              <w:top w:w="0" w:type="dxa"/>
              <w:left w:w="0" w:type="dxa"/>
              <w:bottom w:w="0" w:type="dxa"/>
              <w:right w:w="0" w:type="dxa"/>
            </w:tcMar>
            <w:vAlign w:val="center"/>
            <w:hideMark/>
          </w:tcPr>
          <w:p w14:paraId="76F3B8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рамках выделенных средств</w:t>
            </w:r>
          </w:p>
        </w:tc>
        <w:tc>
          <w:tcPr>
            <w:tcW w:w="9165" w:type="dxa"/>
            <w:gridSpan w:val="6"/>
            <w:shd w:val="clear" w:color="auto" w:fill="FFFFFF"/>
            <w:tcMar>
              <w:top w:w="0" w:type="dxa"/>
              <w:left w:w="0" w:type="dxa"/>
              <w:bottom w:w="0" w:type="dxa"/>
              <w:right w:w="0" w:type="dxa"/>
            </w:tcMar>
            <w:vAlign w:val="center"/>
            <w:hideMark/>
          </w:tcPr>
          <w:p w14:paraId="7F045B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74E3AF2" w14:textId="77777777" w:rsidTr="00690DEE">
        <w:tc>
          <w:tcPr>
            <w:tcW w:w="17475" w:type="dxa"/>
            <w:gridSpan w:val="9"/>
            <w:shd w:val="clear" w:color="auto" w:fill="FFFFFF"/>
            <w:tcMar>
              <w:top w:w="0" w:type="dxa"/>
              <w:left w:w="0" w:type="dxa"/>
              <w:bottom w:w="0" w:type="dxa"/>
              <w:right w:w="0" w:type="dxa"/>
            </w:tcMar>
            <w:vAlign w:val="center"/>
            <w:hideMark/>
          </w:tcPr>
          <w:p w14:paraId="4FAD40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4A33B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  Мероприятия   </w:t>
            </w:r>
            <w:proofErr w:type="gramStart"/>
            <w:r w:rsidRPr="00690DEE">
              <w:rPr>
                <w:rFonts w:ascii="Arial" w:eastAsia="Times New Roman" w:hAnsi="Arial" w:cs="Arial"/>
                <w:b/>
                <w:bCs/>
                <w:color w:val="2D4359"/>
                <w:sz w:val="24"/>
                <w:szCs w:val="24"/>
                <w:lang w:eastAsia="ru-RU"/>
              </w:rPr>
              <w:t>по  совершенствованию</w:t>
            </w:r>
            <w:proofErr w:type="gramEnd"/>
            <w:r w:rsidRPr="00690DEE">
              <w:rPr>
                <w:rFonts w:ascii="Arial" w:eastAsia="Times New Roman" w:hAnsi="Arial" w:cs="Arial"/>
                <w:b/>
                <w:bCs/>
                <w:color w:val="2D4359"/>
                <w:sz w:val="24"/>
                <w:szCs w:val="24"/>
                <w:lang w:eastAsia="ru-RU"/>
              </w:rPr>
              <w:t>   системы   оказания   медицинской   помощи</w:t>
            </w:r>
          </w:p>
        </w:tc>
        <w:tc>
          <w:tcPr>
            <w:tcW w:w="9195" w:type="dxa"/>
            <w:gridSpan w:val="7"/>
            <w:shd w:val="clear" w:color="auto" w:fill="FFFFFF"/>
            <w:tcMar>
              <w:top w:w="0" w:type="dxa"/>
              <w:left w:w="0" w:type="dxa"/>
              <w:bottom w:w="0" w:type="dxa"/>
              <w:right w:w="0" w:type="dxa"/>
            </w:tcMar>
            <w:vAlign w:val="center"/>
            <w:hideMark/>
          </w:tcPr>
          <w:p w14:paraId="4536ED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D151D25" w14:textId="77777777" w:rsidTr="00690DEE">
        <w:tc>
          <w:tcPr>
            <w:tcW w:w="1020" w:type="dxa"/>
            <w:shd w:val="clear" w:color="auto" w:fill="FFFFFF"/>
            <w:tcMar>
              <w:top w:w="0" w:type="dxa"/>
              <w:left w:w="0" w:type="dxa"/>
              <w:bottom w:w="0" w:type="dxa"/>
              <w:right w:w="0" w:type="dxa"/>
            </w:tcMar>
            <w:vAlign w:val="center"/>
            <w:hideMark/>
          </w:tcPr>
          <w:p w14:paraId="3F3855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410F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9525" w:type="dxa"/>
            <w:shd w:val="clear" w:color="auto" w:fill="FFFFFF"/>
            <w:tcMar>
              <w:top w:w="0" w:type="dxa"/>
              <w:left w:w="0" w:type="dxa"/>
              <w:bottom w:w="0" w:type="dxa"/>
              <w:right w:w="0" w:type="dxa"/>
            </w:tcMar>
            <w:vAlign w:val="center"/>
            <w:hideMark/>
          </w:tcPr>
          <w:p w14:paraId="2DECA8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Внедрить актуализированные клинические протокола и обеспечить мониторинг</w:t>
            </w:r>
          </w:p>
        </w:tc>
        <w:tc>
          <w:tcPr>
            <w:tcW w:w="1590" w:type="dxa"/>
            <w:gridSpan w:val="2"/>
            <w:shd w:val="clear" w:color="auto" w:fill="FFFFFF"/>
            <w:tcMar>
              <w:top w:w="0" w:type="dxa"/>
              <w:left w:w="0" w:type="dxa"/>
              <w:bottom w:w="0" w:type="dxa"/>
              <w:right w:w="0" w:type="dxa"/>
            </w:tcMar>
            <w:vAlign w:val="center"/>
            <w:hideMark/>
          </w:tcPr>
          <w:p w14:paraId="6B1719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2018г</w:t>
            </w:r>
          </w:p>
        </w:tc>
        <w:tc>
          <w:tcPr>
            <w:tcW w:w="1695" w:type="dxa"/>
            <w:gridSpan w:val="2"/>
            <w:shd w:val="clear" w:color="auto" w:fill="FFFFFF"/>
            <w:tcMar>
              <w:top w:w="0" w:type="dxa"/>
              <w:left w:w="0" w:type="dxa"/>
              <w:bottom w:w="0" w:type="dxa"/>
              <w:right w:w="0" w:type="dxa"/>
            </w:tcMar>
            <w:vAlign w:val="center"/>
            <w:hideMark/>
          </w:tcPr>
          <w:p w14:paraId="703831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36D315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ADB20D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238783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педиатрического отделения</w:t>
            </w:r>
          </w:p>
          <w:p w14:paraId="20C952E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tc>
        <w:tc>
          <w:tcPr>
            <w:tcW w:w="1695" w:type="dxa"/>
            <w:gridSpan w:val="2"/>
            <w:shd w:val="clear" w:color="auto" w:fill="FFFFFF"/>
            <w:tcMar>
              <w:top w:w="0" w:type="dxa"/>
              <w:left w:w="0" w:type="dxa"/>
              <w:bottom w:w="0" w:type="dxa"/>
              <w:right w:w="0" w:type="dxa"/>
            </w:tcMar>
            <w:vAlign w:val="center"/>
            <w:hideMark/>
          </w:tcPr>
          <w:p w14:paraId="667E0F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1650" w:type="dxa"/>
            <w:gridSpan w:val="2"/>
            <w:shd w:val="clear" w:color="auto" w:fill="FFFFFF"/>
            <w:tcMar>
              <w:top w:w="0" w:type="dxa"/>
              <w:left w:w="0" w:type="dxa"/>
              <w:bottom w:w="0" w:type="dxa"/>
              <w:right w:w="0" w:type="dxa"/>
            </w:tcMar>
            <w:vAlign w:val="center"/>
            <w:hideMark/>
          </w:tcPr>
          <w:p w14:paraId="0D3037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7515" w:type="dxa"/>
            <w:gridSpan w:val="4"/>
            <w:shd w:val="clear" w:color="auto" w:fill="FFFFFF"/>
            <w:tcMar>
              <w:top w:w="0" w:type="dxa"/>
              <w:left w:w="0" w:type="dxa"/>
              <w:bottom w:w="0" w:type="dxa"/>
              <w:right w:w="0" w:type="dxa"/>
            </w:tcMar>
            <w:vAlign w:val="center"/>
            <w:hideMark/>
          </w:tcPr>
          <w:p w14:paraId="0DCA83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79BCE62" w14:textId="77777777" w:rsidTr="00690DEE">
        <w:tc>
          <w:tcPr>
            <w:tcW w:w="1020" w:type="dxa"/>
            <w:shd w:val="clear" w:color="auto" w:fill="FFFFFF"/>
            <w:tcMar>
              <w:top w:w="0" w:type="dxa"/>
              <w:left w:w="0" w:type="dxa"/>
              <w:bottom w:w="0" w:type="dxa"/>
              <w:right w:w="0" w:type="dxa"/>
            </w:tcMar>
            <w:vAlign w:val="center"/>
            <w:hideMark/>
          </w:tcPr>
          <w:p w14:paraId="1E0BE8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9525" w:type="dxa"/>
            <w:shd w:val="clear" w:color="auto" w:fill="FFFFFF"/>
            <w:tcMar>
              <w:top w:w="0" w:type="dxa"/>
              <w:left w:w="0" w:type="dxa"/>
              <w:bottom w:w="0" w:type="dxa"/>
              <w:right w:w="0" w:type="dxa"/>
            </w:tcMar>
            <w:vAlign w:val="center"/>
            <w:hideMark/>
          </w:tcPr>
          <w:p w14:paraId="49F4FB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качественное  проведение</w:t>
            </w:r>
            <w:proofErr w:type="gramEnd"/>
            <w:r w:rsidRPr="00690DEE">
              <w:rPr>
                <w:rFonts w:ascii="Arial" w:eastAsia="Times New Roman" w:hAnsi="Arial" w:cs="Arial"/>
                <w:color w:val="2D4359"/>
                <w:sz w:val="24"/>
                <w:szCs w:val="24"/>
                <w:lang w:eastAsia="ru-RU"/>
              </w:rPr>
              <w:t xml:space="preserve">  Национальной скрининговой программы   целевой  группы </w:t>
            </w:r>
            <w:proofErr w:type="spellStart"/>
            <w:r w:rsidRPr="00690DEE">
              <w:rPr>
                <w:rFonts w:ascii="Arial" w:eastAsia="Times New Roman" w:hAnsi="Arial" w:cs="Arial"/>
                <w:color w:val="2D4359"/>
                <w:sz w:val="24"/>
                <w:szCs w:val="24"/>
                <w:lang w:eastAsia="ru-RU"/>
              </w:rPr>
              <w:t>населения,подростков</w:t>
            </w:r>
            <w:proofErr w:type="spellEnd"/>
            <w:r w:rsidRPr="00690DEE">
              <w:rPr>
                <w:rFonts w:ascii="Arial" w:eastAsia="Times New Roman" w:hAnsi="Arial" w:cs="Arial"/>
                <w:color w:val="2D4359"/>
                <w:sz w:val="24"/>
                <w:szCs w:val="24"/>
                <w:lang w:eastAsia="ru-RU"/>
              </w:rPr>
              <w:t>  и детей</w:t>
            </w:r>
          </w:p>
        </w:tc>
        <w:tc>
          <w:tcPr>
            <w:tcW w:w="1590" w:type="dxa"/>
            <w:gridSpan w:val="2"/>
            <w:shd w:val="clear" w:color="auto" w:fill="FFFFFF"/>
            <w:tcMar>
              <w:top w:w="0" w:type="dxa"/>
              <w:left w:w="0" w:type="dxa"/>
              <w:bottom w:w="0" w:type="dxa"/>
              <w:right w:w="0" w:type="dxa"/>
            </w:tcMar>
            <w:vAlign w:val="center"/>
            <w:hideMark/>
          </w:tcPr>
          <w:p w14:paraId="564E6D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2018г</w:t>
            </w:r>
          </w:p>
        </w:tc>
        <w:tc>
          <w:tcPr>
            <w:tcW w:w="1695" w:type="dxa"/>
            <w:gridSpan w:val="2"/>
            <w:shd w:val="clear" w:color="auto" w:fill="FFFFFF"/>
            <w:tcMar>
              <w:top w:w="0" w:type="dxa"/>
              <w:left w:w="0" w:type="dxa"/>
              <w:bottom w:w="0" w:type="dxa"/>
              <w:right w:w="0" w:type="dxa"/>
            </w:tcMar>
            <w:vAlign w:val="center"/>
            <w:hideMark/>
          </w:tcPr>
          <w:p w14:paraId="19BEE4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2"/>
            <w:shd w:val="clear" w:color="auto" w:fill="FFFFFF"/>
            <w:tcMar>
              <w:top w:w="0" w:type="dxa"/>
              <w:left w:w="0" w:type="dxa"/>
              <w:bottom w:w="0" w:type="dxa"/>
              <w:right w:w="0" w:type="dxa"/>
            </w:tcMar>
            <w:vAlign w:val="center"/>
            <w:hideMark/>
          </w:tcPr>
          <w:p w14:paraId="4B5514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19F7DF4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553E82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 детства</w:t>
            </w:r>
          </w:p>
          <w:p w14:paraId="5A19FB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w:t>
            </w:r>
          </w:p>
        </w:tc>
        <w:tc>
          <w:tcPr>
            <w:tcW w:w="1695" w:type="dxa"/>
            <w:gridSpan w:val="2"/>
            <w:shd w:val="clear" w:color="auto" w:fill="FFFFFF"/>
            <w:tcMar>
              <w:top w:w="0" w:type="dxa"/>
              <w:left w:w="0" w:type="dxa"/>
              <w:bottom w:w="0" w:type="dxa"/>
              <w:right w:w="0" w:type="dxa"/>
            </w:tcMar>
            <w:vAlign w:val="center"/>
            <w:hideMark/>
          </w:tcPr>
          <w:p w14:paraId="31DCA4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1650" w:type="dxa"/>
            <w:gridSpan w:val="2"/>
            <w:shd w:val="clear" w:color="auto" w:fill="FFFFFF"/>
            <w:tcMar>
              <w:top w:w="0" w:type="dxa"/>
              <w:left w:w="0" w:type="dxa"/>
              <w:bottom w:w="0" w:type="dxa"/>
              <w:right w:w="0" w:type="dxa"/>
            </w:tcMar>
            <w:vAlign w:val="center"/>
            <w:hideMark/>
          </w:tcPr>
          <w:p w14:paraId="788EB8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7515" w:type="dxa"/>
            <w:gridSpan w:val="4"/>
            <w:shd w:val="clear" w:color="auto" w:fill="FFFFFF"/>
            <w:tcMar>
              <w:top w:w="0" w:type="dxa"/>
              <w:left w:w="0" w:type="dxa"/>
              <w:bottom w:w="0" w:type="dxa"/>
              <w:right w:w="0" w:type="dxa"/>
            </w:tcMar>
            <w:vAlign w:val="center"/>
            <w:hideMark/>
          </w:tcPr>
          <w:p w14:paraId="1638AE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419E918" w14:textId="77777777" w:rsidTr="00690DEE">
        <w:tc>
          <w:tcPr>
            <w:tcW w:w="1020" w:type="dxa"/>
            <w:shd w:val="clear" w:color="auto" w:fill="FFFFFF"/>
            <w:tcMar>
              <w:top w:w="0" w:type="dxa"/>
              <w:left w:w="0" w:type="dxa"/>
              <w:bottom w:w="0" w:type="dxa"/>
              <w:right w:w="0" w:type="dxa"/>
            </w:tcMar>
            <w:vAlign w:val="center"/>
            <w:hideMark/>
          </w:tcPr>
          <w:p w14:paraId="4F494A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9525" w:type="dxa"/>
            <w:shd w:val="clear" w:color="auto" w:fill="FFFFFF"/>
            <w:tcMar>
              <w:top w:w="0" w:type="dxa"/>
              <w:left w:w="0" w:type="dxa"/>
              <w:bottom w:w="0" w:type="dxa"/>
              <w:right w:w="0" w:type="dxa"/>
            </w:tcMar>
            <w:vAlign w:val="center"/>
            <w:hideMark/>
          </w:tcPr>
          <w:p w14:paraId="49CE87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вакцинацией  детей</w:t>
            </w:r>
            <w:proofErr w:type="gramEnd"/>
            <w:r w:rsidRPr="00690DEE">
              <w:rPr>
                <w:rFonts w:ascii="Arial" w:eastAsia="Times New Roman" w:hAnsi="Arial" w:cs="Arial"/>
                <w:color w:val="2D4359"/>
                <w:sz w:val="24"/>
                <w:szCs w:val="24"/>
                <w:lang w:eastAsia="ru-RU"/>
              </w:rPr>
              <w:t xml:space="preserve"> и взрослых , согласно  Национального календаря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прививок</w:t>
            </w:r>
          </w:p>
        </w:tc>
        <w:tc>
          <w:tcPr>
            <w:tcW w:w="1590" w:type="dxa"/>
            <w:gridSpan w:val="2"/>
            <w:shd w:val="clear" w:color="auto" w:fill="FFFFFF"/>
            <w:tcMar>
              <w:top w:w="0" w:type="dxa"/>
              <w:left w:w="0" w:type="dxa"/>
              <w:bottom w:w="0" w:type="dxa"/>
              <w:right w:w="0" w:type="dxa"/>
            </w:tcMar>
            <w:vAlign w:val="center"/>
            <w:hideMark/>
          </w:tcPr>
          <w:p w14:paraId="131EFD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2018г</w:t>
            </w:r>
          </w:p>
        </w:tc>
        <w:tc>
          <w:tcPr>
            <w:tcW w:w="1695" w:type="dxa"/>
            <w:gridSpan w:val="2"/>
            <w:shd w:val="clear" w:color="auto" w:fill="FFFFFF"/>
            <w:tcMar>
              <w:top w:w="0" w:type="dxa"/>
              <w:left w:w="0" w:type="dxa"/>
              <w:bottom w:w="0" w:type="dxa"/>
              <w:right w:w="0" w:type="dxa"/>
            </w:tcMar>
            <w:vAlign w:val="center"/>
            <w:hideMark/>
          </w:tcPr>
          <w:p w14:paraId="26EDD9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0DBC05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0120F32A"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681D40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педиатрического отделения</w:t>
            </w:r>
          </w:p>
          <w:p w14:paraId="453178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15EF1F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1650" w:type="dxa"/>
            <w:gridSpan w:val="2"/>
            <w:shd w:val="clear" w:color="auto" w:fill="FFFFFF"/>
            <w:tcMar>
              <w:top w:w="0" w:type="dxa"/>
              <w:left w:w="0" w:type="dxa"/>
              <w:bottom w:w="0" w:type="dxa"/>
              <w:right w:w="0" w:type="dxa"/>
            </w:tcMar>
            <w:vAlign w:val="center"/>
            <w:hideMark/>
          </w:tcPr>
          <w:p w14:paraId="118AC5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МБ, РБ</w:t>
            </w:r>
          </w:p>
        </w:tc>
        <w:tc>
          <w:tcPr>
            <w:tcW w:w="7515" w:type="dxa"/>
            <w:gridSpan w:val="4"/>
            <w:shd w:val="clear" w:color="auto" w:fill="FFFFFF"/>
            <w:tcMar>
              <w:top w:w="0" w:type="dxa"/>
              <w:left w:w="0" w:type="dxa"/>
              <w:bottom w:w="0" w:type="dxa"/>
              <w:right w:w="0" w:type="dxa"/>
            </w:tcMar>
            <w:vAlign w:val="center"/>
            <w:hideMark/>
          </w:tcPr>
          <w:p w14:paraId="13BF11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80DF752" w14:textId="77777777" w:rsidTr="00690DEE">
        <w:tc>
          <w:tcPr>
            <w:tcW w:w="1020" w:type="dxa"/>
            <w:shd w:val="clear" w:color="auto" w:fill="FFFFFF"/>
            <w:tcMar>
              <w:top w:w="0" w:type="dxa"/>
              <w:left w:w="0" w:type="dxa"/>
              <w:bottom w:w="0" w:type="dxa"/>
              <w:right w:w="0" w:type="dxa"/>
            </w:tcMar>
            <w:vAlign w:val="center"/>
            <w:hideMark/>
          </w:tcPr>
          <w:p w14:paraId="111003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623D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9525" w:type="dxa"/>
            <w:shd w:val="clear" w:color="auto" w:fill="FFFFFF"/>
            <w:tcMar>
              <w:top w:w="0" w:type="dxa"/>
              <w:left w:w="0" w:type="dxa"/>
              <w:bottom w:w="0" w:type="dxa"/>
              <w:right w:w="0" w:type="dxa"/>
            </w:tcMar>
            <w:vAlign w:val="center"/>
            <w:hideMark/>
          </w:tcPr>
          <w:p w14:paraId="09D5C4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Внедрение новых информационных систем и коммуникационных технологий в деятельности медицинских организаций</w:t>
            </w:r>
          </w:p>
        </w:tc>
        <w:tc>
          <w:tcPr>
            <w:tcW w:w="1590" w:type="dxa"/>
            <w:gridSpan w:val="2"/>
            <w:shd w:val="clear" w:color="auto" w:fill="FFFFFF"/>
            <w:tcMar>
              <w:top w:w="0" w:type="dxa"/>
              <w:left w:w="0" w:type="dxa"/>
              <w:bottom w:w="0" w:type="dxa"/>
              <w:right w:w="0" w:type="dxa"/>
            </w:tcMar>
            <w:vAlign w:val="center"/>
            <w:hideMark/>
          </w:tcPr>
          <w:p w14:paraId="68DE73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2018год</w:t>
            </w:r>
          </w:p>
        </w:tc>
        <w:tc>
          <w:tcPr>
            <w:tcW w:w="1695" w:type="dxa"/>
            <w:gridSpan w:val="2"/>
            <w:shd w:val="clear" w:color="auto" w:fill="FFFFFF"/>
            <w:tcMar>
              <w:top w:w="0" w:type="dxa"/>
              <w:left w:w="0" w:type="dxa"/>
              <w:bottom w:w="0" w:type="dxa"/>
              <w:right w:w="0" w:type="dxa"/>
            </w:tcMar>
            <w:vAlign w:val="center"/>
            <w:hideMark/>
          </w:tcPr>
          <w:p w14:paraId="38F09C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2"/>
            <w:shd w:val="clear" w:color="auto" w:fill="FFFFFF"/>
            <w:tcMar>
              <w:top w:w="0" w:type="dxa"/>
              <w:left w:w="0" w:type="dxa"/>
              <w:bottom w:w="0" w:type="dxa"/>
              <w:right w:w="0" w:type="dxa"/>
            </w:tcMar>
            <w:vAlign w:val="center"/>
            <w:hideMark/>
          </w:tcPr>
          <w:p w14:paraId="01B2BD7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ОМР</w:t>
            </w:r>
          </w:p>
          <w:p w14:paraId="411B5B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519E35B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lastRenderedPageBreak/>
              <w:t>Зам  директора</w:t>
            </w:r>
            <w:proofErr w:type="gramEnd"/>
            <w:r w:rsidRPr="00690DEE">
              <w:rPr>
                <w:rFonts w:ascii="Arial" w:eastAsia="Times New Roman" w:hAnsi="Arial" w:cs="Arial"/>
                <w:color w:val="2D4359"/>
                <w:sz w:val="24"/>
                <w:szCs w:val="24"/>
                <w:lang w:eastAsia="ru-RU"/>
              </w:rPr>
              <w:t xml:space="preserve"> по детству</w:t>
            </w:r>
          </w:p>
          <w:p w14:paraId="3D80C2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педиатрического отделения</w:t>
            </w:r>
          </w:p>
          <w:p w14:paraId="0FB426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Программист</w:t>
            </w:r>
          </w:p>
          <w:p w14:paraId="0D3180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3F12F53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lastRenderedPageBreak/>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555710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EE8524F" w14:textId="77777777" w:rsidTr="00690DEE">
        <w:tc>
          <w:tcPr>
            <w:tcW w:w="17475" w:type="dxa"/>
            <w:gridSpan w:val="9"/>
            <w:shd w:val="clear" w:color="auto" w:fill="FFFFFF"/>
            <w:tcMar>
              <w:top w:w="0" w:type="dxa"/>
              <w:left w:w="0" w:type="dxa"/>
              <w:bottom w:w="0" w:type="dxa"/>
              <w:right w:w="0" w:type="dxa"/>
            </w:tcMar>
            <w:vAlign w:val="center"/>
            <w:hideMark/>
          </w:tcPr>
          <w:p w14:paraId="1AD5A9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C354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3.  </w:t>
            </w:r>
            <w:proofErr w:type="gramStart"/>
            <w:r w:rsidRPr="00690DEE">
              <w:rPr>
                <w:rFonts w:ascii="Arial" w:eastAsia="Times New Roman" w:hAnsi="Arial" w:cs="Arial"/>
                <w:b/>
                <w:bCs/>
                <w:color w:val="2D4359"/>
                <w:sz w:val="24"/>
                <w:szCs w:val="24"/>
                <w:lang w:eastAsia="ru-RU"/>
              </w:rPr>
              <w:t>Развитие  кадровых</w:t>
            </w:r>
            <w:proofErr w:type="gramEnd"/>
            <w:r w:rsidRPr="00690DEE">
              <w:rPr>
                <w:rFonts w:ascii="Arial" w:eastAsia="Times New Roman" w:hAnsi="Arial" w:cs="Arial"/>
                <w:b/>
                <w:bCs/>
                <w:color w:val="2D4359"/>
                <w:sz w:val="24"/>
                <w:szCs w:val="24"/>
                <w:lang w:eastAsia="ru-RU"/>
              </w:rPr>
              <w:t>  ресурсов</w:t>
            </w:r>
          </w:p>
          <w:p w14:paraId="0D9276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95" w:type="dxa"/>
            <w:gridSpan w:val="7"/>
            <w:shd w:val="clear" w:color="auto" w:fill="FFFFFF"/>
            <w:tcMar>
              <w:top w:w="0" w:type="dxa"/>
              <w:left w:w="0" w:type="dxa"/>
              <w:bottom w:w="0" w:type="dxa"/>
              <w:right w:w="0" w:type="dxa"/>
            </w:tcMar>
            <w:vAlign w:val="center"/>
            <w:hideMark/>
          </w:tcPr>
          <w:p w14:paraId="46D75B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66CFE7E" w14:textId="77777777" w:rsidTr="00690DEE">
        <w:tc>
          <w:tcPr>
            <w:tcW w:w="1020" w:type="dxa"/>
            <w:shd w:val="clear" w:color="auto" w:fill="FFFFFF"/>
            <w:tcMar>
              <w:top w:w="0" w:type="dxa"/>
              <w:left w:w="0" w:type="dxa"/>
              <w:bottom w:w="0" w:type="dxa"/>
              <w:right w:w="0" w:type="dxa"/>
            </w:tcMar>
            <w:vAlign w:val="center"/>
            <w:hideMark/>
          </w:tcPr>
          <w:p w14:paraId="41AA6D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9525" w:type="dxa"/>
            <w:shd w:val="clear" w:color="auto" w:fill="FFFFFF"/>
            <w:tcMar>
              <w:top w:w="0" w:type="dxa"/>
              <w:left w:w="0" w:type="dxa"/>
              <w:bottom w:w="0" w:type="dxa"/>
              <w:right w:w="0" w:type="dxa"/>
            </w:tcMar>
            <w:vAlign w:val="center"/>
            <w:hideMark/>
          </w:tcPr>
          <w:p w14:paraId="4248E7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выполнение  плана</w:t>
            </w:r>
            <w:proofErr w:type="gramEnd"/>
            <w:r w:rsidRPr="00690DEE">
              <w:rPr>
                <w:rFonts w:ascii="Arial" w:eastAsia="Times New Roman" w:hAnsi="Arial" w:cs="Arial"/>
                <w:color w:val="2D4359"/>
                <w:sz w:val="24"/>
                <w:szCs w:val="24"/>
                <w:lang w:eastAsia="ru-RU"/>
              </w:rPr>
              <w:t xml:space="preserve"> подготовки и переподготовки медицинских кадров</w:t>
            </w:r>
          </w:p>
        </w:tc>
        <w:tc>
          <w:tcPr>
            <w:tcW w:w="1590" w:type="dxa"/>
            <w:gridSpan w:val="2"/>
            <w:shd w:val="clear" w:color="auto" w:fill="FFFFFF"/>
            <w:tcMar>
              <w:top w:w="0" w:type="dxa"/>
              <w:left w:w="0" w:type="dxa"/>
              <w:bottom w:w="0" w:type="dxa"/>
              <w:right w:w="0" w:type="dxa"/>
            </w:tcMar>
            <w:vAlign w:val="center"/>
            <w:hideMark/>
          </w:tcPr>
          <w:p w14:paraId="01E727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2018год</w:t>
            </w:r>
          </w:p>
        </w:tc>
        <w:tc>
          <w:tcPr>
            <w:tcW w:w="1695" w:type="dxa"/>
            <w:gridSpan w:val="2"/>
            <w:shd w:val="clear" w:color="auto" w:fill="FFFFFF"/>
            <w:tcMar>
              <w:top w:w="0" w:type="dxa"/>
              <w:left w:w="0" w:type="dxa"/>
              <w:bottom w:w="0" w:type="dxa"/>
              <w:right w:w="0" w:type="dxa"/>
            </w:tcMar>
            <w:vAlign w:val="center"/>
            <w:hideMark/>
          </w:tcPr>
          <w:p w14:paraId="1BE6CE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План</w:t>
            </w:r>
          </w:p>
        </w:tc>
        <w:tc>
          <w:tcPr>
            <w:tcW w:w="1980" w:type="dxa"/>
            <w:gridSpan w:val="2"/>
            <w:shd w:val="clear" w:color="auto" w:fill="FFFFFF"/>
            <w:tcMar>
              <w:top w:w="0" w:type="dxa"/>
              <w:left w:w="0" w:type="dxa"/>
              <w:bottom w:w="0" w:type="dxa"/>
              <w:right w:w="0" w:type="dxa"/>
            </w:tcMar>
            <w:vAlign w:val="center"/>
            <w:hideMark/>
          </w:tcPr>
          <w:p w14:paraId="008289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2ADCED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788F7E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95" w:type="dxa"/>
            <w:gridSpan w:val="2"/>
            <w:shd w:val="clear" w:color="auto" w:fill="FFFFFF"/>
            <w:tcMar>
              <w:top w:w="0" w:type="dxa"/>
              <w:left w:w="0" w:type="dxa"/>
              <w:bottom w:w="0" w:type="dxa"/>
              <w:right w:w="0" w:type="dxa"/>
            </w:tcMar>
            <w:vAlign w:val="center"/>
            <w:hideMark/>
          </w:tcPr>
          <w:p w14:paraId="33E45D9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5AE6E1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A64372A" w14:textId="77777777" w:rsidTr="00690DEE">
        <w:tc>
          <w:tcPr>
            <w:tcW w:w="1020" w:type="dxa"/>
            <w:shd w:val="clear" w:color="auto" w:fill="FFFFFF"/>
            <w:tcMar>
              <w:top w:w="0" w:type="dxa"/>
              <w:left w:w="0" w:type="dxa"/>
              <w:bottom w:w="0" w:type="dxa"/>
              <w:right w:w="0" w:type="dxa"/>
            </w:tcMar>
            <w:vAlign w:val="center"/>
            <w:hideMark/>
          </w:tcPr>
          <w:p w14:paraId="7E6C14A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9525" w:type="dxa"/>
            <w:shd w:val="clear" w:color="auto" w:fill="FFFFFF"/>
            <w:tcMar>
              <w:top w:w="0" w:type="dxa"/>
              <w:left w:w="0" w:type="dxa"/>
              <w:bottom w:w="0" w:type="dxa"/>
              <w:right w:w="0" w:type="dxa"/>
            </w:tcMar>
            <w:vAlign w:val="center"/>
            <w:hideMark/>
          </w:tcPr>
          <w:p w14:paraId="1360D4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проведение повышения квалификации специалистов отдела бухгалтерского учета, финансирования и отчетности</w:t>
            </w:r>
          </w:p>
        </w:tc>
        <w:tc>
          <w:tcPr>
            <w:tcW w:w="1590" w:type="dxa"/>
            <w:gridSpan w:val="2"/>
            <w:shd w:val="clear" w:color="auto" w:fill="FFFFFF"/>
            <w:tcMar>
              <w:top w:w="0" w:type="dxa"/>
              <w:left w:w="0" w:type="dxa"/>
              <w:bottom w:w="0" w:type="dxa"/>
              <w:right w:w="0" w:type="dxa"/>
            </w:tcMar>
            <w:vAlign w:val="center"/>
            <w:hideMark/>
          </w:tcPr>
          <w:p w14:paraId="04D2CA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25AA7F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18DD7A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03B521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56D667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95" w:type="dxa"/>
            <w:gridSpan w:val="2"/>
            <w:shd w:val="clear" w:color="auto" w:fill="FFFFFF"/>
            <w:tcMar>
              <w:top w:w="0" w:type="dxa"/>
              <w:left w:w="0" w:type="dxa"/>
              <w:bottom w:w="0" w:type="dxa"/>
              <w:right w:w="0" w:type="dxa"/>
            </w:tcMar>
            <w:vAlign w:val="center"/>
            <w:hideMark/>
          </w:tcPr>
          <w:p w14:paraId="7A5954C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501540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BB077EA" w14:textId="77777777" w:rsidTr="00690DEE">
        <w:tc>
          <w:tcPr>
            <w:tcW w:w="1020" w:type="dxa"/>
            <w:shd w:val="clear" w:color="auto" w:fill="FFFFFF"/>
            <w:tcMar>
              <w:top w:w="0" w:type="dxa"/>
              <w:left w:w="0" w:type="dxa"/>
              <w:bottom w:w="0" w:type="dxa"/>
              <w:right w:w="0" w:type="dxa"/>
            </w:tcMar>
            <w:vAlign w:val="center"/>
            <w:hideMark/>
          </w:tcPr>
          <w:p w14:paraId="51A52A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9525" w:type="dxa"/>
            <w:shd w:val="clear" w:color="auto" w:fill="FFFFFF"/>
            <w:tcMar>
              <w:top w:w="0" w:type="dxa"/>
              <w:left w:w="0" w:type="dxa"/>
              <w:bottom w:w="0" w:type="dxa"/>
              <w:right w:w="0" w:type="dxa"/>
            </w:tcMar>
            <w:vAlign w:val="center"/>
            <w:hideMark/>
          </w:tcPr>
          <w:p w14:paraId="48627E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Продолжить обучение в </w:t>
            </w:r>
            <w:proofErr w:type="gramStart"/>
            <w:r w:rsidRPr="00690DEE">
              <w:rPr>
                <w:rFonts w:ascii="Arial" w:eastAsia="Times New Roman" w:hAnsi="Arial" w:cs="Arial"/>
                <w:color w:val="2D4359"/>
                <w:sz w:val="24"/>
                <w:szCs w:val="24"/>
                <w:lang w:eastAsia="ru-RU"/>
              </w:rPr>
              <w:t>Симуляционном  центре</w:t>
            </w:r>
            <w:proofErr w:type="gramEnd"/>
            <w:r w:rsidRPr="00690DEE">
              <w:rPr>
                <w:rFonts w:ascii="Arial" w:eastAsia="Times New Roman" w:hAnsi="Arial" w:cs="Arial"/>
                <w:color w:val="2D4359"/>
                <w:sz w:val="24"/>
                <w:szCs w:val="24"/>
                <w:lang w:eastAsia="ru-RU"/>
              </w:rPr>
              <w:t xml:space="preserve"> МОБ в целях доведения практических навыков медицинских работников до автоматизма (парамедики и др.)</w:t>
            </w:r>
          </w:p>
        </w:tc>
        <w:tc>
          <w:tcPr>
            <w:tcW w:w="1590" w:type="dxa"/>
            <w:gridSpan w:val="2"/>
            <w:shd w:val="clear" w:color="auto" w:fill="FFFFFF"/>
            <w:tcMar>
              <w:top w:w="0" w:type="dxa"/>
              <w:left w:w="0" w:type="dxa"/>
              <w:bottom w:w="0" w:type="dxa"/>
              <w:right w:w="0" w:type="dxa"/>
            </w:tcMar>
            <w:vAlign w:val="center"/>
            <w:hideMark/>
          </w:tcPr>
          <w:p w14:paraId="059C88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1695" w:type="dxa"/>
            <w:gridSpan w:val="2"/>
            <w:shd w:val="clear" w:color="auto" w:fill="FFFFFF"/>
            <w:tcMar>
              <w:top w:w="0" w:type="dxa"/>
              <w:left w:w="0" w:type="dxa"/>
              <w:bottom w:w="0" w:type="dxa"/>
              <w:right w:w="0" w:type="dxa"/>
            </w:tcMar>
            <w:vAlign w:val="center"/>
            <w:hideMark/>
          </w:tcPr>
          <w:p w14:paraId="611D90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График</w:t>
            </w:r>
          </w:p>
        </w:tc>
        <w:tc>
          <w:tcPr>
            <w:tcW w:w="1980" w:type="dxa"/>
            <w:gridSpan w:val="2"/>
            <w:shd w:val="clear" w:color="auto" w:fill="FFFFFF"/>
            <w:tcMar>
              <w:top w:w="0" w:type="dxa"/>
              <w:left w:w="0" w:type="dxa"/>
              <w:bottom w:w="0" w:type="dxa"/>
              <w:right w:w="0" w:type="dxa"/>
            </w:tcMar>
            <w:vAlign w:val="center"/>
            <w:hideMark/>
          </w:tcPr>
          <w:p w14:paraId="464431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411DE1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327250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95" w:type="dxa"/>
            <w:gridSpan w:val="2"/>
            <w:shd w:val="clear" w:color="auto" w:fill="FFFFFF"/>
            <w:tcMar>
              <w:top w:w="0" w:type="dxa"/>
              <w:left w:w="0" w:type="dxa"/>
              <w:bottom w:w="0" w:type="dxa"/>
              <w:right w:w="0" w:type="dxa"/>
            </w:tcMar>
            <w:vAlign w:val="center"/>
            <w:hideMark/>
          </w:tcPr>
          <w:p w14:paraId="6685C49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34D49DA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E51E1EE" w14:textId="77777777" w:rsidTr="00690DEE">
        <w:tc>
          <w:tcPr>
            <w:tcW w:w="1020" w:type="dxa"/>
            <w:shd w:val="clear" w:color="auto" w:fill="FFFFFF"/>
            <w:tcMar>
              <w:top w:w="0" w:type="dxa"/>
              <w:left w:w="0" w:type="dxa"/>
              <w:bottom w:w="0" w:type="dxa"/>
              <w:right w:w="0" w:type="dxa"/>
            </w:tcMar>
            <w:vAlign w:val="center"/>
            <w:hideMark/>
          </w:tcPr>
          <w:p w14:paraId="1BF535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9525" w:type="dxa"/>
            <w:shd w:val="clear" w:color="auto" w:fill="FFFFFF"/>
            <w:tcMar>
              <w:top w:w="0" w:type="dxa"/>
              <w:left w:w="0" w:type="dxa"/>
              <w:bottom w:w="0" w:type="dxa"/>
              <w:right w:w="0" w:type="dxa"/>
            </w:tcMar>
            <w:vAlign w:val="center"/>
            <w:hideMark/>
          </w:tcPr>
          <w:p w14:paraId="2923CB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Снижение дефицита врачебных кадров путем:</w:t>
            </w:r>
          </w:p>
          <w:p w14:paraId="5D4A67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-привлечения выпускников медицинских ВУЗов и специалистов из других регионов страны</w:t>
            </w:r>
          </w:p>
          <w:p w14:paraId="0A7ADC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90" w:type="dxa"/>
            <w:gridSpan w:val="2"/>
            <w:shd w:val="clear" w:color="auto" w:fill="FFFFFF"/>
            <w:tcMar>
              <w:top w:w="0" w:type="dxa"/>
              <w:left w:w="0" w:type="dxa"/>
              <w:bottom w:w="0" w:type="dxa"/>
              <w:right w:w="0" w:type="dxa"/>
            </w:tcMar>
            <w:vAlign w:val="center"/>
            <w:hideMark/>
          </w:tcPr>
          <w:p w14:paraId="266764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 год</w:t>
            </w:r>
          </w:p>
        </w:tc>
        <w:tc>
          <w:tcPr>
            <w:tcW w:w="1695" w:type="dxa"/>
            <w:gridSpan w:val="2"/>
            <w:shd w:val="clear" w:color="auto" w:fill="FFFFFF"/>
            <w:tcMar>
              <w:top w:w="0" w:type="dxa"/>
              <w:left w:w="0" w:type="dxa"/>
              <w:bottom w:w="0" w:type="dxa"/>
              <w:right w:w="0" w:type="dxa"/>
            </w:tcMar>
            <w:vAlign w:val="center"/>
            <w:hideMark/>
          </w:tcPr>
          <w:p w14:paraId="677B8B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Договор</w:t>
            </w:r>
          </w:p>
        </w:tc>
        <w:tc>
          <w:tcPr>
            <w:tcW w:w="1980" w:type="dxa"/>
            <w:gridSpan w:val="2"/>
            <w:shd w:val="clear" w:color="auto" w:fill="FFFFFF"/>
            <w:tcMar>
              <w:top w:w="0" w:type="dxa"/>
              <w:left w:w="0" w:type="dxa"/>
              <w:bottom w:w="0" w:type="dxa"/>
              <w:right w:w="0" w:type="dxa"/>
            </w:tcMar>
            <w:vAlign w:val="center"/>
            <w:hideMark/>
          </w:tcPr>
          <w:p w14:paraId="09AE6B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036479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409CA8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95" w:type="dxa"/>
            <w:gridSpan w:val="2"/>
            <w:shd w:val="clear" w:color="auto" w:fill="FFFFFF"/>
            <w:tcMar>
              <w:top w:w="0" w:type="dxa"/>
              <w:left w:w="0" w:type="dxa"/>
              <w:bottom w:w="0" w:type="dxa"/>
              <w:right w:w="0" w:type="dxa"/>
            </w:tcMar>
            <w:vAlign w:val="center"/>
            <w:hideMark/>
          </w:tcPr>
          <w:p w14:paraId="54F661D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Из  собственных</w:t>
            </w:r>
            <w:proofErr w:type="gramEnd"/>
            <w:r w:rsidRPr="00690DEE">
              <w:rPr>
                <w:rFonts w:ascii="Arial" w:eastAsia="Times New Roman" w:hAnsi="Arial" w:cs="Arial"/>
                <w:color w:val="2D4359"/>
                <w:sz w:val="24"/>
                <w:szCs w:val="24"/>
                <w:lang w:eastAsia="ru-RU"/>
              </w:rPr>
              <w:t>  средств</w:t>
            </w:r>
          </w:p>
        </w:tc>
        <w:tc>
          <w:tcPr>
            <w:tcW w:w="9165" w:type="dxa"/>
            <w:gridSpan w:val="6"/>
            <w:shd w:val="clear" w:color="auto" w:fill="FFFFFF"/>
            <w:tcMar>
              <w:top w:w="0" w:type="dxa"/>
              <w:left w:w="0" w:type="dxa"/>
              <w:bottom w:w="0" w:type="dxa"/>
              <w:right w:w="0" w:type="dxa"/>
            </w:tcMar>
            <w:vAlign w:val="center"/>
            <w:hideMark/>
          </w:tcPr>
          <w:p w14:paraId="0B148C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1FA499B" w14:textId="77777777" w:rsidTr="00690DEE">
        <w:tc>
          <w:tcPr>
            <w:tcW w:w="17475" w:type="dxa"/>
            <w:gridSpan w:val="9"/>
            <w:shd w:val="clear" w:color="auto" w:fill="FFFFFF"/>
            <w:tcMar>
              <w:top w:w="0" w:type="dxa"/>
              <w:left w:w="0" w:type="dxa"/>
              <w:bottom w:w="0" w:type="dxa"/>
              <w:right w:w="0" w:type="dxa"/>
            </w:tcMar>
            <w:vAlign w:val="center"/>
            <w:hideMark/>
          </w:tcPr>
          <w:p w14:paraId="165523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41CB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4. Лекарственное   обеспечение</w:t>
            </w:r>
          </w:p>
        </w:tc>
        <w:tc>
          <w:tcPr>
            <w:tcW w:w="9195" w:type="dxa"/>
            <w:gridSpan w:val="7"/>
            <w:shd w:val="clear" w:color="auto" w:fill="FFFFFF"/>
            <w:tcMar>
              <w:top w:w="0" w:type="dxa"/>
              <w:left w:w="0" w:type="dxa"/>
              <w:bottom w:w="0" w:type="dxa"/>
              <w:right w:w="0" w:type="dxa"/>
            </w:tcMar>
            <w:vAlign w:val="center"/>
            <w:hideMark/>
          </w:tcPr>
          <w:p w14:paraId="063B74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B13DB6B" w14:textId="77777777" w:rsidTr="00690DEE">
        <w:tc>
          <w:tcPr>
            <w:tcW w:w="1020" w:type="dxa"/>
            <w:shd w:val="clear" w:color="auto" w:fill="FFFFFF"/>
            <w:tcMar>
              <w:top w:w="0" w:type="dxa"/>
              <w:left w:w="0" w:type="dxa"/>
              <w:bottom w:w="0" w:type="dxa"/>
              <w:right w:w="0" w:type="dxa"/>
            </w:tcMar>
            <w:vAlign w:val="center"/>
            <w:hideMark/>
          </w:tcPr>
          <w:p w14:paraId="69E69C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9525" w:type="dxa"/>
            <w:shd w:val="clear" w:color="auto" w:fill="FFFFFF"/>
            <w:tcMar>
              <w:top w:w="0" w:type="dxa"/>
              <w:left w:w="0" w:type="dxa"/>
              <w:bottom w:w="0" w:type="dxa"/>
              <w:right w:w="0" w:type="dxa"/>
            </w:tcMar>
            <w:vAlign w:val="center"/>
            <w:hideMark/>
          </w:tcPr>
          <w:p w14:paraId="4EFE336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Обеспечить  своевременную</w:t>
            </w:r>
            <w:proofErr w:type="gramEnd"/>
            <w:r w:rsidRPr="00690DEE">
              <w:rPr>
                <w:rFonts w:ascii="Arial" w:eastAsia="Times New Roman" w:hAnsi="Arial" w:cs="Arial"/>
                <w:color w:val="2D4359"/>
                <w:sz w:val="24"/>
                <w:szCs w:val="24"/>
                <w:lang w:eastAsia="ru-RU"/>
              </w:rPr>
              <w:t xml:space="preserve"> подачу заявки  по амбулаторному лекарственному обеспечению отдельных категорий граждан по видам заболеваний  согласно приказа МЗ РК № 105</w:t>
            </w:r>
          </w:p>
        </w:tc>
        <w:tc>
          <w:tcPr>
            <w:tcW w:w="1590" w:type="dxa"/>
            <w:gridSpan w:val="2"/>
            <w:shd w:val="clear" w:color="auto" w:fill="FFFFFF"/>
            <w:tcMar>
              <w:top w:w="0" w:type="dxa"/>
              <w:left w:w="0" w:type="dxa"/>
              <w:bottom w:w="0" w:type="dxa"/>
              <w:right w:w="0" w:type="dxa"/>
            </w:tcMar>
            <w:vAlign w:val="center"/>
            <w:hideMark/>
          </w:tcPr>
          <w:p w14:paraId="0907FB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 год</w:t>
            </w:r>
          </w:p>
        </w:tc>
        <w:tc>
          <w:tcPr>
            <w:tcW w:w="1695" w:type="dxa"/>
            <w:gridSpan w:val="2"/>
            <w:shd w:val="clear" w:color="auto" w:fill="FFFFFF"/>
            <w:tcMar>
              <w:top w:w="0" w:type="dxa"/>
              <w:left w:w="0" w:type="dxa"/>
              <w:bottom w:w="0" w:type="dxa"/>
              <w:right w:w="0" w:type="dxa"/>
            </w:tcMar>
            <w:vAlign w:val="center"/>
            <w:hideMark/>
          </w:tcPr>
          <w:p w14:paraId="124621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7670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Заявка</w:t>
            </w:r>
          </w:p>
        </w:tc>
        <w:tc>
          <w:tcPr>
            <w:tcW w:w="1980" w:type="dxa"/>
            <w:gridSpan w:val="2"/>
            <w:shd w:val="clear" w:color="auto" w:fill="FFFFFF"/>
            <w:tcMar>
              <w:top w:w="0" w:type="dxa"/>
              <w:left w:w="0" w:type="dxa"/>
              <w:bottom w:w="0" w:type="dxa"/>
              <w:right w:w="0" w:type="dxa"/>
            </w:tcMar>
            <w:vAlign w:val="center"/>
            <w:hideMark/>
          </w:tcPr>
          <w:p w14:paraId="05B7D6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8AE22FA"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4B80CF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педиатрического отделения</w:t>
            </w:r>
          </w:p>
        </w:tc>
        <w:tc>
          <w:tcPr>
            <w:tcW w:w="1695" w:type="dxa"/>
            <w:gridSpan w:val="2"/>
            <w:shd w:val="clear" w:color="auto" w:fill="FFFFFF"/>
            <w:tcMar>
              <w:top w:w="0" w:type="dxa"/>
              <w:left w:w="0" w:type="dxa"/>
              <w:bottom w:w="0" w:type="dxa"/>
              <w:right w:w="0" w:type="dxa"/>
            </w:tcMar>
            <w:vAlign w:val="center"/>
            <w:hideMark/>
          </w:tcPr>
          <w:p w14:paraId="27A627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C46B2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РБ</w:t>
            </w:r>
          </w:p>
        </w:tc>
        <w:tc>
          <w:tcPr>
            <w:tcW w:w="9165" w:type="dxa"/>
            <w:gridSpan w:val="6"/>
            <w:shd w:val="clear" w:color="auto" w:fill="FFFFFF"/>
            <w:tcMar>
              <w:top w:w="0" w:type="dxa"/>
              <w:left w:w="0" w:type="dxa"/>
              <w:bottom w:w="0" w:type="dxa"/>
              <w:right w:w="0" w:type="dxa"/>
            </w:tcMar>
            <w:vAlign w:val="center"/>
            <w:hideMark/>
          </w:tcPr>
          <w:p w14:paraId="2F4026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53F20FB" w14:textId="77777777" w:rsidTr="00690DEE">
        <w:tc>
          <w:tcPr>
            <w:tcW w:w="1020" w:type="dxa"/>
            <w:shd w:val="clear" w:color="auto" w:fill="FFFFFF"/>
            <w:tcMar>
              <w:top w:w="0" w:type="dxa"/>
              <w:left w:w="0" w:type="dxa"/>
              <w:bottom w:w="0" w:type="dxa"/>
              <w:right w:w="0" w:type="dxa"/>
            </w:tcMar>
            <w:vAlign w:val="center"/>
            <w:hideMark/>
          </w:tcPr>
          <w:p w14:paraId="53D57C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525" w:type="dxa"/>
            <w:shd w:val="clear" w:color="auto" w:fill="FFFFFF"/>
            <w:tcMar>
              <w:top w:w="0" w:type="dxa"/>
              <w:left w:w="0" w:type="dxa"/>
              <w:bottom w:w="0" w:type="dxa"/>
              <w:right w:w="0" w:type="dxa"/>
            </w:tcMar>
            <w:vAlign w:val="center"/>
            <w:hideMark/>
          </w:tcPr>
          <w:p w14:paraId="402191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Продолжить совершенствование ведения данных в «Информационную систему лекарственного обеспечения» и мониторинг об обеспечении лекарственными средствами</w:t>
            </w:r>
          </w:p>
        </w:tc>
        <w:tc>
          <w:tcPr>
            <w:tcW w:w="1590" w:type="dxa"/>
            <w:gridSpan w:val="2"/>
            <w:shd w:val="clear" w:color="auto" w:fill="FFFFFF"/>
            <w:tcMar>
              <w:top w:w="0" w:type="dxa"/>
              <w:left w:w="0" w:type="dxa"/>
              <w:bottom w:w="0" w:type="dxa"/>
              <w:right w:w="0" w:type="dxa"/>
            </w:tcMar>
            <w:vAlign w:val="center"/>
            <w:hideMark/>
          </w:tcPr>
          <w:p w14:paraId="62DD6A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 год</w:t>
            </w:r>
          </w:p>
        </w:tc>
        <w:tc>
          <w:tcPr>
            <w:tcW w:w="1695" w:type="dxa"/>
            <w:gridSpan w:val="2"/>
            <w:shd w:val="clear" w:color="auto" w:fill="FFFFFF"/>
            <w:tcMar>
              <w:top w:w="0" w:type="dxa"/>
              <w:left w:w="0" w:type="dxa"/>
              <w:bottom w:w="0" w:type="dxa"/>
              <w:right w:w="0" w:type="dxa"/>
            </w:tcMar>
            <w:vAlign w:val="center"/>
            <w:hideMark/>
          </w:tcPr>
          <w:p w14:paraId="634F02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Справка</w:t>
            </w:r>
          </w:p>
        </w:tc>
        <w:tc>
          <w:tcPr>
            <w:tcW w:w="1980" w:type="dxa"/>
            <w:gridSpan w:val="2"/>
            <w:shd w:val="clear" w:color="auto" w:fill="FFFFFF"/>
            <w:tcMar>
              <w:top w:w="0" w:type="dxa"/>
              <w:left w:w="0" w:type="dxa"/>
              <w:bottom w:w="0" w:type="dxa"/>
              <w:right w:w="0" w:type="dxa"/>
            </w:tcMar>
            <w:vAlign w:val="center"/>
            <w:hideMark/>
          </w:tcPr>
          <w:p w14:paraId="6912E0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144A90A7"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0B9C19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педиатрического отделения</w:t>
            </w:r>
          </w:p>
        </w:tc>
        <w:tc>
          <w:tcPr>
            <w:tcW w:w="1695" w:type="dxa"/>
            <w:gridSpan w:val="2"/>
            <w:shd w:val="clear" w:color="auto" w:fill="FFFFFF"/>
            <w:tcMar>
              <w:top w:w="0" w:type="dxa"/>
              <w:left w:w="0" w:type="dxa"/>
              <w:bottom w:w="0" w:type="dxa"/>
              <w:right w:w="0" w:type="dxa"/>
            </w:tcMar>
            <w:vAlign w:val="center"/>
            <w:hideMark/>
          </w:tcPr>
          <w:p w14:paraId="7E99A3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9165" w:type="dxa"/>
            <w:gridSpan w:val="6"/>
            <w:shd w:val="clear" w:color="auto" w:fill="FFFFFF"/>
            <w:tcMar>
              <w:top w:w="0" w:type="dxa"/>
              <w:left w:w="0" w:type="dxa"/>
              <w:bottom w:w="0" w:type="dxa"/>
              <w:right w:w="0" w:type="dxa"/>
            </w:tcMar>
            <w:vAlign w:val="center"/>
            <w:hideMark/>
          </w:tcPr>
          <w:p w14:paraId="6733B1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2FED420" w14:textId="77777777" w:rsidTr="00690DEE">
        <w:tc>
          <w:tcPr>
            <w:tcW w:w="1020" w:type="dxa"/>
            <w:shd w:val="clear" w:color="auto" w:fill="FFFFFF"/>
            <w:tcMar>
              <w:top w:w="0" w:type="dxa"/>
              <w:left w:w="0" w:type="dxa"/>
              <w:bottom w:w="0" w:type="dxa"/>
              <w:right w:w="0" w:type="dxa"/>
            </w:tcMar>
            <w:vAlign w:val="center"/>
            <w:hideMark/>
          </w:tcPr>
          <w:p w14:paraId="21E105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9525" w:type="dxa"/>
            <w:shd w:val="clear" w:color="auto" w:fill="FFFFFF"/>
            <w:tcMar>
              <w:top w:w="0" w:type="dxa"/>
              <w:left w:w="0" w:type="dxa"/>
              <w:bottom w:w="0" w:type="dxa"/>
              <w:right w:w="0" w:type="dxa"/>
            </w:tcMar>
            <w:vAlign w:val="center"/>
            <w:hideMark/>
          </w:tcPr>
          <w:p w14:paraId="5093D1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90" w:type="dxa"/>
            <w:gridSpan w:val="2"/>
            <w:shd w:val="clear" w:color="auto" w:fill="FFFFFF"/>
            <w:tcMar>
              <w:top w:w="0" w:type="dxa"/>
              <w:left w:w="0" w:type="dxa"/>
              <w:bottom w:w="0" w:type="dxa"/>
              <w:right w:w="0" w:type="dxa"/>
            </w:tcMar>
            <w:vAlign w:val="center"/>
            <w:hideMark/>
          </w:tcPr>
          <w:p w14:paraId="51D906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0DDB1E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2"/>
            <w:shd w:val="clear" w:color="auto" w:fill="FFFFFF"/>
            <w:tcMar>
              <w:top w:w="0" w:type="dxa"/>
              <w:left w:w="0" w:type="dxa"/>
              <w:bottom w:w="0" w:type="dxa"/>
              <w:right w:w="0" w:type="dxa"/>
            </w:tcMar>
            <w:vAlign w:val="center"/>
            <w:hideMark/>
          </w:tcPr>
          <w:p w14:paraId="2A3422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2D0EBC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165" w:type="dxa"/>
            <w:gridSpan w:val="6"/>
            <w:shd w:val="clear" w:color="auto" w:fill="FFFFFF"/>
            <w:tcMar>
              <w:top w:w="0" w:type="dxa"/>
              <w:left w:w="0" w:type="dxa"/>
              <w:bottom w:w="0" w:type="dxa"/>
              <w:right w:w="0" w:type="dxa"/>
            </w:tcMar>
            <w:vAlign w:val="center"/>
            <w:hideMark/>
          </w:tcPr>
          <w:p w14:paraId="296B43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6854875" w14:textId="77777777" w:rsidTr="00690DEE">
        <w:tc>
          <w:tcPr>
            <w:tcW w:w="1020" w:type="dxa"/>
            <w:shd w:val="clear" w:color="auto" w:fill="FFFFFF"/>
            <w:tcMar>
              <w:top w:w="0" w:type="dxa"/>
              <w:left w:w="0" w:type="dxa"/>
              <w:bottom w:w="0" w:type="dxa"/>
              <w:right w:w="0" w:type="dxa"/>
            </w:tcMar>
            <w:vAlign w:val="center"/>
            <w:hideMark/>
          </w:tcPr>
          <w:p w14:paraId="551C91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525" w:type="dxa"/>
            <w:shd w:val="clear" w:color="auto" w:fill="FFFFFF"/>
            <w:tcMar>
              <w:top w:w="0" w:type="dxa"/>
              <w:left w:w="0" w:type="dxa"/>
              <w:bottom w:w="0" w:type="dxa"/>
              <w:right w:w="0" w:type="dxa"/>
            </w:tcMar>
            <w:vAlign w:val="center"/>
            <w:hideMark/>
          </w:tcPr>
          <w:p w14:paraId="43F7D5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Активизировать работу по информированию и увеличению посещаемости сайта КНФ медицинскими </w:t>
            </w:r>
            <w:proofErr w:type="gramStart"/>
            <w:r w:rsidRPr="00690DEE">
              <w:rPr>
                <w:rFonts w:ascii="Arial" w:eastAsia="Times New Roman" w:hAnsi="Arial" w:cs="Arial"/>
                <w:color w:val="2D4359"/>
                <w:sz w:val="24"/>
                <w:szCs w:val="24"/>
                <w:lang w:eastAsia="ru-RU"/>
              </w:rPr>
              <w:t>работниками  поликлиники</w:t>
            </w:r>
            <w:proofErr w:type="gramEnd"/>
          </w:p>
        </w:tc>
        <w:tc>
          <w:tcPr>
            <w:tcW w:w="1590" w:type="dxa"/>
            <w:gridSpan w:val="2"/>
            <w:shd w:val="clear" w:color="auto" w:fill="FFFFFF"/>
            <w:tcMar>
              <w:top w:w="0" w:type="dxa"/>
              <w:left w:w="0" w:type="dxa"/>
              <w:bottom w:w="0" w:type="dxa"/>
              <w:right w:w="0" w:type="dxa"/>
            </w:tcMar>
            <w:vAlign w:val="center"/>
            <w:hideMark/>
          </w:tcPr>
          <w:p w14:paraId="15D707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2018год</w:t>
            </w:r>
          </w:p>
        </w:tc>
        <w:tc>
          <w:tcPr>
            <w:tcW w:w="1695" w:type="dxa"/>
            <w:gridSpan w:val="2"/>
            <w:shd w:val="clear" w:color="auto" w:fill="FFFFFF"/>
            <w:tcMar>
              <w:top w:w="0" w:type="dxa"/>
              <w:left w:w="0" w:type="dxa"/>
              <w:bottom w:w="0" w:type="dxa"/>
              <w:right w:w="0" w:type="dxa"/>
            </w:tcMar>
            <w:vAlign w:val="center"/>
            <w:hideMark/>
          </w:tcPr>
          <w:p w14:paraId="7554B1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2"/>
            <w:shd w:val="clear" w:color="auto" w:fill="FFFFFF"/>
            <w:tcMar>
              <w:top w:w="0" w:type="dxa"/>
              <w:left w:w="0" w:type="dxa"/>
              <w:bottom w:w="0" w:type="dxa"/>
              <w:right w:w="0" w:type="dxa"/>
            </w:tcMar>
            <w:vAlign w:val="center"/>
            <w:hideMark/>
          </w:tcPr>
          <w:p w14:paraId="4D181E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1674BB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Зам  директора</w:t>
            </w:r>
            <w:proofErr w:type="gramEnd"/>
            <w:r w:rsidRPr="00690DEE">
              <w:rPr>
                <w:rFonts w:ascii="Arial" w:eastAsia="Times New Roman" w:hAnsi="Arial" w:cs="Arial"/>
                <w:color w:val="2D4359"/>
                <w:sz w:val="24"/>
                <w:szCs w:val="24"/>
                <w:lang w:eastAsia="ru-RU"/>
              </w:rPr>
              <w:t xml:space="preserve"> по детству</w:t>
            </w:r>
          </w:p>
          <w:p w14:paraId="62D112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w:t>
            </w:r>
            <w:r w:rsidRPr="00690DEE">
              <w:rPr>
                <w:rFonts w:ascii="Arial" w:eastAsia="Times New Roman" w:hAnsi="Arial" w:cs="Arial"/>
                <w:color w:val="2D4359"/>
                <w:sz w:val="24"/>
                <w:szCs w:val="24"/>
                <w:lang w:eastAsia="ru-RU"/>
              </w:rPr>
              <w:lastRenderedPageBreak/>
              <w:t>педиатрического отделения</w:t>
            </w:r>
          </w:p>
          <w:p w14:paraId="09BC18F2"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Внутренний  аудит</w:t>
            </w:r>
            <w:proofErr w:type="gramEnd"/>
          </w:p>
        </w:tc>
        <w:tc>
          <w:tcPr>
            <w:tcW w:w="1695" w:type="dxa"/>
            <w:gridSpan w:val="2"/>
            <w:shd w:val="clear" w:color="auto" w:fill="FFFFFF"/>
            <w:tcMar>
              <w:top w:w="0" w:type="dxa"/>
              <w:left w:w="0" w:type="dxa"/>
              <w:bottom w:w="0" w:type="dxa"/>
              <w:right w:w="0" w:type="dxa"/>
            </w:tcMar>
            <w:vAlign w:val="center"/>
            <w:hideMark/>
          </w:tcPr>
          <w:p w14:paraId="1015A4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Не требуется</w:t>
            </w:r>
          </w:p>
        </w:tc>
        <w:tc>
          <w:tcPr>
            <w:tcW w:w="9165" w:type="dxa"/>
            <w:gridSpan w:val="6"/>
            <w:shd w:val="clear" w:color="auto" w:fill="FFFFFF"/>
            <w:tcMar>
              <w:top w:w="0" w:type="dxa"/>
              <w:left w:w="0" w:type="dxa"/>
              <w:bottom w:w="0" w:type="dxa"/>
              <w:right w:w="0" w:type="dxa"/>
            </w:tcMar>
            <w:vAlign w:val="center"/>
            <w:hideMark/>
          </w:tcPr>
          <w:p w14:paraId="294FD4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71BBF95" w14:textId="77777777" w:rsidTr="00690DEE">
        <w:tc>
          <w:tcPr>
            <w:tcW w:w="990" w:type="dxa"/>
            <w:shd w:val="clear" w:color="auto" w:fill="FFFFFF"/>
            <w:tcMar>
              <w:top w:w="0" w:type="dxa"/>
              <w:left w:w="0" w:type="dxa"/>
              <w:bottom w:w="0" w:type="dxa"/>
              <w:right w:w="0" w:type="dxa"/>
            </w:tcMar>
            <w:vAlign w:val="center"/>
            <w:hideMark/>
          </w:tcPr>
          <w:p w14:paraId="7239BA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255" w:type="dxa"/>
            <w:shd w:val="clear" w:color="auto" w:fill="FFFFFF"/>
            <w:tcMar>
              <w:top w:w="0" w:type="dxa"/>
              <w:left w:w="0" w:type="dxa"/>
              <w:bottom w:w="0" w:type="dxa"/>
              <w:right w:w="0" w:type="dxa"/>
            </w:tcMar>
            <w:vAlign w:val="center"/>
            <w:hideMark/>
          </w:tcPr>
          <w:p w14:paraId="2BBE10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755" w:type="dxa"/>
            <w:shd w:val="clear" w:color="auto" w:fill="FFFFFF"/>
            <w:tcMar>
              <w:top w:w="0" w:type="dxa"/>
              <w:left w:w="0" w:type="dxa"/>
              <w:bottom w:w="0" w:type="dxa"/>
              <w:right w:w="0" w:type="dxa"/>
            </w:tcMar>
            <w:vAlign w:val="center"/>
            <w:hideMark/>
          </w:tcPr>
          <w:p w14:paraId="357F39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0" w:type="dxa"/>
            <w:shd w:val="clear" w:color="auto" w:fill="FFFFFF"/>
            <w:tcMar>
              <w:top w:w="0" w:type="dxa"/>
              <w:left w:w="0" w:type="dxa"/>
              <w:bottom w:w="0" w:type="dxa"/>
              <w:right w:w="0" w:type="dxa"/>
            </w:tcMar>
            <w:vAlign w:val="center"/>
            <w:hideMark/>
          </w:tcPr>
          <w:p w14:paraId="6CC55C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65" w:type="dxa"/>
            <w:shd w:val="clear" w:color="auto" w:fill="FFFFFF"/>
            <w:tcMar>
              <w:top w:w="0" w:type="dxa"/>
              <w:left w:w="0" w:type="dxa"/>
              <w:bottom w:w="0" w:type="dxa"/>
              <w:right w:w="0" w:type="dxa"/>
            </w:tcMar>
            <w:vAlign w:val="center"/>
            <w:hideMark/>
          </w:tcPr>
          <w:p w14:paraId="6A69DB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0" w:type="dxa"/>
            <w:shd w:val="clear" w:color="auto" w:fill="FFFFFF"/>
            <w:tcMar>
              <w:top w:w="0" w:type="dxa"/>
              <w:left w:w="0" w:type="dxa"/>
              <w:bottom w:w="0" w:type="dxa"/>
              <w:right w:w="0" w:type="dxa"/>
            </w:tcMar>
            <w:vAlign w:val="center"/>
            <w:hideMark/>
          </w:tcPr>
          <w:p w14:paraId="7A03A5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50" w:type="dxa"/>
            <w:shd w:val="clear" w:color="auto" w:fill="FFFFFF"/>
            <w:tcMar>
              <w:top w:w="0" w:type="dxa"/>
              <w:left w:w="0" w:type="dxa"/>
              <w:bottom w:w="0" w:type="dxa"/>
              <w:right w:w="0" w:type="dxa"/>
            </w:tcMar>
            <w:vAlign w:val="center"/>
            <w:hideMark/>
          </w:tcPr>
          <w:p w14:paraId="78F7E8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45" w:type="dxa"/>
            <w:shd w:val="clear" w:color="auto" w:fill="FFFFFF"/>
            <w:tcMar>
              <w:top w:w="0" w:type="dxa"/>
              <w:left w:w="0" w:type="dxa"/>
              <w:bottom w:w="0" w:type="dxa"/>
              <w:right w:w="0" w:type="dxa"/>
            </w:tcMar>
            <w:vAlign w:val="center"/>
            <w:hideMark/>
          </w:tcPr>
          <w:p w14:paraId="59A978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10" w:type="dxa"/>
            <w:shd w:val="clear" w:color="auto" w:fill="FFFFFF"/>
            <w:tcMar>
              <w:top w:w="0" w:type="dxa"/>
              <w:left w:w="0" w:type="dxa"/>
              <w:bottom w:w="0" w:type="dxa"/>
              <w:right w:w="0" w:type="dxa"/>
            </w:tcMar>
            <w:vAlign w:val="center"/>
            <w:hideMark/>
          </w:tcPr>
          <w:p w14:paraId="556F64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0" w:type="dxa"/>
            <w:shd w:val="clear" w:color="auto" w:fill="FFFFFF"/>
            <w:tcMar>
              <w:top w:w="0" w:type="dxa"/>
              <w:left w:w="0" w:type="dxa"/>
              <w:bottom w:w="0" w:type="dxa"/>
              <w:right w:w="0" w:type="dxa"/>
            </w:tcMar>
            <w:vAlign w:val="center"/>
            <w:hideMark/>
          </w:tcPr>
          <w:p w14:paraId="2D663A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0" w:type="dxa"/>
            <w:shd w:val="clear" w:color="auto" w:fill="FFFFFF"/>
            <w:tcMar>
              <w:top w:w="0" w:type="dxa"/>
              <w:left w:w="0" w:type="dxa"/>
              <w:bottom w:w="0" w:type="dxa"/>
              <w:right w:w="0" w:type="dxa"/>
            </w:tcMar>
            <w:vAlign w:val="center"/>
            <w:hideMark/>
          </w:tcPr>
          <w:p w14:paraId="45DF2A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1D6971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765" w:type="dxa"/>
            <w:shd w:val="clear" w:color="auto" w:fill="FFFFFF"/>
            <w:tcMar>
              <w:top w:w="0" w:type="dxa"/>
              <w:left w:w="0" w:type="dxa"/>
              <w:bottom w:w="0" w:type="dxa"/>
              <w:right w:w="0" w:type="dxa"/>
            </w:tcMar>
            <w:vAlign w:val="center"/>
            <w:hideMark/>
          </w:tcPr>
          <w:p w14:paraId="7137FA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60" w:type="dxa"/>
            <w:shd w:val="clear" w:color="auto" w:fill="FFFFFF"/>
            <w:tcMar>
              <w:top w:w="0" w:type="dxa"/>
              <w:left w:w="0" w:type="dxa"/>
              <w:bottom w:w="0" w:type="dxa"/>
              <w:right w:w="0" w:type="dxa"/>
            </w:tcMar>
            <w:vAlign w:val="center"/>
            <w:hideMark/>
          </w:tcPr>
          <w:p w14:paraId="0B9CC2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60" w:type="dxa"/>
            <w:shd w:val="clear" w:color="auto" w:fill="FFFFFF"/>
            <w:tcMar>
              <w:top w:w="0" w:type="dxa"/>
              <w:left w:w="0" w:type="dxa"/>
              <w:bottom w:w="0" w:type="dxa"/>
              <w:right w:w="0" w:type="dxa"/>
            </w:tcMar>
            <w:vAlign w:val="center"/>
            <w:hideMark/>
          </w:tcPr>
          <w:p w14:paraId="17E5D9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205" w:type="dxa"/>
            <w:shd w:val="clear" w:color="auto" w:fill="FFFFFF"/>
            <w:tcMar>
              <w:top w:w="0" w:type="dxa"/>
              <w:left w:w="0" w:type="dxa"/>
              <w:bottom w:w="0" w:type="dxa"/>
              <w:right w:w="0" w:type="dxa"/>
            </w:tcMar>
            <w:vAlign w:val="center"/>
            <w:hideMark/>
          </w:tcPr>
          <w:p w14:paraId="67E2E9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4E915D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9BC84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0384C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AE395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7DD7A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6B7BD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1FC06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C8C8B9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6D381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B13A32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B674D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50EB6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07794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6968B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«Утверждаю»</w:t>
      </w:r>
    </w:p>
    <w:p w14:paraId="2880BC9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Директор ГКП на ПХВ «АГП № 2»</w:t>
      </w:r>
    </w:p>
    <w:p w14:paraId="6DCF80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_______________________________</w:t>
      </w:r>
    </w:p>
    <w:p w14:paraId="4C7E25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«____» ___________________2018 год</w:t>
      </w:r>
    </w:p>
    <w:p w14:paraId="1E76FB3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58F4E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Комплексный годовой план    </w:t>
      </w: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color w:val="2D4359"/>
          <w:sz w:val="24"/>
          <w:szCs w:val="24"/>
          <w:lang w:eastAsia="ru-RU"/>
        </w:rPr>
        <w:t> план  развития )</w:t>
      </w:r>
    </w:p>
    <w:p w14:paraId="75D203E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ГКП на ПХВ «Актауская городская поликлиника № 2»</w:t>
      </w:r>
    </w:p>
    <w:p w14:paraId="14EC79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 2018 год</w:t>
      </w:r>
    </w:p>
    <w:p w14:paraId="4EFFFE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6545"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8159"/>
        <w:gridCol w:w="1565"/>
        <w:gridCol w:w="2129"/>
        <w:gridCol w:w="105"/>
        <w:gridCol w:w="82"/>
        <w:gridCol w:w="2750"/>
        <w:gridCol w:w="2057"/>
        <w:gridCol w:w="67"/>
      </w:tblGrid>
      <w:tr w:rsidR="00690DEE" w:rsidRPr="00690DEE" w14:paraId="4A20B801" w14:textId="77777777" w:rsidTr="00690DEE">
        <w:tc>
          <w:tcPr>
            <w:tcW w:w="615" w:type="dxa"/>
            <w:shd w:val="clear" w:color="auto" w:fill="FFFFFF"/>
            <w:tcMar>
              <w:top w:w="0" w:type="dxa"/>
              <w:left w:w="0" w:type="dxa"/>
              <w:bottom w:w="0" w:type="dxa"/>
              <w:right w:w="0" w:type="dxa"/>
            </w:tcMar>
            <w:vAlign w:val="center"/>
            <w:hideMark/>
          </w:tcPr>
          <w:p w14:paraId="4DDCCE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7230" w:type="dxa"/>
            <w:shd w:val="clear" w:color="auto" w:fill="FFFFFF"/>
            <w:tcMar>
              <w:top w:w="0" w:type="dxa"/>
              <w:left w:w="0" w:type="dxa"/>
              <w:bottom w:w="0" w:type="dxa"/>
              <w:right w:w="0" w:type="dxa"/>
            </w:tcMar>
            <w:vAlign w:val="center"/>
            <w:hideMark/>
          </w:tcPr>
          <w:p w14:paraId="2ADCEC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w:t>
            </w:r>
          </w:p>
          <w:p w14:paraId="7856D3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мероприятий</w:t>
            </w:r>
          </w:p>
        </w:tc>
        <w:tc>
          <w:tcPr>
            <w:tcW w:w="1620" w:type="dxa"/>
            <w:shd w:val="clear" w:color="auto" w:fill="FFFFFF"/>
            <w:tcMar>
              <w:top w:w="0" w:type="dxa"/>
              <w:left w:w="0" w:type="dxa"/>
              <w:bottom w:w="0" w:type="dxa"/>
              <w:right w:w="0" w:type="dxa"/>
            </w:tcMar>
            <w:vAlign w:val="center"/>
            <w:hideMark/>
          </w:tcPr>
          <w:p w14:paraId="3602A0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Форма</w:t>
            </w:r>
          </w:p>
          <w:p w14:paraId="1DC42D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завершения</w:t>
            </w:r>
          </w:p>
        </w:tc>
        <w:tc>
          <w:tcPr>
            <w:tcW w:w="1980" w:type="dxa"/>
            <w:gridSpan w:val="3"/>
            <w:shd w:val="clear" w:color="auto" w:fill="FFFFFF"/>
            <w:tcMar>
              <w:top w:w="0" w:type="dxa"/>
              <w:left w:w="0" w:type="dxa"/>
              <w:bottom w:w="0" w:type="dxa"/>
              <w:right w:w="0" w:type="dxa"/>
            </w:tcMar>
            <w:vAlign w:val="center"/>
            <w:hideMark/>
          </w:tcPr>
          <w:p w14:paraId="0A1477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Ответственный</w:t>
            </w:r>
          </w:p>
          <w:p w14:paraId="4E4A9D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исполнитель</w:t>
            </w:r>
          </w:p>
        </w:tc>
        <w:tc>
          <w:tcPr>
            <w:tcW w:w="1620" w:type="dxa"/>
            <w:shd w:val="clear" w:color="auto" w:fill="FFFFFF"/>
            <w:tcMar>
              <w:top w:w="0" w:type="dxa"/>
              <w:left w:w="0" w:type="dxa"/>
              <w:bottom w:w="0" w:type="dxa"/>
              <w:right w:w="0" w:type="dxa"/>
            </w:tcMar>
            <w:vAlign w:val="center"/>
            <w:hideMark/>
          </w:tcPr>
          <w:p w14:paraId="1F8A7F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Срок исполнения</w:t>
            </w:r>
          </w:p>
        </w:tc>
        <w:tc>
          <w:tcPr>
            <w:tcW w:w="3240" w:type="dxa"/>
            <w:shd w:val="clear" w:color="auto" w:fill="FFFFFF"/>
            <w:tcMar>
              <w:top w:w="0" w:type="dxa"/>
              <w:left w:w="0" w:type="dxa"/>
              <w:bottom w:w="0" w:type="dxa"/>
              <w:right w:w="0" w:type="dxa"/>
            </w:tcMar>
            <w:vAlign w:val="center"/>
            <w:hideMark/>
          </w:tcPr>
          <w:p w14:paraId="1F3971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Финансирование</w:t>
            </w:r>
          </w:p>
        </w:tc>
        <w:tc>
          <w:tcPr>
            <w:tcW w:w="240" w:type="dxa"/>
            <w:shd w:val="clear" w:color="auto" w:fill="FFFFFF"/>
            <w:tcMar>
              <w:top w:w="0" w:type="dxa"/>
              <w:left w:w="0" w:type="dxa"/>
              <w:bottom w:w="0" w:type="dxa"/>
              <w:right w:w="0" w:type="dxa"/>
            </w:tcMar>
            <w:vAlign w:val="center"/>
            <w:hideMark/>
          </w:tcPr>
          <w:p w14:paraId="79B259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034C87E" w14:textId="77777777" w:rsidTr="00690DEE">
        <w:tc>
          <w:tcPr>
            <w:tcW w:w="615" w:type="dxa"/>
            <w:shd w:val="clear" w:color="auto" w:fill="FFFFFF"/>
            <w:tcMar>
              <w:top w:w="0" w:type="dxa"/>
              <w:left w:w="0" w:type="dxa"/>
              <w:bottom w:w="0" w:type="dxa"/>
              <w:right w:w="0" w:type="dxa"/>
            </w:tcMar>
            <w:vAlign w:val="center"/>
            <w:hideMark/>
          </w:tcPr>
          <w:p w14:paraId="643FC7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7DE370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Организационная    методическая        работа</w:t>
            </w:r>
          </w:p>
        </w:tc>
        <w:tc>
          <w:tcPr>
            <w:tcW w:w="240" w:type="dxa"/>
            <w:shd w:val="clear" w:color="auto" w:fill="FFFFFF"/>
            <w:tcMar>
              <w:top w:w="0" w:type="dxa"/>
              <w:left w:w="0" w:type="dxa"/>
              <w:bottom w:w="0" w:type="dxa"/>
              <w:right w:w="0" w:type="dxa"/>
            </w:tcMar>
            <w:vAlign w:val="center"/>
            <w:hideMark/>
          </w:tcPr>
          <w:p w14:paraId="196985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525095D" w14:textId="77777777" w:rsidTr="00690DEE">
        <w:tc>
          <w:tcPr>
            <w:tcW w:w="615" w:type="dxa"/>
            <w:shd w:val="clear" w:color="auto" w:fill="FFFFFF"/>
            <w:tcMar>
              <w:top w:w="0" w:type="dxa"/>
              <w:left w:w="0" w:type="dxa"/>
              <w:bottom w:w="0" w:type="dxa"/>
              <w:right w:w="0" w:type="dxa"/>
            </w:tcMar>
            <w:vAlign w:val="center"/>
            <w:hideMark/>
          </w:tcPr>
          <w:p w14:paraId="03FC36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7230" w:type="dxa"/>
            <w:shd w:val="clear" w:color="auto" w:fill="FFFFFF"/>
            <w:tcMar>
              <w:top w:w="0" w:type="dxa"/>
              <w:left w:w="0" w:type="dxa"/>
              <w:bottom w:w="0" w:type="dxa"/>
              <w:right w:w="0" w:type="dxa"/>
            </w:tcMar>
            <w:vAlign w:val="center"/>
            <w:hideMark/>
          </w:tcPr>
          <w:p w14:paraId="7DC6BD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Своевременная сдача годового отчета в РЦЭЗ области</w:t>
            </w:r>
          </w:p>
        </w:tc>
        <w:tc>
          <w:tcPr>
            <w:tcW w:w="1620" w:type="dxa"/>
            <w:shd w:val="clear" w:color="auto" w:fill="FFFFFF"/>
            <w:tcMar>
              <w:top w:w="0" w:type="dxa"/>
              <w:left w:w="0" w:type="dxa"/>
              <w:bottom w:w="0" w:type="dxa"/>
              <w:right w:w="0" w:type="dxa"/>
            </w:tcMar>
            <w:vAlign w:val="center"/>
            <w:hideMark/>
          </w:tcPr>
          <w:p w14:paraId="4C5E22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5253E91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А.К</w:t>
            </w:r>
            <w:proofErr w:type="gramEnd"/>
          </w:p>
          <w:p w14:paraId="782289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 по ОМР</w:t>
            </w:r>
          </w:p>
        </w:tc>
        <w:tc>
          <w:tcPr>
            <w:tcW w:w="1620" w:type="dxa"/>
            <w:shd w:val="clear" w:color="auto" w:fill="FFFFFF"/>
            <w:tcMar>
              <w:top w:w="0" w:type="dxa"/>
              <w:left w:w="0" w:type="dxa"/>
              <w:bottom w:w="0" w:type="dxa"/>
              <w:right w:w="0" w:type="dxa"/>
            </w:tcMar>
            <w:vAlign w:val="center"/>
            <w:hideMark/>
          </w:tcPr>
          <w:p w14:paraId="5FF176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января</w:t>
            </w:r>
          </w:p>
        </w:tc>
        <w:tc>
          <w:tcPr>
            <w:tcW w:w="3240" w:type="dxa"/>
            <w:shd w:val="clear" w:color="auto" w:fill="FFFFFF"/>
            <w:tcMar>
              <w:top w:w="0" w:type="dxa"/>
              <w:left w:w="0" w:type="dxa"/>
              <w:bottom w:w="0" w:type="dxa"/>
              <w:right w:w="0" w:type="dxa"/>
            </w:tcMar>
            <w:vAlign w:val="center"/>
            <w:hideMark/>
          </w:tcPr>
          <w:p w14:paraId="4D6347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74BDEC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02C1F3E" w14:textId="77777777" w:rsidTr="00690DEE">
        <w:tc>
          <w:tcPr>
            <w:tcW w:w="615" w:type="dxa"/>
            <w:shd w:val="clear" w:color="auto" w:fill="FFFFFF"/>
            <w:tcMar>
              <w:top w:w="0" w:type="dxa"/>
              <w:left w:w="0" w:type="dxa"/>
              <w:bottom w:w="0" w:type="dxa"/>
              <w:right w:w="0" w:type="dxa"/>
            </w:tcMar>
            <w:vAlign w:val="center"/>
            <w:hideMark/>
          </w:tcPr>
          <w:p w14:paraId="68E50B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7230" w:type="dxa"/>
            <w:shd w:val="clear" w:color="auto" w:fill="FFFFFF"/>
            <w:tcMar>
              <w:top w:w="0" w:type="dxa"/>
              <w:left w:w="0" w:type="dxa"/>
              <w:bottom w:w="0" w:type="dxa"/>
              <w:right w:w="0" w:type="dxa"/>
            </w:tcMar>
            <w:vAlign w:val="center"/>
            <w:hideMark/>
          </w:tcPr>
          <w:p w14:paraId="360766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Совершенствовать работу регистратуры в </w:t>
            </w:r>
            <w:proofErr w:type="gramStart"/>
            <w:r w:rsidRPr="00690DEE">
              <w:rPr>
                <w:rFonts w:ascii="Arial" w:eastAsia="Times New Roman" w:hAnsi="Arial" w:cs="Arial"/>
                <w:color w:val="2D4359"/>
                <w:sz w:val="24"/>
                <w:szCs w:val="24"/>
                <w:lang w:eastAsia="ru-RU"/>
              </w:rPr>
              <w:t>соответствии  требованиями</w:t>
            </w:r>
            <w:proofErr w:type="gramEnd"/>
            <w:r w:rsidRPr="00690DEE">
              <w:rPr>
                <w:rFonts w:ascii="Arial" w:eastAsia="Times New Roman" w:hAnsi="Arial" w:cs="Arial"/>
                <w:color w:val="2D4359"/>
                <w:sz w:val="24"/>
                <w:szCs w:val="24"/>
                <w:lang w:eastAsia="ru-RU"/>
              </w:rPr>
              <w:t>:</w:t>
            </w:r>
          </w:p>
          <w:p w14:paraId="54F244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работа регистратуры с 08ч до 20 часов</w:t>
            </w:r>
          </w:p>
          <w:p w14:paraId="6D383D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-реконструкция регистратуры</w:t>
            </w:r>
          </w:p>
          <w:p w14:paraId="219956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совершенствование  диспетчерской</w:t>
            </w:r>
            <w:proofErr w:type="gramEnd"/>
            <w:r w:rsidRPr="00690DEE">
              <w:rPr>
                <w:rFonts w:ascii="Arial" w:eastAsia="Times New Roman" w:hAnsi="Arial" w:cs="Arial"/>
                <w:color w:val="2D4359"/>
                <w:sz w:val="24"/>
                <w:szCs w:val="24"/>
                <w:lang w:eastAsia="ru-RU"/>
              </w:rPr>
              <w:t>  и справочной службы</w:t>
            </w:r>
          </w:p>
          <w:p w14:paraId="128696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укомплектование медрегистраторами</w:t>
            </w:r>
          </w:p>
          <w:p w14:paraId="504B50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-установка дополнительных телефонов</w:t>
            </w:r>
          </w:p>
          <w:p w14:paraId="744FD9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совершенствование   информационных </w:t>
            </w:r>
            <w:proofErr w:type="gramStart"/>
            <w:r w:rsidRPr="00690DEE">
              <w:rPr>
                <w:rFonts w:ascii="Arial" w:eastAsia="Times New Roman" w:hAnsi="Arial" w:cs="Arial"/>
                <w:color w:val="2D4359"/>
                <w:sz w:val="24"/>
                <w:szCs w:val="24"/>
                <w:lang w:eastAsia="ru-RU"/>
              </w:rPr>
              <w:t>программ  -</w:t>
            </w:r>
            <w:proofErr w:type="gramEnd"/>
            <w:r w:rsidRPr="00690DEE">
              <w:rPr>
                <w:rFonts w:ascii="Arial" w:eastAsia="Times New Roman" w:hAnsi="Arial" w:cs="Arial"/>
                <w:color w:val="2D4359"/>
                <w:sz w:val="24"/>
                <w:szCs w:val="24"/>
                <w:lang w:eastAsia="ru-RU"/>
              </w:rPr>
              <w:t xml:space="preserve">    Электронная регистратура  ( РПН, предварительная запись, вызов врача на дом и </w:t>
            </w:r>
            <w:proofErr w:type="spellStart"/>
            <w:r w:rsidRPr="00690DEE">
              <w:rPr>
                <w:rFonts w:ascii="Arial" w:eastAsia="Times New Roman" w:hAnsi="Arial" w:cs="Arial"/>
                <w:color w:val="2D4359"/>
                <w:sz w:val="24"/>
                <w:szCs w:val="24"/>
                <w:lang w:eastAsia="ru-RU"/>
              </w:rPr>
              <w:t>др</w:t>
            </w:r>
            <w:proofErr w:type="spellEnd"/>
            <w:r w:rsidRPr="00690DEE">
              <w:rPr>
                <w:rFonts w:ascii="Arial" w:eastAsia="Times New Roman" w:hAnsi="Arial" w:cs="Arial"/>
                <w:color w:val="2D4359"/>
                <w:sz w:val="24"/>
                <w:szCs w:val="24"/>
                <w:lang w:eastAsia="ru-RU"/>
              </w:rPr>
              <w:t xml:space="preserve"> )</w:t>
            </w:r>
          </w:p>
        </w:tc>
        <w:tc>
          <w:tcPr>
            <w:tcW w:w="1620" w:type="dxa"/>
            <w:shd w:val="clear" w:color="auto" w:fill="FFFFFF"/>
            <w:tcMar>
              <w:top w:w="0" w:type="dxa"/>
              <w:left w:w="0" w:type="dxa"/>
              <w:bottom w:w="0" w:type="dxa"/>
              <w:right w:w="0" w:type="dxa"/>
            </w:tcMar>
            <w:vAlign w:val="center"/>
            <w:hideMark/>
          </w:tcPr>
          <w:p w14:paraId="364BF6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1B3D8F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23A5E9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Бухгалтер</w:t>
            </w:r>
          </w:p>
          <w:p w14:paraId="2EEE21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620" w:type="dxa"/>
            <w:shd w:val="clear" w:color="auto" w:fill="FFFFFF"/>
            <w:tcMar>
              <w:top w:w="0" w:type="dxa"/>
              <w:left w:w="0" w:type="dxa"/>
              <w:bottom w:w="0" w:type="dxa"/>
              <w:right w:w="0" w:type="dxa"/>
            </w:tcMar>
            <w:vAlign w:val="center"/>
            <w:hideMark/>
          </w:tcPr>
          <w:p w14:paraId="007CD6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w:t>
            </w:r>
          </w:p>
          <w:p w14:paraId="503459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года</w:t>
            </w:r>
          </w:p>
        </w:tc>
        <w:tc>
          <w:tcPr>
            <w:tcW w:w="3240" w:type="dxa"/>
            <w:shd w:val="clear" w:color="auto" w:fill="FFFFFF"/>
            <w:tcMar>
              <w:top w:w="0" w:type="dxa"/>
              <w:left w:w="0" w:type="dxa"/>
              <w:bottom w:w="0" w:type="dxa"/>
              <w:right w:w="0" w:type="dxa"/>
            </w:tcMar>
            <w:vAlign w:val="center"/>
            <w:hideMark/>
          </w:tcPr>
          <w:p w14:paraId="036B8D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собственных средств</w:t>
            </w:r>
          </w:p>
        </w:tc>
        <w:tc>
          <w:tcPr>
            <w:tcW w:w="240" w:type="dxa"/>
            <w:shd w:val="clear" w:color="auto" w:fill="FFFFFF"/>
            <w:tcMar>
              <w:top w:w="0" w:type="dxa"/>
              <w:left w:w="0" w:type="dxa"/>
              <w:bottom w:w="0" w:type="dxa"/>
              <w:right w:w="0" w:type="dxa"/>
            </w:tcMar>
            <w:vAlign w:val="center"/>
            <w:hideMark/>
          </w:tcPr>
          <w:p w14:paraId="500F25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51F6910" w14:textId="77777777" w:rsidTr="00690DEE">
        <w:tc>
          <w:tcPr>
            <w:tcW w:w="615" w:type="dxa"/>
            <w:shd w:val="clear" w:color="auto" w:fill="FFFFFF"/>
            <w:tcMar>
              <w:top w:w="0" w:type="dxa"/>
              <w:left w:w="0" w:type="dxa"/>
              <w:bottom w:w="0" w:type="dxa"/>
              <w:right w:w="0" w:type="dxa"/>
            </w:tcMar>
            <w:vAlign w:val="center"/>
            <w:hideMark/>
          </w:tcPr>
          <w:p w14:paraId="67B781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05FBDE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Обновить информационный </w:t>
            </w:r>
            <w:proofErr w:type="gramStart"/>
            <w:r w:rsidRPr="00690DEE">
              <w:rPr>
                <w:rFonts w:ascii="Arial" w:eastAsia="Times New Roman" w:hAnsi="Arial" w:cs="Arial"/>
                <w:color w:val="2D4359"/>
                <w:sz w:val="24"/>
                <w:szCs w:val="24"/>
                <w:lang w:eastAsia="ru-RU"/>
              </w:rPr>
              <w:t>стенд  для</w:t>
            </w:r>
            <w:proofErr w:type="gramEnd"/>
            <w:r w:rsidRPr="00690DEE">
              <w:rPr>
                <w:rFonts w:ascii="Arial" w:eastAsia="Times New Roman" w:hAnsi="Arial" w:cs="Arial"/>
                <w:color w:val="2D4359"/>
                <w:sz w:val="24"/>
                <w:szCs w:val="24"/>
                <w:lang w:eastAsia="ru-RU"/>
              </w:rPr>
              <w:t xml:space="preserve"> населения с информацией   :</w:t>
            </w:r>
          </w:p>
          <w:p w14:paraId="2A9F61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график работы </w:t>
            </w:r>
            <w:proofErr w:type="gramStart"/>
            <w:r w:rsidRPr="00690DEE">
              <w:rPr>
                <w:rFonts w:ascii="Arial" w:eastAsia="Times New Roman" w:hAnsi="Arial" w:cs="Arial"/>
                <w:color w:val="2D4359"/>
                <w:sz w:val="24"/>
                <w:szCs w:val="24"/>
                <w:lang w:eastAsia="ru-RU"/>
              </w:rPr>
              <w:t>врачей  и</w:t>
            </w:r>
            <w:proofErr w:type="gramEnd"/>
            <w:r w:rsidRPr="00690DEE">
              <w:rPr>
                <w:rFonts w:ascii="Arial" w:eastAsia="Times New Roman" w:hAnsi="Arial" w:cs="Arial"/>
                <w:color w:val="2D4359"/>
                <w:sz w:val="24"/>
                <w:szCs w:val="24"/>
                <w:lang w:eastAsia="ru-RU"/>
              </w:rPr>
              <w:t xml:space="preserve"> режиме работы поликлиники </w:t>
            </w:r>
          </w:p>
          <w:p w14:paraId="3F647F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предварительная </w:t>
            </w:r>
            <w:proofErr w:type="spellStart"/>
            <w:r w:rsidRPr="00690DEE">
              <w:rPr>
                <w:rFonts w:ascii="Arial" w:eastAsia="Times New Roman" w:hAnsi="Arial" w:cs="Arial"/>
                <w:color w:val="2D4359"/>
                <w:sz w:val="24"/>
                <w:szCs w:val="24"/>
                <w:lang w:eastAsia="ru-RU"/>
              </w:rPr>
              <w:t>запис</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самозапись</w:t>
            </w:r>
            <w:proofErr w:type="spellEnd"/>
            <w:r w:rsidRPr="00690DEE">
              <w:rPr>
                <w:rFonts w:ascii="Arial" w:eastAsia="Times New Roman" w:hAnsi="Arial" w:cs="Arial"/>
                <w:color w:val="2D4359"/>
                <w:sz w:val="24"/>
                <w:szCs w:val="24"/>
                <w:lang w:eastAsia="ru-RU"/>
              </w:rPr>
              <w:t xml:space="preserve">, запись по телефону, </w:t>
            </w:r>
            <w:proofErr w:type="spellStart"/>
            <w:r w:rsidRPr="00690DEE">
              <w:rPr>
                <w:rFonts w:ascii="Arial" w:eastAsia="Times New Roman" w:hAnsi="Arial" w:cs="Arial"/>
                <w:color w:val="2D4359"/>
                <w:sz w:val="24"/>
                <w:szCs w:val="24"/>
                <w:lang w:eastAsia="ru-RU"/>
              </w:rPr>
              <w:t>Онлай</w:t>
            </w:r>
            <w:proofErr w:type="spellEnd"/>
          </w:p>
          <w:p w14:paraId="0D8F15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Запись, </w:t>
            </w:r>
            <w:proofErr w:type="gramStart"/>
            <w:r w:rsidRPr="00690DEE">
              <w:rPr>
                <w:rFonts w:ascii="Arial" w:eastAsia="Times New Roman" w:hAnsi="Arial" w:cs="Arial"/>
                <w:color w:val="2D4359"/>
                <w:sz w:val="24"/>
                <w:szCs w:val="24"/>
                <w:lang w:eastAsia="ru-RU"/>
              </w:rPr>
              <w:t>вызов  врача</w:t>
            </w:r>
            <w:proofErr w:type="gramEnd"/>
            <w:r w:rsidRPr="00690DEE">
              <w:rPr>
                <w:rFonts w:ascii="Arial" w:eastAsia="Times New Roman" w:hAnsi="Arial" w:cs="Arial"/>
                <w:color w:val="2D4359"/>
                <w:sz w:val="24"/>
                <w:szCs w:val="24"/>
                <w:lang w:eastAsia="ru-RU"/>
              </w:rPr>
              <w:t xml:space="preserve"> на дом</w:t>
            </w:r>
          </w:p>
          <w:p w14:paraId="454734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перечнь</w:t>
            </w:r>
            <w:proofErr w:type="spellEnd"/>
            <w:r w:rsidRPr="00690DEE">
              <w:rPr>
                <w:rFonts w:ascii="Arial" w:eastAsia="Times New Roman" w:hAnsi="Arial" w:cs="Arial"/>
                <w:color w:val="2D4359"/>
                <w:sz w:val="24"/>
                <w:szCs w:val="24"/>
                <w:lang w:eastAsia="ru-RU"/>
              </w:rPr>
              <w:t xml:space="preserve"> гарантированного </w:t>
            </w:r>
            <w:proofErr w:type="spellStart"/>
            <w:r w:rsidRPr="00690DEE">
              <w:rPr>
                <w:rFonts w:ascii="Arial" w:eastAsia="Times New Roman" w:hAnsi="Arial" w:cs="Arial"/>
                <w:color w:val="2D4359"/>
                <w:sz w:val="24"/>
                <w:szCs w:val="24"/>
                <w:lang w:eastAsia="ru-RU"/>
              </w:rPr>
              <w:t>обьема</w:t>
            </w:r>
            <w:proofErr w:type="spellEnd"/>
            <w:r w:rsidRPr="00690DEE">
              <w:rPr>
                <w:rFonts w:ascii="Arial" w:eastAsia="Times New Roman" w:hAnsi="Arial" w:cs="Arial"/>
                <w:color w:val="2D4359"/>
                <w:sz w:val="24"/>
                <w:szCs w:val="24"/>
                <w:lang w:eastAsia="ru-RU"/>
              </w:rPr>
              <w:t xml:space="preserve"> бесплатной медицинской     </w:t>
            </w:r>
          </w:p>
          <w:p w14:paraId="57A5A6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помощи </w:t>
            </w:r>
            <w:proofErr w:type="gramStart"/>
            <w:r w:rsidRPr="00690DEE">
              <w:rPr>
                <w:rFonts w:ascii="Arial" w:eastAsia="Times New Roman" w:hAnsi="Arial" w:cs="Arial"/>
                <w:color w:val="2D4359"/>
                <w:sz w:val="24"/>
                <w:szCs w:val="24"/>
                <w:lang w:eastAsia="ru-RU"/>
              </w:rPr>
              <w:t>на  амбулаторно</w:t>
            </w:r>
            <w:proofErr w:type="gramEnd"/>
            <w:r w:rsidRPr="00690DEE">
              <w:rPr>
                <w:rFonts w:ascii="Arial" w:eastAsia="Times New Roman" w:hAnsi="Arial" w:cs="Arial"/>
                <w:color w:val="2D4359"/>
                <w:sz w:val="24"/>
                <w:szCs w:val="24"/>
                <w:lang w:eastAsia="ru-RU"/>
              </w:rPr>
              <w:t xml:space="preserve"> – поликлиническом уровне</w:t>
            </w:r>
          </w:p>
          <w:p w14:paraId="08FECC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перечнь</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заболеваний  и</w:t>
            </w:r>
            <w:proofErr w:type="gramEnd"/>
            <w:r w:rsidRPr="00690DEE">
              <w:rPr>
                <w:rFonts w:ascii="Arial" w:eastAsia="Times New Roman" w:hAnsi="Arial" w:cs="Arial"/>
                <w:color w:val="2D4359"/>
                <w:sz w:val="24"/>
                <w:szCs w:val="24"/>
                <w:lang w:eastAsia="ru-RU"/>
              </w:rPr>
              <w:t xml:space="preserve"> бесплатном  лекарственном обеспечении</w:t>
            </w:r>
          </w:p>
          <w:p w14:paraId="32071C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 амбулаторно поликлиническом уровне</w:t>
            </w:r>
          </w:p>
          <w:p w14:paraId="55DEF8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оказание  платных</w:t>
            </w:r>
            <w:proofErr w:type="gramEnd"/>
            <w:r w:rsidRPr="00690DEE">
              <w:rPr>
                <w:rFonts w:ascii="Arial" w:eastAsia="Times New Roman" w:hAnsi="Arial" w:cs="Arial"/>
                <w:color w:val="2D4359"/>
                <w:sz w:val="24"/>
                <w:szCs w:val="24"/>
                <w:lang w:eastAsia="ru-RU"/>
              </w:rPr>
              <w:t xml:space="preserve"> медицинских  услуг и прейскурант  цен</w:t>
            </w:r>
          </w:p>
          <w:p w14:paraId="65FFB2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 введении   ОСМС</w:t>
            </w:r>
          </w:p>
        </w:tc>
        <w:tc>
          <w:tcPr>
            <w:tcW w:w="1620" w:type="dxa"/>
            <w:shd w:val="clear" w:color="auto" w:fill="FFFFFF"/>
            <w:tcMar>
              <w:top w:w="0" w:type="dxa"/>
              <w:left w:w="0" w:type="dxa"/>
              <w:bottom w:w="0" w:type="dxa"/>
              <w:right w:w="0" w:type="dxa"/>
            </w:tcMar>
            <w:vAlign w:val="center"/>
            <w:hideMark/>
          </w:tcPr>
          <w:p w14:paraId="1D623B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C9C82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информация</w:t>
            </w:r>
          </w:p>
        </w:tc>
        <w:tc>
          <w:tcPr>
            <w:tcW w:w="1980" w:type="dxa"/>
            <w:gridSpan w:val="3"/>
            <w:shd w:val="clear" w:color="auto" w:fill="FFFFFF"/>
            <w:tcMar>
              <w:top w:w="0" w:type="dxa"/>
              <w:left w:w="0" w:type="dxa"/>
              <w:bottom w:w="0" w:type="dxa"/>
              <w:right w:w="0" w:type="dxa"/>
            </w:tcMar>
            <w:vAlign w:val="center"/>
            <w:hideMark/>
          </w:tcPr>
          <w:p w14:paraId="7B3467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71E0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3FBC79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3C99F8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 профилактики Глав. м/с</w:t>
            </w:r>
          </w:p>
          <w:p w14:paraId="79EBB5C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Сестра  хозяйка</w:t>
            </w:r>
            <w:proofErr w:type="gramEnd"/>
          </w:p>
        </w:tc>
        <w:tc>
          <w:tcPr>
            <w:tcW w:w="1620" w:type="dxa"/>
            <w:shd w:val="clear" w:color="auto" w:fill="FFFFFF"/>
            <w:tcMar>
              <w:top w:w="0" w:type="dxa"/>
              <w:left w:w="0" w:type="dxa"/>
              <w:bottom w:w="0" w:type="dxa"/>
              <w:right w:w="0" w:type="dxa"/>
            </w:tcMar>
            <w:vAlign w:val="center"/>
            <w:hideMark/>
          </w:tcPr>
          <w:p w14:paraId="62AA83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7203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квартал</w:t>
            </w:r>
          </w:p>
        </w:tc>
        <w:tc>
          <w:tcPr>
            <w:tcW w:w="3240" w:type="dxa"/>
            <w:shd w:val="clear" w:color="auto" w:fill="FFFFFF"/>
            <w:tcMar>
              <w:top w:w="0" w:type="dxa"/>
              <w:left w:w="0" w:type="dxa"/>
              <w:bottom w:w="0" w:type="dxa"/>
              <w:right w:w="0" w:type="dxa"/>
            </w:tcMar>
            <w:vAlign w:val="center"/>
            <w:hideMark/>
          </w:tcPr>
          <w:p w14:paraId="2AF783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собственных средств</w:t>
            </w:r>
          </w:p>
        </w:tc>
        <w:tc>
          <w:tcPr>
            <w:tcW w:w="240" w:type="dxa"/>
            <w:shd w:val="clear" w:color="auto" w:fill="FFFFFF"/>
            <w:tcMar>
              <w:top w:w="0" w:type="dxa"/>
              <w:left w:w="0" w:type="dxa"/>
              <w:bottom w:w="0" w:type="dxa"/>
              <w:right w:w="0" w:type="dxa"/>
            </w:tcMar>
            <w:vAlign w:val="center"/>
            <w:hideMark/>
          </w:tcPr>
          <w:p w14:paraId="746AED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C9DE8AB" w14:textId="77777777" w:rsidTr="00690DEE">
        <w:tc>
          <w:tcPr>
            <w:tcW w:w="615" w:type="dxa"/>
            <w:shd w:val="clear" w:color="auto" w:fill="FFFFFF"/>
            <w:tcMar>
              <w:top w:w="0" w:type="dxa"/>
              <w:left w:w="0" w:type="dxa"/>
              <w:bottom w:w="0" w:type="dxa"/>
              <w:right w:w="0" w:type="dxa"/>
            </w:tcMar>
            <w:vAlign w:val="center"/>
            <w:hideMark/>
          </w:tcPr>
          <w:p w14:paraId="610E51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7230" w:type="dxa"/>
            <w:shd w:val="clear" w:color="auto" w:fill="FFFFFF"/>
            <w:tcMar>
              <w:top w:w="0" w:type="dxa"/>
              <w:left w:w="0" w:type="dxa"/>
              <w:bottom w:w="0" w:type="dxa"/>
              <w:right w:w="0" w:type="dxa"/>
            </w:tcMar>
            <w:vAlign w:val="center"/>
            <w:hideMark/>
          </w:tcPr>
          <w:p w14:paraId="7D584D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Отчет   директора    </w:t>
            </w:r>
            <w:proofErr w:type="gramStart"/>
            <w:r w:rsidRPr="00690DEE">
              <w:rPr>
                <w:rFonts w:ascii="Arial" w:eastAsia="Times New Roman" w:hAnsi="Arial" w:cs="Arial"/>
                <w:color w:val="2D4359"/>
                <w:sz w:val="24"/>
                <w:szCs w:val="24"/>
                <w:lang w:eastAsia="ru-RU"/>
              </w:rPr>
              <w:t>об  итогам</w:t>
            </w:r>
            <w:proofErr w:type="gramEnd"/>
            <w:r w:rsidRPr="00690DEE">
              <w:rPr>
                <w:rFonts w:ascii="Arial" w:eastAsia="Times New Roman" w:hAnsi="Arial" w:cs="Arial"/>
                <w:color w:val="2D4359"/>
                <w:sz w:val="24"/>
                <w:szCs w:val="24"/>
                <w:lang w:eastAsia="ru-RU"/>
              </w:rPr>
              <w:t>   работы   в 2016 г</w:t>
            </w:r>
          </w:p>
          <w:p w14:paraId="3F9FFA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c>
          <w:tcPr>
            <w:tcW w:w="1620" w:type="dxa"/>
            <w:shd w:val="clear" w:color="auto" w:fill="FFFFFF"/>
            <w:tcMar>
              <w:top w:w="0" w:type="dxa"/>
              <w:left w:w="0" w:type="dxa"/>
              <w:bottom w:w="0" w:type="dxa"/>
              <w:right w:w="0" w:type="dxa"/>
            </w:tcMar>
            <w:vAlign w:val="center"/>
            <w:hideMark/>
          </w:tcPr>
          <w:p w14:paraId="776C77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отчет</w:t>
            </w:r>
          </w:p>
        </w:tc>
        <w:tc>
          <w:tcPr>
            <w:tcW w:w="1980" w:type="dxa"/>
            <w:gridSpan w:val="3"/>
            <w:shd w:val="clear" w:color="auto" w:fill="FFFFFF"/>
            <w:tcMar>
              <w:top w:w="0" w:type="dxa"/>
              <w:left w:w="0" w:type="dxa"/>
              <w:bottom w:w="0" w:type="dxa"/>
              <w:right w:w="0" w:type="dxa"/>
            </w:tcMar>
            <w:vAlign w:val="center"/>
            <w:hideMark/>
          </w:tcPr>
          <w:p w14:paraId="171F2D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221F497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Зам директора по ОМР</w:t>
            </w:r>
          </w:p>
        </w:tc>
        <w:tc>
          <w:tcPr>
            <w:tcW w:w="1620" w:type="dxa"/>
            <w:shd w:val="clear" w:color="auto" w:fill="FFFFFF"/>
            <w:tcMar>
              <w:top w:w="0" w:type="dxa"/>
              <w:left w:w="0" w:type="dxa"/>
              <w:bottom w:w="0" w:type="dxa"/>
              <w:right w:w="0" w:type="dxa"/>
            </w:tcMar>
            <w:vAlign w:val="center"/>
            <w:hideMark/>
          </w:tcPr>
          <w:p w14:paraId="2551B5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февраль</w:t>
            </w:r>
          </w:p>
        </w:tc>
        <w:tc>
          <w:tcPr>
            <w:tcW w:w="3240" w:type="dxa"/>
            <w:shd w:val="clear" w:color="auto" w:fill="FFFFFF"/>
            <w:tcMar>
              <w:top w:w="0" w:type="dxa"/>
              <w:left w:w="0" w:type="dxa"/>
              <w:bottom w:w="0" w:type="dxa"/>
              <w:right w:w="0" w:type="dxa"/>
            </w:tcMar>
            <w:vAlign w:val="center"/>
            <w:hideMark/>
          </w:tcPr>
          <w:p w14:paraId="4AA1E3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требуется</w:t>
            </w:r>
          </w:p>
        </w:tc>
        <w:tc>
          <w:tcPr>
            <w:tcW w:w="240" w:type="dxa"/>
            <w:shd w:val="clear" w:color="auto" w:fill="FFFFFF"/>
            <w:tcMar>
              <w:top w:w="0" w:type="dxa"/>
              <w:left w:w="0" w:type="dxa"/>
              <w:bottom w:w="0" w:type="dxa"/>
              <w:right w:w="0" w:type="dxa"/>
            </w:tcMar>
            <w:vAlign w:val="center"/>
            <w:hideMark/>
          </w:tcPr>
          <w:p w14:paraId="3F9470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208313F" w14:textId="77777777" w:rsidTr="00690DEE">
        <w:tc>
          <w:tcPr>
            <w:tcW w:w="615" w:type="dxa"/>
            <w:shd w:val="clear" w:color="auto" w:fill="FFFFFF"/>
            <w:tcMar>
              <w:top w:w="0" w:type="dxa"/>
              <w:left w:w="0" w:type="dxa"/>
              <w:bottom w:w="0" w:type="dxa"/>
              <w:right w:w="0" w:type="dxa"/>
            </w:tcMar>
            <w:vAlign w:val="center"/>
            <w:hideMark/>
          </w:tcPr>
          <w:p w14:paraId="10F3C3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w:t>
            </w:r>
          </w:p>
        </w:tc>
        <w:tc>
          <w:tcPr>
            <w:tcW w:w="7230" w:type="dxa"/>
            <w:shd w:val="clear" w:color="auto" w:fill="FFFFFF"/>
            <w:tcMar>
              <w:top w:w="0" w:type="dxa"/>
              <w:left w:w="0" w:type="dxa"/>
              <w:bottom w:w="0" w:type="dxa"/>
              <w:right w:w="0" w:type="dxa"/>
            </w:tcMar>
            <w:vAlign w:val="center"/>
            <w:hideMark/>
          </w:tcPr>
          <w:p w14:paraId="72A6E9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Разместить     </w:t>
            </w:r>
            <w:proofErr w:type="gramStart"/>
            <w:r w:rsidRPr="00690DEE">
              <w:rPr>
                <w:rFonts w:ascii="Arial" w:eastAsia="Times New Roman" w:hAnsi="Arial" w:cs="Arial"/>
                <w:color w:val="2D4359"/>
                <w:sz w:val="24"/>
                <w:szCs w:val="24"/>
                <w:lang w:eastAsia="ru-RU"/>
              </w:rPr>
              <w:t>информационный  стенд</w:t>
            </w:r>
            <w:proofErr w:type="gramEnd"/>
            <w:r w:rsidRPr="00690DEE">
              <w:rPr>
                <w:rFonts w:ascii="Arial" w:eastAsia="Times New Roman" w:hAnsi="Arial" w:cs="Arial"/>
                <w:color w:val="2D4359"/>
                <w:sz w:val="24"/>
                <w:szCs w:val="24"/>
                <w:lang w:eastAsia="ru-RU"/>
              </w:rPr>
              <w:t xml:space="preserve">   о  Государственной  программе развития здравоохранения Республики Казахстан  «  </w:t>
            </w:r>
            <w:proofErr w:type="spellStart"/>
            <w:r w:rsidRPr="00690DEE">
              <w:rPr>
                <w:rFonts w:ascii="Arial" w:eastAsia="Times New Roman" w:hAnsi="Arial" w:cs="Arial"/>
                <w:color w:val="2D4359"/>
                <w:sz w:val="24"/>
                <w:szCs w:val="24"/>
                <w:lang w:eastAsia="ru-RU"/>
              </w:rPr>
              <w:t>Денсаулык</w:t>
            </w:r>
            <w:proofErr w:type="spellEnd"/>
            <w:r w:rsidRPr="00690DEE">
              <w:rPr>
                <w:rFonts w:ascii="Arial" w:eastAsia="Times New Roman" w:hAnsi="Arial" w:cs="Arial"/>
                <w:color w:val="2D4359"/>
                <w:sz w:val="24"/>
                <w:szCs w:val="24"/>
                <w:lang w:eastAsia="ru-RU"/>
              </w:rPr>
              <w:t xml:space="preserve"> »   на 2016- 2019 годы,    о введении  ОСМС</w:t>
            </w:r>
          </w:p>
        </w:tc>
        <w:tc>
          <w:tcPr>
            <w:tcW w:w="1620" w:type="dxa"/>
            <w:shd w:val="clear" w:color="auto" w:fill="FFFFFF"/>
            <w:tcMar>
              <w:top w:w="0" w:type="dxa"/>
              <w:left w:w="0" w:type="dxa"/>
              <w:bottom w:w="0" w:type="dxa"/>
              <w:right w:w="0" w:type="dxa"/>
            </w:tcMar>
            <w:vAlign w:val="center"/>
            <w:hideMark/>
          </w:tcPr>
          <w:p w14:paraId="0847F8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Стенд</w:t>
            </w:r>
          </w:p>
        </w:tc>
        <w:tc>
          <w:tcPr>
            <w:tcW w:w="1980" w:type="dxa"/>
            <w:gridSpan w:val="3"/>
            <w:shd w:val="clear" w:color="auto" w:fill="FFFFFF"/>
            <w:tcMar>
              <w:top w:w="0" w:type="dxa"/>
              <w:left w:w="0" w:type="dxa"/>
              <w:bottom w:w="0" w:type="dxa"/>
              <w:right w:w="0" w:type="dxa"/>
            </w:tcMar>
            <w:vAlign w:val="center"/>
            <w:hideMark/>
          </w:tcPr>
          <w:p w14:paraId="4C156A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ОМР</w:t>
            </w:r>
          </w:p>
          <w:p w14:paraId="6C92FC0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бухгалтер</w:t>
            </w:r>
          </w:p>
        </w:tc>
        <w:tc>
          <w:tcPr>
            <w:tcW w:w="1620" w:type="dxa"/>
            <w:shd w:val="clear" w:color="auto" w:fill="FFFFFF"/>
            <w:tcMar>
              <w:top w:w="0" w:type="dxa"/>
              <w:left w:w="0" w:type="dxa"/>
              <w:bottom w:w="0" w:type="dxa"/>
              <w:right w:w="0" w:type="dxa"/>
            </w:tcMar>
            <w:vAlign w:val="center"/>
            <w:hideMark/>
          </w:tcPr>
          <w:p w14:paraId="5DDB30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E41C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февраль</w:t>
            </w:r>
          </w:p>
        </w:tc>
        <w:tc>
          <w:tcPr>
            <w:tcW w:w="3240" w:type="dxa"/>
            <w:shd w:val="clear" w:color="auto" w:fill="FFFFFF"/>
            <w:tcMar>
              <w:top w:w="0" w:type="dxa"/>
              <w:left w:w="0" w:type="dxa"/>
              <w:bottom w:w="0" w:type="dxa"/>
              <w:right w:w="0" w:type="dxa"/>
            </w:tcMar>
            <w:vAlign w:val="center"/>
            <w:hideMark/>
          </w:tcPr>
          <w:p w14:paraId="163569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w:t>
            </w:r>
          </w:p>
          <w:p w14:paraId="1A245F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собственных средств</w:t>
            </w:r>
          </w:p>
        </w:tc>
        <w:tc>
          <w:tcPr>
            <w:tcW w:w="240" w:type="dxa"/>
            <w:shd w:val="clear" w:color="auto" w:fill="FFFFFF"/>
            <w:tcMar>
              <w:top w:w="0" w:type="dxa"/>
              <w:left w:w="0" w:type="dxa"/>
              <w:bottom w:w="0" w:type="dxa"/>
              <w:right w:w="0" w:type="dxa"/>
            </w:tcMar>
            <w:vAlign w:val="center"/>
            <w:hideMark/>
          </w:tcPr>
          <w:p w14:paraId="006BC8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7134A9D" w14:textId="77777777" w:rsidTr="00690DEE">
        <w:tc>
          <w:tcPr>
            <w:tcW w:w="615" w:type="dxa"/>
            <w:shd w:val="clear" w:color="auto" w:fill="FFFFFF"/>
            <w:tcMar>
              <w:top w:w="0" w:type="dxa"/>
              <w:left w:w="0" w:type="dxa"/>
              <w:bottom w:w="0" w:type="dxa"/>
              <w:right w:w="0" w:type="dxa"/>
            </w:tcMar>
            <w:vAlign w:val="center"/>
            <w:hideMark/>
          </w:tcPr>
          <w:p w14:paraId="4F560F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w:t>
            </w:r>
          </w:p>
          <w:p w14:paraId="338E86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DCDBA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7230" w:type="dxa"/>
            <w:shd w:val="clear" w:color="auto" w:fill="FFFFFF"/>
            <w:tcMar>
              <w:top w:w="0" w:type="dxa"/>
              <w:left w:w="0" w:type="dxa"/>
              <w:bottom w:w="0" w:type="dxa"/>
              <w:right w:w="0" w:type="dxa"/>
            </w:tcMar>
            <w:vAlign w:val="center"/>
            <w:hideMark/>
          </w:tcPr>
          <w:p w14:paraId="588044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Регулярно размещать на </w:t>
            </w:r>
            <w:proofErr w:type="gramStart"/>
            <w:r w:rsidRPr="00690DEE">
              <w:rPr>
                <w:rFonts w:ascii="Arial" w:eastAsia="Times New Roman" w:hAnsi="Arial" w:cs="Arial"/>
                <w:color w:val="2D4359"/>
                <w:sz w:val="24"/>
                <w:szCs w:val="24"/>
                <w:lang w:eastAsia="ru-RU"/>
              </w:rPr>
              <w:t>сайте  обновленную</w:t>
            </w:r>
            <w:proofErr w:type="gramEnd"/>
            <w:r w:rsidRPr="00690DEE">
              <w:rPr>
                <w:rFonts w:ascii="Arial" w:eastAsia="Times New Roman" w:hAnsi="Arial" w:cs="Arial"/>
                <w:color w:val="2D4359"/>
                <w:sz w:val="24"/>
                <w:szCs w:val="24"/>
                <w:lang w:eastAsia="ru-RU"/>
              </w:rPr>
              <w:t>   информацию  для населения :</w:t>
            </w:r>
          </w:p>
          <w:p w14:paraId="4BC4B3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информационный блок</w:t>
            </w:r>
          </w:p>
          <w:p w14:paraId="541EED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обновленная информация</w:t>
            </w:r>
          </w:p>
          <w:p w14:paraId="417CF8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графики работ</w:t>
            </w:r>
          </w:p>
          <w:p w14:paraId="72474F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медицинские  услуги</w:t>
            </w:r>
            <w:proofErr w:type="gramEnd"/>
          </w:p>
          <w:p w14:paraId="34C36D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новости</w:t>
            </w:r>
          </w:p>
          <w:p w14:paraId="48515C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74612D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4F151D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16A8B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Ответственный  по</w:t>
            </w:r>
            <w:proofErr w:type="gramEnd"/>
            <w:r w:rsidRPr="00690DEE">
              <w:rPr>
                <w:rFonts w:ascii="Arial" w:eastAsia="Times New Roman" w:hAnsi="Arial" w:cs="Arial"/>
                <w:color w:val="2D4359"/>
                <w:sz w:val="24"/>
                <w:szCs w:val="24"/>
                <w:lang w:eastAsia="ru-RU"/>
              </w:rPr>
              <w:t xml:space="preserve"> ПЗОЖ</w:t>
            </w:r>
          </w:p>
        </w:tc>
        <w:tc>
          <w:tcPr>
            <w:tcW w:w="1620" w:type="dxa"/>
            <w:shd w:val="clear" w:color="auto" w:fill="FFFFFF"/>
            <w:tcMar>
              <w:top w:w="0" w:type="dxa"/>
              <w:left w:w="0" w:type="dxa"/>
              <w:bottom w:w="0" w:type="dxa"/>
              <w:right w:w="0" w:type="dxa"/>
            </w:tcMar>
            <w:vAlign w:val="center"/>
            <w:hideMark/>
          </w:tcPr>
          <w:p w14:paraId="1852CD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еженедельно</w:t>
            </w:r>
          </w:p>
        </w:tc>
        <w:tc>
          <w:tcPr>
            <w:tcW w:w="3240" w:type="dxa"/>
            <w:shd w:val="clear" w:color="auto" w:fill="FFFFFF"/>
            <w:tcMar>
              <w:top w:w="0" w:type="dxa"/>
              <w:left w:w="0" w:type="dxa"/>
              <w:bottom w:w="0" w:type="dxa"/>
              <w:right w:w="0" w:type="dxa"/>
            </w:tcMar>
            <w:vAlign w:val="center"/>
            <w:hideMark/>
          </w:tcPr>
          <w:p w14:paraId="3BA32F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E6C8B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собственных средств</w:t>
            </w:r>
          </w:p>
          <w:p w14:paraId="252546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221412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1352185" w14:textId="77777777" w:rsidTr="00690DEE">
        <w:tc>
          <w:tcPr>
            <w:tcW w:w="615" w:type="dxa"/>
            <w:shd w:val="clear" w:color="auto" w:fill="FFFFFF"/>
            <w:tcMar>
              <w:top w:w="0" w:type="dxa"/>
              <w:left w:w="0" w:type="dxa"/>
              <w:bottom w:w="0" w:type="dxa"/>
              <w:right w:w="0" w:type="dxa"/>
            </w:tcMar>
            <w:vAlign w:val="center"/>
            <w:hideMark/>
          </w:tcPr>
          <w:p w14:paraId="3A226E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w:t>
            </w:r>
          </w:p>
        </w:tc>
        <w:tc>
          <w:tcPr>
            <w:tcW w:w="7230" w:type="dxa"/>
            <w:shd w:val="clear" w:color="auto" w:fill="FFFFFF"/>
            <w:tcMar>
              <w:top w:w="0" w:type="dxa"/>
              <w:left w:w="0" w:type="dxa"/>
              <w:bottom w:w="0" w:type="dxa"/>
              <w:right w:w="0" w:type="dxa"/>
            </w:tcMar>
            <w:vAlign w:val="center"/>
            <w:hideMark/>
          </w:tcPr>
          <w:p w14:paraId="55FB11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Не допускать жалоб со стороны пациентов, в случае возникновения жалоб </w:t>
            </w:r>
            <w:proofErr w:type="gramStart"/>
            <w:r w:rsidRPr="00690DEE">
              <w:rPr>
                <w:rFonts w:ascii="Arial" w:eastAsia="Times New Roman" w:hAnsi="Arial" w:cs="Arial"/>
                <w:color w:val="2D4359"/>
                <w:sz w:val="24"/>
                <w:szCs w:val="24"/>
                <w:lang w:eastAsia="ru-RU"/>
              </w:rPr>
              <w:t>обращаться :</w:t>
            </w:r>
            <w:proofErr w:type="gramEnd"/>
          </w:p>
          <w:p w14:paraId="1BDEDE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 телефон доверия</w:t>
            </w:r>
          </w:p>
          <w:p w14:paraId="5014EA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 </w:t>
            </w:r>
            <w:proofErr w:type="gramStart"/>
            <w:r w:rsidRPr="00690DEE">
              <w:rPr>
                <w:rFonts w:ascii="Arial" w:eastAsia="Times New Roman" w:hAnsi="Arial" w:cs="Arial"/>
                <w:color w:val="2D4359"/>
                <w:sz w:val="24"/>
                <w:szCs w:val="24"/>
                <w:lang w:eastAsia="ru-RU"/>
              </w:rPr>
              <w:t>службу  поддержки</w:t>
            </w:r>
            <w:proofErr w:type="gramEnd"/>
            <w:r w:rsidRPr="00690DEE">
              <w:rPr>
                <w:rFonts w:ascii="Arial" w:eastAsia="Times New Roman" w:hAnsi="Arial" w:cs="Arial"/>
                <w:color w:val="2D4359"/>
                <w:sz w:val="24"/>
                <w:szCs w:val="24"/>
                <w:lang w:eastAsia="ru-RU"/>
              </w:rPr>
              <w:t xml:space="preserve"> пациентов</w:t>
            </w:r>
          </w:p>
        </w:tc>
        <w:tc>
          <w:tcPr>
            <w:tcW w:w="1620" w:type="dxa"/>
            <w:shd w:val="clear" w:color="auto" w:fill="FFFFFF"/>
            <w:tcMar>
              <w:top w:w="0" w:type="dxa"/>
              <w:left w:w="0" w:type="dxa"/>
              <w:bottom w:w="0" w:type="dxa"/>
              <w:right w:w="0" w:type="dxa"/>
            </w:tcMar>
            <w:vAlign w:val="center"/>
            <w:hideMark/>
          </w:tcPr>
          <w:p w14:paraId="4D6CA7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справка</w:t>
            </w:r>
          </w:p>
        </w:tc>
        <w:tc>
          <w:tcPr>
            <w:tcW w:w="1980" w:type="dxa"/>
            <w:gridSpan w:val="3"/>
            <w:shd w:val="clear" w:color="auto" w:fill="FFFFFF"/>
            <w:tcMar>
              <w:top w:w="0" w:type="dxa"/>
              <w:left w:w="0" w:type="dxa"/>
              <w:bottom w:w="0" w:type="dxa"/>
              <w:right w:w="0" w:type="dxa"/>
            </w:tcMar>
            <w:vAlign w:val="center"/>
            <w:hideMark/>
          </w:tcPr>
          <w:p w14:paraId="5C59D71C"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Зам.директора</w:t>
            </w:r>
            <w:proofErr w:type="spellEnd"/>
            <w:r w:rsidRPr="00690DEE">
              <w:rPr>
                <w:rFonts w:ascii="Arial" w:eastAsia="Times New Roman" w:hAnsi="Arial" w:cs="Arial"/>
                <w:color w:val="2D4359"/>
                <w:sz w:val="24"/>
                <w:szCs w:val="24"/>
                <w:lang w:eastAsia="ru-RU"/>
              </w:rPr>
              <w:t xml:space="preserve">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D9E2D3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Зав.отделений</w:t>
            </w:r>
            <w:proofErr w:type="spellEnd"/>
            <w:r w:rsidRPr="00690DEE">
              <w:rPr>
                <w:rFonts w:ascii="Arial" w:eastAsia="Times New Roman" w:hAnsi="Arial" w:cs="Arial"/>
                <w:color w:val="2D4359"/>
                <w:sz w:val="24"/>
                <w:szCs w:val="24"/>
                <w:lang w:eastAsia="ru-RU"/>
              </w:rPr>
              <w:t>.</w:t>
            </w:r>
          </w:p>
          <w:p w14:paraId="383A05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p w14:paraId="24DFBA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35F837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E709A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0EA48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ежедневно</w:t>
            </w:r>
          </w:p>
        </w:tc>
        <w:tc>
          <w:tcPr>
            <w:tcW w:w="3240" w:type="dxa"/>
            <w:shd w:val="clear" w:color="auto" w:fill="FFFFFF"/>
            <w:tcMar>
              <w:top w:w="0" w:type="dxa"/>
              <w:left w:w="0" w:type="dxa"/>
              <w:bottom w:w="0" w:type="dxa"/>
              <w:right w:w="0" w:type="dxa"/>
            </w:tcMar>
            <w:vAlign w:val="center"/>
            <w:hideMark/>
          </w:tcPr>
          <w:p w14:paraId="06E16B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0EEA1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2DAA16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9152C92" w14:textId="77777777" w:rsidTr="00690DEE">
        <w:tc>
          <w:tcPr>
            <w:tcW w:w="615" w:type="dxa"/>
            <w:shd w:val="clear" w:color="auto" w:fill="FFFFFF"/>
            <w:tcMar>
              <w:top w:w="0" w:type="dxa"/>
              <w:left w:w="0" w:type="dxa"/>
              <w:bottom w:w="0" w:type="dxa"/>
              <w:right w:w="0" w:type="dxa"/>
            </w:tcMar>
            <w:vAlign w:val="center"/>
            <w:hideMark/>
          </w:tcPr>
          <w:p w14:paraId="1E53E5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39369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8</w:t>
            </w:r>
          </w:p>
        </w:tc>
        <w:tc>
          <w:tcPr>
            <w:tcW w:w="7230" w:type="dxa"/>
            <w:shd w:val="clear" w:color="auto" w:fill="FFFFFF"/>
            <w:tcMar>
              <w:top w:w="0" w:type="dxa"/>
              <w:left w:w="0" w:type="dxa"/>
              <w:bottom w:w="0" w:type="dxa"/>
              <w:right w:w="0" w:type="dxa"/>
            </w:tcMar>
            <w:vAlign w:val="center"/>
            <w:hideMark/>
          </w:tcPr>
          <w:p w14:paraId="19499E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Подготовить </w:t>
            </w:r>
            <w:proofErr w:type="gramStart"/>
            <w:r w:rsidRPr="00690DEE">
              <w:rPr>
                <w:rFonts w:ascii="Arial" w:eastAsia="Times New Roman" w:hAnsi="Arial" w:cs="Arial"/>
                <w:color w:val="2D4359"/>
                <w:sz w:val="24"/>
                <w:szCs w:val="24"/>
                <w:lang w:eastAsia="ru-RU"/>
              </w:rPr>
              <w:t>необходимую  документацию</w:t>
            </w:r>
            <w:proofErr w:type="gramEnd"/>
            <w:r w:rsidRPr="00690DEE">
              <w:rPr>
                <w:rFonts w:ascii="Arial" w:eastAsia="Times New Roman" w:hAnsi="Arial" w:cs="Arial"/>
                <w:color w:val="2D4359"/>
                <w:sz w:val="24"/>
                <w:szCs w:val="24"/>
                <w:lang w:eastAsia="ru-RU"/>
              </w:rPr>
              <w:t xml:space="preserve"> для передачи населения  в  МЦ  «  </w:t>
            </w:r>
            <w:proofErr w:type="spellStart"/>
            <w:r w:rsidRPr="00690DEE">
              <w:rPr>
                <w:rFonts w:ascii="Arial" w:eastAsia="Times New Roman" w:hAnsi="Arial" w:cs="Arial"/>
                <w:color w:val="2D4359"/>
                <w:sz w:val="24"/>
                <w:szCs w:val="24"/>
                <w:lang w:eastAsia="ru-RU"/>
              </w:rPr>
              <w:t>Сеним</w:t>
            </w:r>
            <w:proofErr w:type="spellEnd"/>
            <w:r w:rsidRPr="00690DEE">
              <w:rPr>
                <w:rFonts w:ascii="Arial" w:eastAsia="Times New Roman" w:hAnsi="Arial" w:cs="Arial"/>
                <w:color w:val="2D4359"/>
                <w:sz w:val="24"/>
                <w:szCs w:val="24"/>
                <w:lang w:eastAsia="ru-RU"/>
              </w:rPr>
              <w:t xml:space="preserve"> »</w:t>
            </w:r>
          </w:p>
        </w:tc>
        <w:tc>
          <w:tcPr>
            <w:tcW w:w="1620" w:type="dxa"/>
            <w:shd w:val="clear" w:color="auto" w:fill="FFFFFF"/>
            <w:tcMar>
              <w:top w:w="0" w:type="dxa"/>
              <w:left w:w="0" w:type="dxa"/>
              <w:bottom w:w="0" w:type="dxa"/>
              <w:right w:w="0" w:type="dxa"/>
            </w:tcMar>
            <w:vAlign w:val="center"/>
            <w:hideMark/>
          </w:tcPr>
          <w:p w14:paraId="384476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3"/>
            <w:shd w:val="clear" w:color="auto" w:fill="FFFFFF"/>
            <w:tcMar>
              <w:top w:w="0" w:type="dxa"/>
              <w:left w:w="0" w:type="dxa"/>
              <w:bottom w:w="0" w:type="dxa"/>
              <w:right w:w="0" w:type="dxa"/>
            </w:tcMar>
            <w:vAlign w:val="center"/>
            <w:hideMark/>
          </w:tcPr>
          <w:p w14:paraId="35816D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414814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40" w:type="dxa"/>
            <w:shd w:val="clear" w:color="auto" w:fill="FFFFFF"/>
            <w:tcMar>
              <w:top w:w="0" w:type="dxa"/>
              <w:left w:w="0" w:type="dxa"/>
              <w:bottom w:w="0" w:type="dxa"/>
              <w:right w:w="0" w:type="dxa"/>
            </w:tcMar>
            <w:vAlign w:val="center"/>
            <w:hideMark/>
          </w:tcPr>
          <w:p w14:paraId="053ACE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3C0FE6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26D0B5B" w14:textId="77777777" w:rsidTr="00690DEE">
        <w:tc>
          <w:tcPr>
            <w:tcW w:w="615" w:type="dxa"/>
            <w:shd w:val="clear" w:color="auto" w:fill="FFFFFF"/>
            <w:tcMar>
              <w:top w:w="0" w:type="dxa"/>
              <w:left w:w="0" w:type="dxa"/>
              <w:bottom w:w="0" w:type="dxa"/>
              <w:right w:w="0" w:type="dxa"/>
            </w:tcMar>
            <w:vAlign w:val="center"/>
            <w:hideMark/>
          </w:tcPr>
          <w:p w14:paraId="4C5BB3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4FF6D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9.</w:t>
            </w:r>
          </w:p>
        </w:tc>
        <w:tc>
          <w:tcPr>
            <w:tcW w:w="7230" w:type="dxa"/>
            <w:shd w:val="clear" w:color="auto" w:fill="FFFFFF"/>
            <w:tcMar>
              <w:top w:w="0" w:type="dxa"/>
              <w:left w:w="0" w:type="dxa"/>
              <w:bottom w:w="0" w:type="dxa"/>
              <w:right w:w="0" w:type="dxa"/>
            </w:tcMar>
            <w:vAlign w:val="center"/>
            <w:hideMark/>
          </w:tcPr>
          <w:p w14:paraId="061339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A942C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применение разработанных образовательных программ</w:t>
            </w:r>
          </w:p>
          <w:p w14:paraId="118550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антитабачную</w:t>
            </w:r>
          </w:p>
          <w:p w14:paraId="4265E3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антиалкогольную</w:t>
            </w:r>
          </w:p>
          <w:p w14:paraId="59D57D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(антинаркотическую)</w:t>
            </w:r>
          </w:p>
          <w:p w14:paraId="6E3561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по вопросам профилактики</w:t>
            </w:r>
          </w:p>
          <w:p w14:paraId="10F498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ИППП ,</w:t>
            </w:r>
            <w:proofErr w:type="gramEnd"/>
            <w:r w:rsidRPr="00690DEE">
              <w:rPr>
                <w:rFonts w:ascii="Arial" w:eastAsia="Times New Roman" w:hAnsi="Arial" w:cs="Arial"/>
                <w:color w:val="2D4359"/>
                <w:sz w:val="24"/>
                <w:szCs w:val="24"/>
                <w:lang w:eastAsia="ru-RU"/>
              </w:rPr>
              <w:t xml:space="preserve"> ВИЧ/ СПИД</w:t>
            </w:r>
          </w:p>
          <w:p w14:paraId="127D3A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ранней беременности</w:t>
            </w:r>
          </w:p>
        </w:tc>
        <w:tc>
          <w:tcPr>
            <w:tcW w:w="1620" w:type="dxa"/>
            <w:shd w:val="clear" w:color="auto" w:fill="FFFFFF"/>
            <w:tcMar>
              <w:top w:w="0" w:type="dxa"/>
              <w:left w:w="0" w:type="dxa"/>
              <w:bottom w:w="0" w:type="dxa"/>
              <w:right w:w="0" w:type="dxa"/>
            </w:tcMar>
            <w:vAlign w:val="center"/>
            <w:hideMark/>
          </w:tcPr>
          <w:p w14:paraId="694C4E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6C81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70BE83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 </w:t>
            </w:r>
            <w:proofErr w:type="gramStart"/>
            <w:r w:rsidRPr="00690DEE">
              <w:rPr>
                <w:rFonts w:ascii="Arial" w:eastAsia="Times New Roman" w:hAnsi="Arial" w:cs="Arial"/>
                <w:color w:val="2D4359"/>
                <w:sz w:val="24"/>
                <w:szCs w:val="24"/>
                <w:lang w:eastAsia="ru-RU"/>
              </w:rPr>
              <w:t>профилактики  и</w:t>
            </w:r>
            <w:proofErr w:type="gramEnd"/>
            <w:r w:rsidRPr="00690DEE">
              <w:rPr>
                <w:rFonts w:ascii="Arial" w:eastAsia="Times New Roman" w:hAnsi="Arial" w:cs="Arial"/>
                <w:color w:val="2D4359"/>
                <w:sz w:val="24"/>
                <w:szCs w:val="24"/>
                <w:lang w:eastAsia="ru-RU"/>
              </w:rPr>
              <w:t xml:space="preserve"> социально психологической помощи</w:t>
            </w:r>
          </w:p>
          <w:p w14:paraId="57D9EA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Психолог</w:t>
            </w:r>
          </w:p>
          <w:p w14:paraId="5E008B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Подростковые врачи</w:t>
            </w:r>
          </w:p>
          <w:p w14:paraId="55F3F9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0BB77B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8FA08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 квартал</w:t>
            </w:r>
          </w:p>
        </w:tc>
        <w:tc>
          <w:tcPr>
            <w:tcW w:w="3240" w:type="dxa"/>
            <w:shd w:val="clear" w:color="auto" w:fill="FFFFFF"/>
            <w:tcMar>
              <w:top w:w="0" w:type="dxa"/>
              <w:left w:w="0" w:type="dxa"/>
              <w:bottom w:w="0" w:type="dxa"/>
              <w:right w:w="0" w:type="dxa"/>
            </w:tcMar>
            <w:vAlign w:val="center"/>
            <w:hideMark/>
          </w:tcPr>
          <w:p w14:paraId="4B17C8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7240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3C1666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8E9DC89" w14:textId="77777777" w:rsidTr="00690DEE">
        <w:tc>
          <w:tcPr>
            <w:tcW w:w="615" w:type="dxa"/>
            <w:shd w:val="clear" w:color="auto" w:fill="FFFFFF"/>
            <w:tcMar>
              <w:top w:w="0" w:type="dxa"/>
              <w:left w:w="0" w:type="dxa"/>
              <w:bottom w:w="0" w:type="dxa"/>
              <w:right w:w="0" w:type="dxa"/>
            </w:tcMar>
            <w:vAlign w:val="center"/>
            <w:hideMark/>
          </w:tcPr>
          <w:p w14:paraId="6C5971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10.</w:t>
            </w:r>
          </w:p>
        </w:tc>
        <w:tc>
          <w:tcPr>
            <w:tcW w:w="7230" w:type="dxa"/>
            <w:shd w:val="clear" w:color="auto" w:fill="FFFFFF"/>
            <w:tcMar>
              <w:top w:w="0" w:type="dxa"/>
              <w:left w:w="0" w:type="dxa"/>
              <w:bottom w:w="0" w:type="dxa"/>
              <w:right w:w="0" w:type="dxa"/>
            </w:tcMar>
            <w:vAlign w:val="center"/>
            <w:hideMark/>
          </w:tcPr>
          <w:p w14:paraId="3E550A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разделение   врачей </w:t>
            </w:r>
            <w:proofErr w:type="gramStart"/>
            <w:r w:rsidRPr="00690DEE">
              <w:rPr>
                <w:rFonts w:ascii="Arial" w:eastAsia="Times New Roman" w:hAnsi="Arial" w:cs="Arial"/>
                <w:color w:val="2D4359"/>
                <w:sz w:val="24"/>
                <w:szCs w:val="24"/>
                <w:lang w:eastAsia="ru-RU"/>
              </w:rPr>
              <w:t>ВОП  и</w:t>
            </w:r>
            <w:proofErr w:type="gramEnd"/>
            <w:r w:rsidRPr="00690DEE">
              <w:rPr>
                <w:rFonts w:ascii="Arial" w:eastAsia="Times New Roman" w:hAnsi="Arial" w:cs="Arial"/>
                <w:color w:val="2D4359"/>
                <w:sz w:val="24"/>
                <w:szCs w:val="24"/>
                <w:lang w:eastAsia="ru-RU"/>
              </w:rPr>
              <w:t xml:space="preserve"> педиатров</w:t>
            </w:r>
          </w:p>
        </w:tc>
        <w:tc>
          <w:tcPr>
            <w:tcW w:w="1620" w:type="dxa"/>
            <w:shd w:val="clear" w:color="auto" w:fill="FFFFFF"/>
            <w:tcMar>
              <w:top w:w="0" w:type="dxa"/>
              <w:left w:w="0" w:type="dxa"/>
              <w:bottom w:w="0" w:type="dxa"/>
              <w:right w:w="0" w:type="dxa"/>
            </w:tcMar>
            <w:vAlign w:val="center"/>
            <w:hideMark/>
          </w:tcPr>
          <w:p w14:paraId="5F8E12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05" w:type="dxa"/>
            <w:gridSpan w:val="2"/>
            <w:shd w:val="clear" w:color="auto" w:fill="FFFFFF"/>
            <w:tcMar>
              <w:top w:w="0" w:type="dxa"/>
              <w:left w:w="0" w:type="dxa"/>
              <w:bottom w:w="0" w:type="dxa"/>
              <w:right w:w="0" w:type="dxa"/>
            </w:tcMar>
            <w:vAlign w:val="center"/>
            <w:hideMark/>
          </w:tcPr>
          <w:p w14:paraId="6862F9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и</w:t>
            </w:r>
          </w:p>
          <w:p w14:paraId="380FAE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детству</w:t>
            </w:r>
          </w:p>
          <w:p w14:paraId="4C978E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95" w:type="dxa"/>
            <w:gridSpan w:val="2"/>
            <w:shd w:val="clear" w:color="auto" w:fill="FFFFFF"/>
            <w:tcMar>
              <w:top w:w="0" w:type="dxa"/>
              <w:left w:w="0" w:type="dxa"/>
              <w:bottom w:w="0" w:type="dxa"/>
              <w:right w:w="0" w:type="dxa"/>
            </w:tcMar>
            <w:vAlign w:val="center"/>
            <w:hideMark/>
          </w:tcPr>
          <w:p w14:paraId="6D4E9A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B7E92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квартал</w:t>
            </w:r>
          </w:p>
        </w:tc>
        <w:tc>
          <w:tcPr>
            <w:tcW w:w="3240" w:type="dxa"/>
            <w:shd w:val="clear" w:color="auto" w:fill="FFFFFF"/>
            <w:tcMar>
              <w:top w:w="0" w:type="dxa"/>
              <w:left w:w="0" w:type="dxa"/>
              <w:bottom w:w="0" w:type="dxa"/>
              <w:right w:w="0" w:type="dxa"/>
            </w:tcMar>
            <w:vAlign w:val="center"/>
            <w:hideMark/>
          </w:tcPr>
          <w:p w14:paraId="41B9FD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174479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9D6CE25" w14:textId="77777777" w:rsidTr="00690DEE">
        <w:tc>
          <w:tcPr>
            <w:tcW w:w="615" w:type="dxa"/>
            <w:shd w:val="clear" w:color="auto" w:fill="FFFFFF"/>
            <w:tcMar>
              <w:top w:w="0" w:type="dxa"/>
              <w:left w:w="0" w:type="dxa"/>
              <w:bottom w:w="0" w:type="dxa"/>
              <w:right w:w="0" w:type="dxa"/>
            </w:tcMar>
            <w:vAlign w:val="center"/>
            <w:hideMark/>
          </w:tcPr>
          <w:p w14:paraId="7EBE53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11.</w:t>
            </w:r>
          </w:p>
        </w:tc>
        <w:tc>
          <w:tcPr>
            <w:tcW w:w="7230" w:type="dxa"/>
            <w:shd w:val="clear" w:color="auto" w:fill="FFFFFF"/>
            <w:tcMar>
              <w:top w:w="0" w:type="dxa"/>
              <w:left w:w="0" w:type="dxa"/>
              <w:bottom w:w="0" w:type="dxa"/>
              <w:right w:w="0" w:type="dxa"/>
            </w:tcMar>
            <w:vAlign w:val="center"/>
            <w:hideMark/>
          </w:tcPr>
          <w:p w14:paraId="6688E1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обучение   по программе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Комплексная  информационная система  »  -  КМИС</w:t>
            </w:r>
          </w:p>
        </w:tc>
        <w:tc>
          <w:tcPr>
            <w:tcW w:w="1620" w:type="dxa"/>
            <w:shd w:val="clear" w:color="auto" w:fill="FFFFFF"/>
            <w:tcMar>
              <w:top w:w="0" w:type="dxa"/>
              <w:left w:w="0" w:type="dxa"/>
              <w:bottom w:w="0" w:type="dxa"/>
              <w:right w:w="0" w:type="dxa"/>
            </w:tcMar>
            <w:vAlign w:val="center"/>
            <w:hideMark/>
          </w:tcPr>
          <w:p w14:paraId="2C4A44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справка</w:t>
            </w:r>
          </w:p>
        </w:tc>
        <w:tc>
          <w:tcPr>
            <w:tcW w:w="1905" w:type="dxa"/>
            <w:gridSpan w:val="2"/>
            <w:shd w:val="clear" w:color="auto" w:fill="FFFFFF"/>
            <w:tcMar>
              <w:top w:w="0" w:type="dxa"/>
              <w:left w:w="0" w:type="dxa"/>
              <w:bottom w:w="0" w:type="dxa"/>
              <w:right w:w="0" w:type="dxa"/>
            </w:tcMar>
            <w:vAlign w:val="center"/>
            <w:hideMark/>
          </w:tcPr>
          <w:p w14:paraId="3829CE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ОМР</w:t>
            </w:r>
          </w:p>
          <w:p w14:paraId="36E9B0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программист</w:t>
            </w:r>
          </w:p>
          <w:p w14:paraId="3E1FB5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6182E7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март</w:t>
            </w:r>
          </w:p>
        </w:tc>
        <w:tc>
          <w:tcPr>
            <w:tcW w:w="3240" w:type="dxa"/>
            <w:shd w:val="clear" w:color="auto" w:fill="FFFFFF"/>
            <w:tcMar>
              <w:top w:w="0" w:type="dxa"/>
              <w:left w:w="0" w:type="dxa"/>
              <w:bottom w:w="0" w:type="dxa"/>
              <w:right w:w="0" w:type="dxa"/>
            </w:tcMar>
            <w:vAlign w:val="center"/>
            <w:hideMark/>
          </w:tcPr>
          <w:p w14:paraId="7607AB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собственных средств</w:t>
            </w:r>
          </w:p>
          <w:p w14:paraId="1F4BA0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335BF5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F7B5136" w14:textId="77777777" w:rsidTr="00690DEE">
        <w:tc>
          <w:tcPr>
            <w:tcW w:w="615" w:type="dxa"/>
            <w:shd w:val="clear" w:color="auto" w:fill="FFFFFF"/>
            <w:tcMar>
              <w:top w:w="0" w:type="dxa"/>
              <w:left w:w="0" w:type="dxa"/>
              <w:bottom w:w="0" w:type="dxa"/>
              <w:right w:w="0" w:type="dxa"/>
            </w:tcMar>
            <w:vAlign w:val="center"/>
            <w:hideMark/>
          </w:tcPr>
          <w:p w14:paraId="70AF4A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12.</w:t>
            </w:r>
          </w:p>
        </w:tc>
        <w:tc>
          <w:tcPr>
            <w:tcW w:w="7230" w:type="dxa"/>
            <w:shd w:val="clear" w:color="auto" w:fill="FFFFFF"/>
            <w:tcMar>
              <w:top w:w="0" w:type="dxa"/>
              <w:left w:w="0" w:type="dxa"/>
              <w:bottom w:w="0" w:type="dxa"/>
              <w:right w:w="0" w:type="dxa"/>
            </w:tcMar>
            <w:vAlign w:val="center"/>
            <w:hideMark/>
          </w:tcPr>
          <w:p w14:paraId="0FC0F0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проведение </w:t>
            </w:r>
            <w:proofErr w:type="gramStart"/>
            <w:r w:rsidRPr="00690DEE">
              <w:rPr>
                <w:rFonts w:ascii="Arial" w:eastAsia="Times New Roman" w:hAnsi="Arial" w:cs="Arial"/>
                <w:color w:val="2D4359"/>
                <w:sz w:val="24"/>
                <w:szCs w:val="24"/>
                <w:lang w:eastAsia="ru-RU"/>
              </w:rPr>
              <w:t>регулярных  семинаров</w:t>
            </w:r>
            <w:proofErr w:type="gramEnd"/>
            <w:r w:rsidRPr="00690DEE">
              <w:rPr>
                <w:rFonts w:ascii="Arial" w:eastAsia="Times New Roman" w:hAnsi="Arial" w:cs="Arial"/>
                <w:color w:val="2D4359"/>
                <w:sz w:val="24"/>
                <w:szCs w:val="24"/>
                <w:lang w:eastAsia="ru-RU"/>
              </w:rPr>
              <w:t>, совещаний   по   отделениям  по вопросам</w:t>
            </w:r>
          </w:p>
          <w:p w14:paraId="77E8FA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НПА    </w:t>
            </w:r>
            <w:proofErr w:type="gramStart"/>
            <w:r w:rsidRPr="00690DEE">
              <w:rPr>
                <w:rFonts w:ascii="Arial" w:eastAsia="Times New Roman" w:hAnsi="Arial" w:cs="Arial"/>
                <w:color w:val="2D4359"/>
                <w:sz w:val="24"/>
                <w:szCs w:val="24"/>
                <w:lang w:eastAsia="ru-RU"/>
              </w:rPr>
              <w:t>поликлиники  и</w:t>
            </w:r>
            <w:proofErr w:type="gramEnd"/>
            <w:r w:rsidRPr="00690DEE">
              <w:rPr>
                <w:rFonts w:ascii="Arial" w:eastAsia="Times New Roman" w:hAnsi="Arial" w:cs="Arial"/>
                <w:color w:val="2D4359"/>
                <w:sz w:val="24"/>
                <w:szCs w:val="24"/>
                <w:lang w:eastAsia="ru-RU"/>
              </w:rPr>
              <w:t>  в области здравоохранения</w:t>
            </w:r>
          </w:p>
          <w:p w14:paraId="3FE60C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Этика и </w:t>
            </w:r>
            <w:proofErr w:type="spellStart"/>
            <w:r w:rsidRPr="00690DEE">
              <w:rPr>
                <w:rFonts w:ascii="Arial" w:eastAsia="Times New Roman" w:hAnsi="Arial" w:cs="Arial"/>
                <w:color w:val="2D4359"/>
                <w:sz w:val="24"/>
                <w:szCs w:val="24"/>
                <w:lang w:eastAsia="ru-RU"/>
              </w:rPr>
              <w:t>диентология</w:t>
            </w:r>
            <w:proofErr w:type="spellEnd"/>
          </w:p>
          <w:p w14:paraId="7772C2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Недопущение   антикоррупционных   действий</w:t>
            </w:r>
          </w:p>
        </w:tc>
        <w:tc>
          <w:tcPr>
            <w:tcW w:w="1620" w:type="dxa"/>
            <w:shd w:val="clear" w:color="auto" w:fill="FFFFFF"/>
            <w:tcMar>
              <w:top w:w="0" w:type="dxa"/>
              <w:left w:w="0" w:type="dxa"/>
              <w:bottom w:w="0" w:type="dxa"/>
              <w:right w:w="0" w:type="dxa"/>
            </w:tcMar>
            <w:vAlign w:val="center"/>
            <w:hideMark/>
          </w:tcPr>
          <w:p w14:paraId="08915C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86F3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05" w:type="dxa"/>
            <w:gridSpan w:val="2"/>
            <w:shd w:val="clear" w:color="auto" w:fill="FFFFFF"/>
            <w:tcMar>
              <w:top w:w="0" w:type="dxa"/>
              <w:left w:w="0" w:type="dxa"/>
              <w:bottom w:w="0" w:type="dxa"/>
              <w:right w:w="0" w:type="dxa"/>
            </w:tcMar>
            <w:vAlign w:val="center"/>
            <w:hideMark/>
          </w:tcPr>
          <w:p w14:paraId="134540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и</w:t>
            </w:r>
          </w:p>
          <w:p w14:paraId="62D757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Детству</w:t>
            </w:r>
          </w:p>
          <w:p w14:paraId="7A3545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68CA77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3A4D3C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025FF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w:t>
            </w:r>
          </w:p>
        </w:tc>
        <w:tc>
          <w:tcPr>
            <w:tcW w:w="3240" w:type="dxa"/>
            <w:shd w:val="clear" w:color="auto" w:fill="FFFFFF"/>
            <w:tcMar>
              <w:top w:w="0" w:type="dxa"/>
              <w:left w:w="0" w:type="dxa"/>
              <w:bottom w:w="0" w:type="dxa"/>
              <w:right w:w="0" w:type="dxa"/>
            </w:tcMar>
            <w:vAlign w:val="center"/>
            <w:hideMark/>
          </w:tcPr>
          <w:p w14:paraId="0CD8D0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B7A3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43FA96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6E0186E" w14:textId="77777777" w:rsidTr="00690DEE">
        <w:tc>
          <w:tcPr>
            <w:tcW w:w="615" w:type="dxa"/>
            <w:shd w:val="clear" w:color="auto" w:fill="FFFFFF"/>
            <w:tcMar>
              <w:top w:w="0" w:type="dxa"/>
              <w:left w:w="0" w:type="dxa"/>
              <w:bottom w:w="0" w:type="dxa"/>
              <w:right w:w="0" w:type="dxa"/>
            </w:tcMar>
            <w:vAlign w:val="center"/>
            <w:hideMark/>
          </w:tcPr>
          <w:p w14:paraId="38E781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13.</w:t>
            </w:r>
          </w:p>
        </w:tc>
        <w:tc>
          <w:tcPr>
            <w:tcW w:w="7230" w:type="dxa"/>
            <w:shd w:val="clear" w:color="auto" w:fill="FFFFFF"/>
            <w:tcMar>
              <w:top w:w="0" w:type="dxa"/>
              <w:left w:w="0" w:type="dxa"/>
              <w:bottom w:w="0" w:type="dxa"/>
              <w:right w:w="0" w:type="dxa"/>
            </w:tcMar>
            <w:vAlign w:val="center"/>
            <w:hideMark/>
          </w:tcPr>
          <w:p w14:paraId="245264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реализацию   </w:t>
            </w:r>
            <w:proofErr w:type="gramStart"/>
            <w:r w:rsidRPr="00690DEE">
              <w:rPr>
                <w:rFonts w:ascii="Arial" w:eastAsia="Times New Roman" w:hAnsi="Arial" w:cs="Arial"/>
                <w:color w:val="2D4359"/>
                <w:sz w:val="24"/>
                <w:szCs w:val="24"/>
                <w:lang w:eastAsia="ru-RU"/>
              </w:rPr>
              <w:t>Дорожной  карты</w:t>
            </w:r>
            <w:proofErr w:type="gramEnd"/>
            <w:r w:rsidRPr="00690DEE">
              <w:rPr>
                <w:rFonts w:ascii="Arial" w:eastAsia="Times New Roman" w:hAnsi="Arial" w:cs="Arial"/>
                <w:color w:val="2D4359"/>
                <w:sz w:val="24"/>
                <w:szCs w:val="24"/>
                <w:lang w:eastAsia="ru-RU"/>
              </w:rPr>
              <w:t>  по передаче   школьной   медицины   из  системы  образования  в   ПМСП</w:t>
            </w:r>
          </w:p>
        </w:tc>
        <w:tc>
          <w:tcPr>
            <w:tcW w:w="1620" w:type="dxa"/>
            <w:shd w:val="clear" w:color="auto" w:fill="FFFFFF"/>
            <w:tcMar>
              <w:top w:w="0" w:type="dxa"/>
              <w:left w:w="0" w:type="dxa"/>
              <w:bottom w:w="0" w:type="dxa"/>
              <w:right w:w="0" w:type="dxa"/>
            </w:tcMar>
            <w:vAlign w:val="center"/>
            <w:hideMark/>
          </w:tcPr>
          <w:p w14:paraId="07E45A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p w14:paraId="5E7E5D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1  квартал</w:t>
            </w:r>
            <w:proofErr w:type="gramEnd"/>
          </w:p>
        </w:tc>
        <w:tc>
          <w:tcPr>
            <w:tcW w:w="1905" w:type="dxa"/>
            <w:gridSpan w:val="2"/>
            <w:shd w:val="clear" w:color="auto" w:fill="FFFFFF"/>
            <w:tcMar>
              <w:top w:w="0" w:type="dxa"/>
              <w:left w:w="0" w:type="dxa"/>
              <w:bottom w:w="0" w:type="dxa"/>
              <w:right w:w="0" w:type="dxa"/>
            </w:tcMar>
            <w:vAlign w:val="center"/>
            <w:hideMark/>
          </w:tcPr>
          <w:p w14:paraId="30D7A3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и</w:t>
            </w:r>
          </w:p>
          <w:p w14:paraId="5BA703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детству</w:t>
            </w:r>
          </w:p>
          <w:p w14:paraId="31475F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p w14:paraId="1A1447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gridSpan w:val="2"/>
            <w:shd w:val="clear" w:color="auto" w:fill="FFFFFF"/>
            <w:tcMar>
              <w:top w:w="0" w:type="dxa"/>
              <w:left w:w="0" w:type="dxa"/>
              <w:bottom w:w="0" w:type="dxa"/>
              <w:right w:w="0" w:type="dxa"/>
            </w:tcMar>
            <w:vAlign w:val="center"/>
            <w:hideMark/>
          </w:tcPr>
          <w:p w14:paraId="170FDA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63487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квартал</w:t>
            </w:r>
          </w:p>
        </w:tc>
        <w:tc>
          <w:tcPr>
            <w:tcW w:w="3240" w:type="dxa"/>
            <w:shd w:val="clear" w:color="auto" w:fill="FFFFFF"/>
            <w:tcMar>
              <w:top w:w="0" w:type="dxa"/>
              <w:left w:w="0" w:type="dxa"/>
              <w:bottom w:w="0" w:type="dxa"/>
              <w:right w:w="0" w:type="dxa"/>
            </w:tcMar>
            <w:vAlign w:val="center"/>
            <w:hideMark/>
          </w:tcPr>
          <w:p w14:paraId="383FAA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7D815D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D76ABFA" w14:textId="77777777" w:rsidTr="00690DEE">
        <w:tc>
          <w:tcPr>
            <w:tcW w:w="615" w:type="dxa"/>
            <w:shd w:val="clear" w:color="auto" w:fill="FFFFFF"/>
            <w:tcMar>
              <w:top w:w="0" w:type="dxa"/>
              <w:left w:w="0" w:type="dxa"/>
              <w:bottom w:w="0" w:type="dxa"/>
              <w:right w:w="0" w:type="dxa"/>
            </w:tcMar>
            <w:vAlign w:val="center"/>
            <w:hideMark/>
          </w:tcPr>
          <w:p w14:paraId="3E161D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17DA7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C986C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7E8D13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53848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spellStart"/>
            <w:r w:rsidRPr="00690DEE">
              <w:rPr>
                <w:rFonts w:ascii="Arial" w:eastAsia="Times New Roman" w:hAnsi="Arial" w:cs="Arial"/>
                <w:b/>
                <w:bCs/>
                <w:color w:val="2D4359"/>
                <w:sz w:val="24"/>
                <w:szCs w:val="24"/>
                <w:lang w:eastAsia="ru-RU"/>
              </w:rPr>
              <w:t>Лечебно</w:t>
            </w:r>
            <w:proofErr w:type="spellEnd"/>
            <w:r w:rsidRPr="00690DEE">
              <w:rPr>
                <w:rFonts w:ascii="Arial" w:eastAsia="Times New Roman" w:hAnsi="Arial" w:cs="Arial"/>
                <w:b/>
                <w:bCs/>
                <w:color w:val="2D4359"/>
                <w:sz w:val="24"/>
                <w:szCs w:val="24"/>
                <w:lang w:eastAsia="ru-RU"/>
              </w:rPr>
              <w:t xml:space="preserve"> – </w:t>
            </w:r>
            <w:proofErr w:type="gramStart"/>
            <w:r w:rsidRPr="00690DEE">
              <w:rPr>
                <w:rFonts w:ascii="Arial" w:eastAsia="Times New Roman" w:hAnsi="Arial" w:cs="Arial"/>
                <w:b/>
                <w:bCs/>
                <w:color w:val="2D4359"/>
                <w:sz w:val="24"/>
                <w:szCs w:val="24"/>
                <w:lang w:eastAsia="ru-RU"/>
              </w:rPr>
              <w:t>профилактическая  работа</w:t>
            </w:r>
            <w:proofErr w:type="gramEnd"/>
          </w:p>
        </w:tc>
        <w:tc>
          <w:tcPr>
            <w:tcW w:w="240" w:type="dxa"/>
            <w:shd w:val="clear" w:color="auto" w:fill="FFFFFF"/>
            <w:tcMar>
              <w:top w:w="0" w:type="dxa"/>
              <w:left w:w="0" w:type="dxa"/>
              <w:bottom w:w="0" w:type="dxa"/>
              <w:right w:w="0" w:type="dxa"/>
            </w:tcMar>
            <w:vAlign w:val="center"/>
            <w:hideMark/>
          </w:tcPr>
          <w:p w14:paraId="5B37F9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62AEC8C" w14:textId="77777777" w:rsidTr="00690DEE">
        <w:tc>
          <w:tcPr>
            <w:tcW w:w="615" w:type="dxa"/>
            <w:shd w:val="clear" w:color="auto" w:fill="FFFFFF"/>
            <w:tcMar>
              <w:top w:w="0" w:type="dxa"/>
              <w:left w:w="0" w:type="dxa"/>
              <w:bottom w:w="0" w:type="dxa"/>
              <w:right w:w="0" w:type="dxa"/>
            </w:tcMar>
            <w:vAlign w:val="center"/>
            <w:hideMark/>
          </w:tcPr>
          <w:p w14:paraId="1CB057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p w14:paraId="341521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9C4F8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0490F0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75BE3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B24C2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C510D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7230" w:type="dxa"/>
            <w:shd w:val="clear" w:color="auto" w:fill="FFFFFF"/>
            <w:tcMar>
              <w:top w:w="0" w:type="dxa"/>
              <w:left w:w="0" w:type="dxa"/>
              <w:bottom w:w="0" w:type="dxa"/>
              <w:right w:w="0" w:type="dxa"/>
            </w:tcMar>
            <w:vAlign w:val="center"/>
            <w:hideMark/>
          </w:tcPr>
          <w:p w14:paraId="0C87A2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xml:space="preserve">Обеспечить </w:t>
            </w:r>
            <w:proofErr w:type="gramStart"/>
            <w:r w:rsidRPr="00690DEE">
              <w:rPr>
                <w:rFonts w:ascii="Arial" w:eastAsia="Times New Roman" w:hAnsi="Arial" w:cs="Arial"/>
                <w:color w:val="2D4359"/>
                <w:sz w:val="24"/>
                <w:szCs w:val="24"/>
                <w:lang w:eastAsia="ru-RU"/>
              </w:rPr>
              <w:t>качество  оказания</w:t>
            </w:r>
            <w:proofErr w:type="gramEnd"/>
            <w:r w:rsidRPr="00690DEE">
              <w:rPr>
                <w:rFonts w:ascii="Arial" w:eastAsia="Times New Roman" w:hAnsi="Arial" w:cs="Arial"/>
                <w:color w:val="2D4359"/>
                <w:sz w:val="24"/>
                <w:szCs w:val="24"/>
                <w:lang w:eastAsia="ru-RU"/>
              </w:rPr>
              <w:t xml:space="preserve"> медицинских услуг :</w:t>
            </w:r>
          </w:p>
          <w:p w14:paraId="4A65BF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-руководствоваться протоколами диагностики и лечения, алгоритмами, стандартами</w:t>
            </w:r>
          </w:p>
          <w:p w14:paraId="3C6568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roofErr w:type="gramStart"/>
            <w:r w:rsidRPr="00690DEE">
              <w:rPr>
                <w:rFonts w:ascii="Arial" w:eastAsia="Times New Roman" w:hAnsi="Arial" w:cs="Arial"/>
                <w:color w:val="2D4359"/>
                <w:sz w:val="24"/>
                <w:szCs w:val="24"/>
                <w:lang w:eastAsia="ru-RU"/>
              </w:rPr>
              <w:t>повышать  свой</w:t>
            </w:r>
            <w:proofErr w:type="gramEnd"/>
            <w:r w:rsidRPr="00690DEE">
              <w:rPr>
                <w:rFonts w:ascii="Arial" w:eastAsia="Times New Roman" w:hAnsi="Arial" w:cs="Arial"/>
                <w:color w:val="2D4359"/>
                <w:sz w:val="24"/>
                <w:szCs w:val="24"/>
                <w:lang w:eastAsia="ru-RU"/>
              </w:rPr>
              <w:t xml:space="preserve"> профессиональный уровень</w:t>
            </w:r>
          </w:p>
          <w:p w14:paraId="1959DC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повышение</w:t>
            </w:r>
            <w:proofErr w:type="gramEnd"/>
            <w:r w:rsidRPr="00690DEE">
              <w:rPr>
                <w:rFonts w:ascii="Arial" w:eastAsia="Times New Roman" w:hAnsi="Arial" w:cs="Arial"/>
                <w:color w:val="2D4359"/>
                <w:sz w:val="24"/>
                <w:szCs w:val="24"/>
                <w:lang w:eastAsia="ru-RU"/>
              </w:rPr>
              <w:t xml:space="preserve">  квалификации, самообразование, участие на семинарах и конференциях, работа с </w:t>
            </w:r>
            <w:proofErr w:type="spellStart"/>
            <w:r w:rsidRPr="00690DEE">
              <w:rPr>
                <w:rFonts w:ascii="Arial" w:eastAsia="Times New Roman" w:hAnsi="Arial" w:cs="Arial"/>
                <w:color w:val="2D4359"/>
                <w:sz w:val="24"/>
                <w:szCs w:val="24"/>
                <w:lang w:eastAsia="ru-RU"/>
              </w:rPr>
              <w:t>переодическими</w:t>
            </w:r>
            <w:proofErr w:type="spellEnd"/>
            <w:r w:rsidRPr="00690DEE">
              <w:rPr>
                <w:rFonts w:ascii="Arial" w:eastAsia="Times New Roman" w:hAnsi="Arial" w:cs="Arial"/>
                <w:color w:val="2D4359"/>
                <w:sz w:val="24"/>
                <w:szCs w:val="24"/>
                <w:lang w:eastAsia="ru-RU"/>
              </w:rPr>
              <w:t xml:space="preserve">  изданиями,  обучение через интернет    и </w:t>
            </w:r>
            <w:proofErr w:type="spellStart"/>
            <w:r w:rsidRPr="00690DEE">
              <w:rPr>
                <w:rFonts w:ascii="Arial" w:eastAsia="Times New Roman" w:hAnsi="Arial" w:cs="Arial"/>
                <w:color w:val="2D4359"/>
                <w:sz w:val="24"/>
                <w:szCs w:val="24"/>
                <w:lang w:eastAsia="ru-RU"/>
              </w:rPr>
              <w:t>др</w:t>
            </w:r>
            <w:proofErr w:type="spellEnd"/>
            <w:r w:rsidRPr="00690DEE">
              <w:rPr>
                <w:rFonts w:ascii="Arial" w:eastAsia="Times New Roman" w:hAnsi="Arial" w:cs="Arial"/>
                <w:color w:val="2D4359"/>
                <w:sz w:val="24"/>
                <w:szCs w:val="24"/>
                <w:lang w:eastAsia="ru-RU"/>
              </w:rPr>
              <w:t xml:space="preserve"> )</w:t>
            </w:r>
          </w:p>
          <w:p w14:paraId="276006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29F8AF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информация</w:t>
            </w:r>
          </w:p>
          <w:p w14:paraId="446697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C5CD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7571C0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EADC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24AE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56FA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3"/>
            <w:shd w:val="clear" w:color="auto" w:fill="FFFFFF"/>
            <w:tcMar>
              <w:top w:w="0" w:type="dxa"/>
              <w:left w:w="0" w:type="dxa"/>
              <w:bottom w:w="0" w:type="dxa"/>
              <w:right w:w="0" w:type="dxa"/>
            </w:tcMar>
            <w:vAlign w:val="center"/>
            <w:hideMark/>
          </w:tcPr>
          <w:p w14:paraId="4DDCD8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xml:space="preserve">Зам. </w:t>
            </w:r>
            <w:proofErr w:type="gramStart"/>
            <w:r w:rsidRPr="00690DEE">
              <w:rPr>
                <w:rFonts w:ascii="Arial" w:eastAsia="Times New Roman" w:hAnsi="Arial" w:cs="Arial"/>
                <w:color w:val="2D4359"/>
                <w:sz w:val="24"/>
                <w:szCs w:val="24"/>
                <w:lang w:eastAsia="ru-RU"/>
              </w:rPr>
              <w:t>директора  по</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
          <w:p w14:paraId="2C69C1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и ЭВН</w:t>
            </w:r>
          </w:p>
          <w:p w14:paraId="7036C4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p w14:paraId="0019D8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7A9161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64D04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B792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7479DFD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28D90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ежедневно</w:t>
            </w:r>
          </w:p>
          <w:p w14:paraId="0BDF05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5D18D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1B42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D545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D4C1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40" w:type="dxa"/>
            <w:shd w:val="clear" w:color="auto" w:fill="FFFFFF"/>
            <w:tcMar>
              <w:top w:w="0" w:type="dxa"/>
              <w:left w:w="0" w:type="dxa"/>
              <w:bottom w:w="0" w:type="dxa"/>
              <w:right w:w="0" w:type="dxa"/>
            </w:tcMar>
            <w:vAlign w:val="center"/>
            <w:hideMark/>
          </w:tcPr>
          <w:p w14:paraId="1C1BF4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778FC9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vMerge w:val="restart"/>
            <w:shd w:val="clear" w:color="auto" w:fill="FFFFFF"/>
            <w:tcMar>
              <w:top w:w="0" w:type="dxa"/>
              <w:left w:w="0" w:type="dxa"/>
              <w:bottom w:w="0" w:type="dxa"/>
              <w:right w:w="0" w:type="dxa"/>
            </w:tcMar>
            <w:vAlign w:val="center"/>
            <w:hideMark/>
          </w:tcPr>
          <w:p w14:paraId="623587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A8D34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40B67BC" w14:textId="77777777" w:rsidTr="00690DEE">
        <w:tc>
          <w:tcPr>
            <w:tcW w:w="615" w:type="dxa"/>
            <w:shd w:val="clear" w:color="auto" w:fill="FFFFFF"/>
            <w:tcMar>
              <w:top w:w="0" w:type="dxa"/>
              <w:left w:w="0" w:type="dxa"/>
              <w:bottom w:w="0" w:type="dxa"/>
              <w:right w:w="0" w:type="dxa"/>
            </w:tcMar>
            <w:vAlign w:val="center"/>
            <w:hideMark/>
          </w:tcPr>
          <w:p w14:paraId="47C1A1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7230" w:type="dxa"/>
            <w:shd w:val="clear" w:color="auto" w:fill="FFFFFF"/>
            <w:tcMar>
              <w:top w:w="0" w:type="dxa"/>
              <w:left w:w="0" w:type="dxa"/>
              <w:bottom w:w="0" w:type="dxa"/>
              <w:right w:w="0" w:type="dxa"/>
            </w:tcMar>
            <w:vAlign w:val="center"/>
            <w:hideMark/>
          </w:tcPr>
          <w:p w14:paraId="6A6E16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Вести постоянный   </w:t>
            </w:r>
            <w:proofErr w:type="gramStart"/>
            <w:r w:rsidRPr="00690DEE">
              <w:rPr>
                <w:rFonts w:ascii="Arial" w:eastAsia="Times New Roman" w:hAnsi="Arial" w:cs="Arial"/>
                <w:color w:val="2D4359"/>
                <w:sz w:val="24"/>
                <w:szCs w:val="24"/>
                <w:lang w:eastAsia="ru-RU"/>
              </w:rPr>
              <w:t>мониторинг :</w:t>
            </w:r>
            <w:proofErr w:type="gramEnd"/>
          </w:p>
          <w:p w14:paraId="1C7373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по  прикреплению</w:t>
            </w:r>
            <w:proofErr w:type="gramEnd"/>
            <w:r w:rsidRPr="00690DEE">
              <w:rPr>
                <w:rFonts w:ascii="Arial" w:eastAsia="Times New Roman" w:hAnsi="Arial" w:cs="Arial"/>
                <w:color w:val="2D4359"/>
                <w:sz w:val="24"/>
                <w:szCs w:val="24"/>
                <w:lang w:eastAsia="ru-RU"/>
              </w:rPr>
              <w:t xml:space="preserve"> населения (  РПН )</w:t>
            </w:r>
          </w:p>
          <w:p w14:paraId="1419F5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регистр </w:t>
            </w:r>
            <w:proofErr w:type="gramStart"/>
            <w:r w:rsidRPr="00690DEE">
              <w:rPr>
                <w:rFonts w:ascii="Arial" w:eastAsia="Times New Roman" w:hAnsi="Arial" w:cs="Arial"/>
                <w:color w:val="2D4359"/>
                <w:sz w:val="24"/>
                <w:szCs w:val="24"/>
                <w:lang w:eastAsia="ru-RU"/>
              </w:rPr>
              <w:t>беременных  и</w:t>
            </w:r>
            <w:proofErr w:type="gramEnd"/>
            <w:r w:rsidRPr="00690DEE">
              <w:rPr>
                <w:rFonts w:ascii="Arial" w:eastAsia="Times New Roman" w:hAnsi="Arial" w:cs="Arial"/>
                <w:color w:val="2D4359"/>
                <w:sz w:val="24"/>
                <w:szCs w:val="24"/>
                <w:lang w:eastAsia="ru-RU"/>
              </w:rPr>
              <w:t xml:space="preserve"> женщин фертильного возраста</w:t>
            </w:r>
          </w:p>
          <w:p w14:paraId="42F4F4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по БСК</w:t>
            </w:r>
          </w:p>
          <w:p w14:paraId="4A5C7B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 выписке </w:t>
            </w:r>
            <w:proofErr w:type="gramStart"/>
            <w:r w:rsidRPr="00690DEE">
              <w:rPr>
                <w:rFonts w:ascii="Arial" w:eastAsia="Times New Roman" w:hAnsi="Arial" w:cs="Arial"/>
                <w:color w:val="2D4359"/>
                <w:sz w:val="24"/>
                <w:szCs w:val="24"/>
                <w:lang w:eastAsia="ru-RU"/>
              </w:rPr>
              <w:t>справок  о</w:t>
            </w:r>
            <w:proofErr w:type="gramEnd"/>
            <w:r w:rsidRPr="00690DEE">
              <w:rPr>
                <w:rFonts w:ascii="Arial" w:eastAsia="Times New Roman" w:hAnsi="Arial" w:cs="Arial"/>
                <w:color w:val="2D4359"/>
                <w:sz w:val="24"/>
                <w:szCs w:val="24"/>
                <w:lang w:eastAsia="ru-RU"/>
              </w:rPr>
              <w:t xml:space="preserve"> смерти и кодированию</w:t>
            </w:r>
          </w:p>
          <w:p w14:paraId="58EF3D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АИС  «</w:t>
            </w:r>
            <w:proofErr w:type="gramEnd"/>
            <w:r w:rsidRPr="00690DEE">
              <w:rPr>
                <w:rFonts w:ascii="Arial" w:eastAsia="Times New Roman" w:hAnsi="Arial" w:cs="Arial"/>
                <w:color w:val="2D4359"/>
                <w:sz w:val="24"/>
                <w:szCs w:val="24"/>
                <w:lang w:eastAsia="ru-RU"/>
              </w:rPr>
              <w:t>  Поликлиника »</w:t>
            </w:r>
          </w:p>
          <w:p w14:paraId="6D0DA56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освоению лекарственных средств   в рамках ГОБМП</w:t>
            </w:r>
          </w:p>
          <w:p w14:paraId="3F8F42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p w14:paraId="75F6F9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1ECE64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справка</w:t>
            </w:r>
          </w:p>
        </w:tc>
        <w:tc>
          <w:tcPr>
            <w:tcW w:w="1980" w:type="dxa"/>
            <w:gridSpan w:val="3"/>
            <w:shd w:val="clear" w:color="auto" w:fill="FFFFFF"/>
            <w:tcMar>
              <w:top w:w="0" w:type="dxa"/>
              <w:left w:w="0" w:type="dxa"/>
              <w:bottom w:w="0" w:type="dxa"/>
              <w:right w:w="0" w:type="dxa"/>
            </w:tcMar>
            <w:vAlign w:val="center"/>
            <w:hideMark/>
          </w:tcPr>
          <w:p w14:paraId="6EF3CF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proofErr w:type="gram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roofErr w:type="gramEnd"/>
          </w:p>
          <w:p w14:paraId="1A5C47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p w14:paraId="612AF3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620" w:type="dxa"/>
            <w:shd w:val="clear" w:color="auto" w:fill="FFFFFF"/>
            <w:tcMar>
              <w:top w:w="0" w:type="dxa"/>
              <w:left w:w="0" w:type="dxa"/>
              <w:bottom w:w="0" w:type="dxa"/>
              <w:right w:w="0" w:type="dxa"/>
            </w:tcMar>
            <w:vAlign w:val="center"/>
            <w:hideMark/>
          </w:tcPr>
          <w:p w14:paraId="47C5EC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ежедневно</w:t>
            </w:r>
          </w:p>
        </w:tc>
        <w:tc>
          <w:tcPr>
            <w:tcW w:w="3240" w:type="dxa"/>
            <w:shd w:val="clear" w:color="auto" w:fill="FFFFFF"/>
            <w:tcMar>
              <w:top w:w="0" w:type="dxa"/>
              <w:left w:w="0" w:type="dxa"/>
              <w:bottom w:w="0" w:type="dxa"/>
              <w:right w:w="0" w:type="dxa"/>
            </w:tcMar>
            <w:vAlign w:val="center"/>
            <w:hideMark/>
          </w:tcPr>
          <w:p w14:paraId="0F0834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48CB2306"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68BACB5B" w14:textId="77777777" w:rsidTr="00690DEE">
        <w:tc>
          <w:tcPr>
            <w:tcW w:w="615" w:type="dxa"/>
            <w:shd w:val="clear" w:color="auto" w:fill="FFFFFF"/>
            <w:tcMar>
              <w:top w:w="0" w:type="dxa"/>
              <w:left w:w="0" w:type="dxa"/>
              <w:bottom w:w="0" w:type="dxa"/>
              <w:right w:w="0" w:type="dxa"/>
            </w:tcMar>
            <w:vAlign w:val="center"/>
            <w:hideMark/>
          </w:tcPr>
          <w:p w14:paraId="349766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2F524F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качественный  скрининговый</w:t>
            </w:r>
            <w:proofErr w:type="gramEnd"/>
            <w:r w:rsidRPr="00690DEE">
              <w:rPr>
                <w:rFonts w:ascii="Arial" w:eastAsia="Times New Roman" w:hAnsi="Arial" w:cs="Arial"/>
                <w:color w:val="2D4359"/>
                <w:sz w:val="24"/>
                <w:szCs w:val="24"/>
                <w:lang w:eastAsia="ru-RU"/>
              </w:rPr>
              <w:t xml:space="preserve"> осмотр</w:t>
            </w:r>
          </w:p>
          <w:p w14:paraId="03B18D5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целевых  групп</w:t>
            </w:r>
            <w:proofErr w:type="gramEnd"/>
            <w:r w:rsidRPr="00690DEE">
              <w:rPr>
                <w:rFonts w:ascii="Arial" w:eastAsia="Times New Roman" w:hAnsi="Arial" w:cs="Arial"/>
                <w:color w:val="2D4359"/>
                <w:sz w:val="24"/>
                <w:szCs w:val="24"/>
                <w:lang w:eastAsia="ru-RU"/>
              </w:rPr>
              <w:t xml:space="preserve"> населения,  подростков  и детей:</w:t>
            </w:r>
          </w:p>
          <w:p w14:paraId="4D87DD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взятие на «</w:t>
            </w:r>
            <w:proofErr w:type="gramStart"/>
            <w:r w:rsidRPr="00690DEE">
              <w:rPr>
                <w:rFonts w:ascii="Arial" w:eastAsia="Times New Roman" w:hAnsi="Arial" w:cs="Arial"/>
                <w:color w:val="2D4359"/>
                <w:sz w:val="24"/>
                <w:szCs w:val="24"/>
                <w:lang w:eastAsia="ru-RU"/>
              </w:rPr>
              <w:t>Д»  учет</w:t>
            </w:r>
            <w:proofErr w:type="gramEnd"/>
            <w:r w:rsidRPr="00690DEE">
              <w:rPr>
                <w:rFonts w:ascii="Arial" w:eastAsia="Times New Roman" w:hAnsi="Arial" w:cs="Arial"/>
                <w:color w:val="2D4359"/>
                <w:sz w:val="24"/>
                <w:szCs w:val="24"/>
                <w:lang w:eastAsia="ru-RU"/>
              </w:rPr>
              <w:t xml:space="preserve"> 100%</w:t>
            </w:r>
          </w:p>
          <w:p w14:paraId="70497F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-улучшить качество оздоровительных, реабилитационных мероприятий выявленных больных.</w:t>
            </w:r>
          </w:p>
        </w:tc>
        <w:tc>
          <w:tcPr>
            <w:tcW w:w="1620" w:type="dxa"/>
            <w:shd w:val="clear" w:color="auto" w:fill="FFFFFF"/>
            <w:tcMar>
              <w:top w:w="0" w:type="dxa"/>
              <w:left w:w="0" w:type="dxa"/>
              <w:bottom w:w="0" w:type="dxa"/>
              <w:right w:w="0" w:type="dxa"/>
            </w:tcMar>
            <w:vAlign w:val="center"/>
            <w:hideMark/>
          </w:tcPr>
          <w:p w14:paraId="4EB598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279DAF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и отделения </w:t>
            </w:r>
            <w:proofErr w:type="gramStart"/>
            <w:r w:rsidRPr="00690DEE">
              <w:rPr>
                <w:rFonts w:ascii="Arial" w:eastAsia="Times New Roman" w:hAnsi="Arial" w:cs="Arial"/>
                <w:color w:val="2D4359"/>
                <w:sz w:val="24"/>
                <w:szCs w:val="24"/>
                <w:lang w:eastAsia="ru-RU"/>
              </w:rPr>
              <w:t>профилактики  и</w:t>
            </w:r>
            <w:proofErr w:type="gramEnd"/>
            <w:r w:rsidRPr="00690DEE">
              <w:rPr>
                <w:rFonts w:ascii="Arial" w:eastAsia="Times New Roman" w:hAnsi="Arial" w:cs="Arial"/>
                <w:color w:val="2D4359"/>
                <w:sz w:val="24"/>
                <w:szCs w:val="24"/>
                <w:lang w:eastAsia="ru-RU"/>
              </w:rPr>
              <w:t xml:space="preserve"> социально – психологической помощи</w:t>
            </w:r>
          </w:p>
          <w:p w14:paraId="676597A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Зав  отделениями</w:t>
            </w:r>
            <w:proofErr w:type="gramEnd"/>
            <w:r w:rsidRPr="00690DEE">
              <w:rPr>
                <w:rFonts w:ascii="Arial" w:eastAsia="Times New Roman" w:hAnsi="Arial" w:cs="Arial"/>
                <w:color w:val="2D4359"/>
                <w:sz w:val="24"/>
                <w:szCs w:val="24"/>
                <w:lang w:eastAsia="ru-RU"/>
              </w:rPr>
              <w:t xml:space="preserve"> ВОП</w:t>
            </w:r>
          </w:p>
        </w:tc>
        <w:tc>
          <w:tcPr>
            <w:tcW w:w="1620" w:type="dxa"/>
            <w:shd w:val="clear" w:color="auto" w:fill="FFFFFF"/>
            <w:tcMar>
              <w:top w:w="0" w:type="dxa"/>
              <w:left w:w="0" w:type="dxa"/>
              <w:bottom w:w="0" w:type="dxa"/>
              <w:right w:w="0" w:type="dxa"/>
            </w:tcMar>
            <w:vAlign w:val="center"/>
            <w:hideMark/>
          </w:tcPr>
          <w:p w14:paraId="3F78E3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ежедневно</w:t>
            </w:r>
          </w:p>
        </w:tc>
        <w:tc>
          <w:tcPr>
            <w:tcW w:w="3240" w:type="dxa"/>
            <w:shd w:val="clear" w:color="auto" w:fill="FFFFFF"/>
            <w:tcMar>
              <w:top w:w="0" w:type="dxa"/>
              <w:left w:w="0" w:type="dxa"/>
              <w:bottom w:w="0" w:type="dxa"/>
              <w:right w:w="0" w:type="dxa"/>
            </w:tcMar>
            <w:vAlign w:val="center"/>
            <w:hideMark/>
          </w:tcPr>
          <w:p w14:paraId="1BAA3D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республиканского бюджета</w:t>
            </w:r>
          </w:p>
        </w:tc>
        <w:tc>
          <w:tcPr>
            <w:tcW w:w="240" w:type="dxa"/>
            <w:vMerge w:val="restart"/>
            <w:shd w:val="clear" w:color="auto" w:fill="FFFFFF"/>
            <w:tcMar>
              <w:top w:w="0" w:type="dxa"/>
              <w:left w:w="0" w:type="dxa"/>
              <w:bottom w:w="0" w:type="dxa"/>
              <w:right w:w="0" w:type="dxa"/>
            </w:tcMar>
            <w:vAlign w:val="center"/>
            <w:hideMark/>
          </w:tcPr>
          <w:p w14:paraId="6D1320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DB14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CBBB9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0C9CA64" w14:textId="77777777" w:rsidTr="00690DEE">
        <w:tc>
          <w:tcPr>
            <w:tcW w:w="615" w:type="dxa"/>
            <w:shd w:val="clear" w:color="auto" w:fill="FFFFFF"/>
            <w:tcMar>
              <w:top w:w="0" w:type="dxa"/>
              <w:left w:w="0" w:type="dxa"/>
              <w:bottom w:w="0" w:type="dxa"/>
              <w:right w:w="0" w:type="dxa"/>
            </w:tcMar>
            <w:vAlign w:val="center"/>
            <w:hideMark/>
          </w:tcPr>
          <w:p w14:paraId="611859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7230" w:type="dxa"/>
            <w:shd w:val="clear" w:color="auto" w:fill="FFFFFF"/>
            <w:tcMar>
              <w:top w:w="0" w:type="dxa"/>
              <w:left w:w="0" w:type="dxa"/>
              <w:bottom w:w="0" w:type="dxa"/>
              <w:right w:w="0" w:type="dxa"/>
            </w:tcMar>
            <w:vAlign w:val="center"/>
            <w:hideMark/>
          </w:tcPr>
          <w:p w14:paraId="7E1FC5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Провести семинар по </w:t>
            </w:r>
            <w:proofErr w:type="gramStart"/>
            <w:r w:rsidRPr="00690DEE">
              <w:rPr>
                <w:rFonts w:ascii="Arial" w:eastAsia="Times New Roman" w:hAnsi="Arial" w:cs="Arial"/>
                <w:color w:val="2D4359"/>
                <w:sz w:val="24"/>
                <w:szCs w:val="24"/>
                <w:lang w:eastAsia="ru-RU"/>
              </w:rPr>
              <w:t>повышению  настороженности</w:t>
            </w:r>
            <w:proofErr w:type="gramEnd"/>
            <w:r w:rsidRPr="00690DEE">
              <w:rPr>
                <w:rFonts w:ascii="Arial" w:eastAsia="Times New Roman" w:hAnsi="Arial" w:cs="Arial"/>
                <w:color w:val="2D4359"/>
                <w:sz w:val="24"/>
                <w:szCs w:val="24"/>
                <w:lang w:eastAsia="ru-RU"/>
              </w:rPr>
              <w:t xml:space="preserve"> по раннему выявлению </w:t>
            </w:r>
            <w:proofErr w:type="spellStart"/>
            <w:r w:rsidRPr="00690DEE">
              <w:rPr>
                <w:rFonts w:ascii="Arial" w:eastAsia="Times New Roman" w:hAnsi="Arial" w:cs="Arial"/>
                <w:color w:val="2D4359"/>
                <w:sz w:val="24"/>
                <w:szCs w:val="24"/>
                <w:lang w:eastAsia="ru-RU"/>
              </w:rPr>
              <w:t>онкопатологии</w:t>
            </w:r>
            <w:proofErr w:type="spellEnd"/>
            <w:r w:rsidRPr="00690DEE">
              <w:rPr>
                <w:rFonts w:ascii="Arial" w:eastAsia="Times New Roman" w:hAnsi="Arial" w:cs="Arial"/>
                <w:color w:val="2D4359"/>
                <w:sz w:val="24"/>
                <w:szCs w:val="24"/>
                <w:lang w:eastAsia="ru-RU"/>
              </w:rPr>
              <w:t xml:space="preserve">, туберкулеза,   </w:t>
            </w:r>
            <w:proofErr w:type="spellStart"/>
            <w:r w:rsidRPr="00690DEE">
              <w:rPr>
                <w:rFonts w:ascii="Arial" w:eastAsia="Times New Roman" w:hAnsi="Arial" w:cs="Arial"/>
                <w:color w:val="2D4359"/>
                <w:sz w:val="24"/>
                <w:szCs w:val="24"/>
                <w:lang w:eastAsia="ru-RU"/>
              </w:rPr>
              <w:t>недопускать</w:t>
            </w:r>
            <w:proofErr w:type="spellEnd"/>
            <w:r w:rsidRPr="00690DEE">
              <w:rPr>
                <w:rFonts w:ascii="Arial" w:eastAsia="Times New Roman" w:hAnsi="Arial" w:cs="Arial"/>
                <w:color w:val="2D4359"/>
                <w:sz w:val="24"/>
                <w:szCs w:val="24"/>
                <w:lang w:eastAsia="ru-RU"/>
              </w:rPr>
              <w:t xml:space="preserve">  запущенных случаев   </w:t>
            </w:r>
            <w:proofErr w:type="spellStart"/>
            <w:r w:rsidRPr="00690DEE">
              <w:rPr>
                <w:rFonts w:ascii="Arial" w:eastAsia="Times New Roman" w:hAnsi="Arial" w:cs="Arial"/>
                <w:color w:val="2D4359"/>
                <w:sz w:val="24"/>
                <w:szCs w:val="24"/>
                <w:lang w:eastAsia="ru-RU"/>
              </w:rPr>
              <w:t>тбс</w:t>
            </w:r>
            <w:proofErr w:type="spellEnd"/>
            <w:r w:rsidRPr="00690DEE">
              <w:rPr>
                <w:rFonts w:ascii="Arial" w:eastAsia="Times New Roman" w:hAnsi="Arial" w:cs="Arial"/>
                <w:color w:val="2D4359"/>
                <w:sz w:val="24"/>
                <w:szCs w:val="24"/>
                <w:lang w:eastAsia="ru-RU"/>
              </w:rPr>
              <w:t>  среди</w:t>
            </w:r>
          </w:p>
          <w:p w14:paraId="23F3B3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подростков</w:t>
            </w:r>
          </w:p>
          <w:p w14:paraId="574646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-беременных женщин</w:t>
            </w:r>
          </w:p>
          <w:p w14:paraId="3E01B9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женщин ф/возраста</w:t>
            </w:r>
          </w:p>
        </w:tc>
        <w:tc>
          <w:tcPr>
            <w:tcW w:w="1620" w:type="dxa"/>
            <w:shd w:val="clear" w:color="auto" w:fill="FFFFFF"/>
            <w:tcMar>
              <w:top w:w="0" w:type="dxa"/>
              <w:left w:w="0" w:type="dxa"/>
              <w:bottom w:w="0" w:type="dxa"/>
              <w:right w:w="0" w:type="dxa"/>
            </w:tcMar>
            <w:vAlign w:val="center"/>
            <w:hideMark/>
          </w:tcPr>
          <w:p w14:paraId="632CA8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протокол</w:t>
            </w:r>
          </w:p>
        </w:tc>
        <w:tc>
          <w:tcPr>
            <w:tcW w:w="1980" w:type="dxa"/>
            <w:gridSpan w:val="3"/>
            <w:shd w:val="clear" w:color="auto" w:fill="FFFFFF"/>
            <w:tcMar>
              <w:top w:w="0" w:type="dxa"/>
              <w:left w:w="0" w:type="dxa"/>
              <w:bottom w:w="0" w:type="dxa"/>
              <w:right w:w="0" w:type="dxa"/>
            </w:tcMar>
            <w:vAlign w:val="center"/>
            <w:hideMark/>
          </w:tcPr>
          <w:p w14:paraId="4342CE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74EB58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и отделения </w:t>
            </w:r>
            <w:proofErr w:type="gramStart"/>
            <w:r w:rsidRPr="00690DEE">
              <w:rPr>
                <w:rFonts w:ascii="Arial" w:eastAsia="Times New Roman" w:hAnsi="Arial" w:cs="Arial"/>
                <w:color w:val="2D4359"/>
                <w:sz w:val="24"/>
                <w:szCs w:val="24"/>
                <w:lang w:eastAsia="ru-RU"/>
              </w:rPr>
              <w:t>профилактики  и</w:t>
            </w:r>
            <w:proofErr w:type="gramEnd"/>
            <w:r w:rsidRPr="00690DEE">
              <w:rPr>
                <w:rFonts w:ascii="Arial" w:eastAsia="Times New Roman" w:hAnsi="Arial" w:cs="Arial"/>
                <w:color w:val="2D4359"/>
                <w:sz w:val="24"/>
                <w:szCs w:val="24"/>
                <w:lang w:eastAsia="ru-RU"/>
              </w:rPr>
              <w:t xml:space="preserve"> социально – психологической помощи.</w:t>
            </w:r>
          </w:p>
        </w:tc>
        <w:tc>
          <w:tcPr>
            <w:tcW w:w="1620" w:type="dxa"/>
            <w:shd w:val="clear" w:color="auto" w:fill="FFFFFF"/>
            <w:tcMar>
              <w:top w:w="0" w:type="dxa"/>
              <w:left w:w="0" w:type="dxa"/>
              <w:bottom w:w="0" w:type="dxa"/>
              <w:right w:w="0" w:type="dxa"/>
            </w:tcMar>
            <w:vAlign w:val="center"/>
            <w:hideMark/>
          </w:tcPr>
          <w:p w14:paraId="03B4D8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 и 3 квартал</w:t>
            </w:r>
          </w:p>
        </w:tc>
        <w:tc>
          <w:tcPr>
            <w:tcW w:w="3240" w:type="dxa"/>
            <w:shd w:val="clear" w:color="auto" w:fill="FFFFFF"/>
            <w:tcMar>
              <w:top w:w="0" w:type="dxa"/>
              <w:left w:w="0" w:type="dxa"/>
              <w:bottom w:w="0" w:type="dxa"/>
              <w:right w:w="0" w:type="dxa"/>
            </w:tcMar>
            <w:vAlign w:val="center"/>
            <w:hideMark/>
          </w:tcPr>
          <w:p w14:paraId="4BD465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4E33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091048E9"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4BDFD755" w14:textId="77777777" w:rsidTr="00690DEE">
        <w:tc>
          <w:tcPr>
            <w:tcW w:w="615" w:type="dxa"/>
            <w:shd w:val="clear" w:color="auto" w:fill="FFFFFF"/>
            <w:tcMar>
              <w:top w:w="0" w:type="dxa"/>
              <w:left w:w="0" w:type="dxa"/>
              <w:bottom w:w="0" w:type="dxa"/>
              <w:right w:w="0" w:type="dxa"/>
            </w:tcMar>
            <w:vAlign w:val="center"/>
            <w:hideMark/>
          </w:tcPr>
          <w:p w14:paraId="68663D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w:t>
            </w:r>
          </w:p>
        </w:tc>
        <w:tc>
          <w:tcPr>
            <w:tcW w:w="7230" w:type="dxa"/>
            <w:shd w:val="clear" w:color="auto" w:fill="FFFFFF"/>
            <w:tcMar>
              <w:top w:w="0" w:type="dxa"/>
              <w:left w:w="0" w:type="dxa"/>
              <w:bottom w:w="0" w:type="dxa"/>
              <w:right w:w="0" w:type="dxa"/>
            </w:tcMar>
            <w:vAlign w:val="center"/>
            <w:hideMark/>
          </w:tcPr>
          <w:p w14:paraId="355491F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Совершенствовать  работу</w:t>
            </w:r>
            <w:proofErr w:type="gramEnd"/>
            <w:r w:rsidRPr="00690DEE">
              <w:rPr>
                <w:rFonts w:ascii="Arial" w:eastAsia="Times New Roman" w:hAnsi="Arial" w:cs="Arial"/>
                <w:color w:val="2D4359"/>
                <w:sz w:val="24"/>
                <w:szCs w:val="24"/>
                <w:lang w:eastAsia="ru-RU"/>
              </w:rPr>
              <w:t xml:space="preserve"> Портал бюро госпитализации  по недопущению нештатных ситуаций :</w:t>
            </w:r>
          </w:p>
          <w:p w14:paraId="08712D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явка</w:t>
            </w:r>
          </w:p>
          <w:p w14:paraId="78F57B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не профильный больной</w:t>
            </w:r>
          </w:p>
          <w:p w14:paraId="7C7E09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не проведен минимальный </w:t>
            </w:r>
            <w:proofErr w:type="spellStart"/>
            <w:r w:rsidRPr="00690DEE">
              <w:rPr>
                <w:rFonts w:ascii="Arial" w:eastAsia="Times New Roman" w:hAnsi="Arial" w:cs="Arial"/>
                <w:color w:val="2D4359"/>
                <w:sz w:val="24"/>
                <w:szCs w:val="24"/>
                <w:lang w:eastAsia="ru-RU"/>
              </w:rPr>
              <w:t>обьем</w:t>
            </w:r>
            <w:proofErr w:type="spellEnd"/>
            <w:r w:rsidRPr="00690DEE">
              <w:rPr>
                <w:rFonts w:ascii="Arial" w:eastAsia="Times New Roman" w:hAnsi="Arial" w:cs="Arial"/>
                <w:color w:val="2D4359"/>
                <w:sz w:val="24"/>
                <w:szCs w:val="24"/>
                <w:lang w:eastAsia="ru-RU"/>
              </w:rPr>
              <w:t xml:space="preserve"> обследований</w:t>
            </w:r>
          </w:p>
          <w:p w14:paraId="0A3A5A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отсутствие показаний для госпитализаций</w:t>
            </w:r>
          </w:p>
          <w:p w14:paraId="7BA15F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 другие</w:t>
            </w:r>
          </w:p>
          <w:p w14:paraId="78D9FA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5D5EBB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63EB3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7E70FB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4F7A5E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620" w:type="dxa"/>
            <w:shd w:val="clear" w:color="auto" w:fill="FFFFFF"/>
            <w:tcMar>
              <w:top w:w="0" w:type="dxa"/>
              <w:left w:w="0" w:type="dxa"/>
              <w:bottom w:w="0" w:type="dxa"/>
              <w:right w:w="0" w:type="dxa"/>
            </w:tcMar>
            <w:vAlign w:val="center"/>
            <w:hideMark/>
          </w:tcPr>
          <w:p w14:paraId="249262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постоянно</w:t>
            </w:r>
          </w:p>
        </w:tc>
        <w:tc>
          <w:tcPr>
            <w:tcW w:w="3240" w:type="dxa"/>
            <w:shd w:val="clear" w:color="auto" w:fill="FFFFFF"/>
            <w:tcMar>
              <w:top w:w="0" w:type="dxa"/>
              <w:left w:w="0" w:type="dxa"/>
              <w:bottom w:w="0" w:type="dxa"/>
              <w:right w:w="0" w:type="dxa"/>
            </w:tcMar>
            <w:vAlign w:val="center"/>
            <w:hideMark/>
          </w:tcPr>
          <w:p w14:paraId="1ECDB5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54AEAAEB"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0855CD11" w14:textId="77777777" w:rsidTr="00690DEE">
        <w:tc>
          <w:tcPr>
            <w:tcW w:w="615" w:type="dxa"/>
            <w:shd w:val="clear" w:color="auto" w:fill="FFFFFF"/>
            <w:tcMar>
              <w:top w:w="0" w:type="dxa"/>
              <w:left w:w="0" w:type="dxa"/>
              <w:bottom w:w="0" w:type="dxa"/>
              <w:right w:w="0" w:type="dxa"/>
            </w:tcMar>
            <w:vAlign w:val="center"/>
            <w:hideMark/>
          </w:tcPr>
          <w:p w14:paraId="6554A9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7230" w:type="dxa"/>
            <w:shd w:val="clear" w:color="auto" w:fill="FFFFFF"/>
            <w:tcMar>
              <w:top w:w="0" w:type="dxa"/>
              <w:left w:w="0" w:type="dxa"/>
              <w:bottom w:w="0" w:type="dxa"/>
              <w:right w:w="0" w:type="dxa"/>
            </w:tcMar>
            <w:vAlign w:val="center"/>
            <w:hideMark/>
          </w:tcPr>
          <w:p w14:paraId="7BEB00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Обеспечить   качественный </w:t>
            </w:r>
            <w:proofErr w:type="gramStart"/>
            <w:r w:rsidRPr="00690DEE">
              <w:rPr>
                <w:rFonts w:ascii="Arial" w:eastAsia="Times New Roman" w:hAnsi="Arial" w:cs="Arial"/>
                <w:color w:val="2D4359"/>
                <w:sz w:val="24"/>
                <w:szCs w:val="24"/>
                <w:lang w:eastAsia="ru-RU"/>
              </w:rPr>
              <w:t>отбор  больных</w:t>
            </w:r>
            <w:proofErr w:type="gramEnd"/>
            <w:r w:rsidRPr="00690DEE">
              <w:rPr>
                <w:rFonts w:ascii="Arial" w:eastAsia="Times New Roman" w:hAnsi="Arial" w:cs="Arial"/>
                <w:color w:val="2D4359"/>
                <w:sz w:val="24"/>
                <w:szCs w:val="24"/>
                <w:lang w:eastAsia="ru-RU"/>
              </w:rPr>
              <w:t>  на :</w:t>
            </w:r>
          </w:p>
          <w:p w14:paraId="0175C6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плановую госпитализацию</w:t>
            </w:r>
          </w:p>
          <w:p w14:paraId="1E58BD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СМП</w:t>
            </w:r>
          </w:p>
          <w:p w14:paraId="4D5D65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ВСМП</w:t>
            </w:r>
          </w:p>
        </w:tc>
        <w:tc>
          <w:tcPr>
            <w:tcW w:w="1620" w:type="dxa"/>
            <w:shd w:val="clear" w:color="auto" w:fill="FFFFFF"/>
            <w:tcMar>
              <w:top w:w="0" w:type="dxa"/>
              <w:left w:w="0" w:type="dxa"/>
              <w:bottom w:w="0" w:type="dxa"/>
              <w:right w:w="0" w:type="dxa"/>
            </w:tcMar>
            <w:vAlign w:val="center"/>
            <w:hideMark/>
          </w:tcPr>
          <w:p w14:paraId="131446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0BDDDE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Заместитель глав. врача</w:t>
            </w:r>
          </w:p>
          <w:p w14:paraId="599A4D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0FA703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Отв. за </w:t>
            </w:r>
            <w:proofErr w:type="spellStart"/>
            <w:r w:rsidRPr="00690DEE">
              <w:rPr>
                <w:rFonts w:ascii="Arial" w:eastAsia="Times New Roman" w:hAnsi="Arial" w:cs="Arial"/>
                <w:color w:val="2D4359"/>
                <w:sz w:val="24"/>
                <w:szCs w:val="24"/>
                <w:lang w:eastAsia="ru-RU"/>
              </w:rPr>
              <w:t>портая</w:t>
            </w:r>
            <w:proofErr w:type="spellEnd"/>
            <w:r w:rsidRPr="00690DEE">
              <w:rPr>
                <w:rFonts w:ascii="Arial" w:eastAsia="Times New Roman" w:hAnsi="Arial" w:cs="Arial"/>
                <w:color w:val="2D4359"/>
                <w:sz w:val="24"/>
                <w:szCs w:val="24"/>
                <w:lang w:eastAsia="ru-RU"/>
              </w:rPr>
              <w:t xml:space="preserve"> бюро госпитализации</w:t>
            </w:r>
          </w:p>
          <w:p w14:paraId="153158B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Жаксыбаева</w:t>
            </w:r>
            <w:proofErr w:type="spellEnd"/>
            <w:proofErr w:type="gramEnd"/>
            <w:r w:rsidRPr="00690DEE">
              <w:rPr>
                <w:rFonts w:ascii="Arial" w:eastAsia="Times New Roman" w:hAnsi="Arial" w:cs="Arial"/>
                <w:color w:val="2D4359"/>
                <w:sz w:val="24"/>
                <w:szCs w:val="24"/>
                <w:lang w:eastAsia="ru-RU"/>
              </w:rPr>
              <w:t xml:space="preserve"> А.Р )</w:t>
            </w:r>
          </w:p>
        </w:tc>
        <w:tc>
          <w:tcPr>
            <w:tcW w:w="1620" w:type="dxa"/>
            <w:shd w:val="clear" w:color="auto" w:fill="FFFFFF"/>
            <w:tcMar>
              <w:top w:w="0" w:type="dxa"/>
              <w:left w:w="0" w:type="dxa"/>
              <w:bottom w:w="0" w:type="dxa"/>
              <w:right w:w="0" w:type="dxa"/>
            </w:tcMar>
            <w:vAlign w:val="center"/>
            <w:hideMark/>
          </w:tcPr>
          <w:p w14:paraId="21256B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ежедневно</w:t>
            </w:r>
          </w:p>
        </w:tc>
        <w:tc>
          <w:tcPr>
            <w:tcW w:w="3240" w:type="dxa"/>
            <w:shd w:val="clear" w:color="auto" w:fill="FFFFFF"/>
            <w:tcMar>
              <w:top w:w="0" w:type="dxa"/>
              <w:left w:w="0" w:type="dxa"/>
              <w:bottom w:w="0" w:type="dxa"/>
              <w:right w:w="0" w:type="dxa"/>
            </w:tcMar>
            <w:vAlign w:val="center"/>
            <w:hideMark/>
          </w:tcPr>
          <w:p w14:paraId="339433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57919D8B"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AD93D86" w14:textId="77777777" w:rsidTr="00690DEE">
        <w:tc>
          <w:tcPr>
            <w:tcW w:w="615" w:type="dxa"/>
            <w:shd w:val="clear" w:color="auto" w:fill="FFFFFF"/>
            <w:tcMar>
              <w:top w:w="0" w:type="dxa"/>
              <w:left w:w="0" w:type="dxa"/>
              <w:bottom w:w="0" w:type="dxa"/>
              <w:right w:w="0" w:type="dxa"/>
            </w:tcMar>
            <w:vAlign w:val="center"/>
            <w:hideMark/>
          </w:tcPr>
          <w:p w14:paraId="5EA8CA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w:t>
            </w:r>
          </w:p>
        </w:tc>
        <w:tc>
          <w:tcPr>
            <w:tcW w:w="7230" w:type="dxa"/>
            <w:shd w:val="clear" w:color="auto" w:fill="FFFFFF"/>
            <w:tcMar>
              <w:top w:w="0" w:type="dxa"/>
              <w:left w:w="0" w:type="dxa"/>
              <w:bottom w:w="0" w:type="dxa"/>
              <w:right w:w="0" w:type="dxa"/>
            </w:tcMar>
            <w:vAlign w:val="center"/>
            <w:hideMark/>
          </w:tcPr>
          <w:p w14:paraId="0C69F1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 </w:t>
            </w:r>
            <w:proofErr w:type="gramStart"/>
            <w:r w:rsidRPr="00690DEE">
              <w:rPr>
                <w:rFonts w:ascii="Arial" w:eastAsia="Times New Roman" w:hAnsi="Arial" w:cs="Arial"/>
                <w:color w:val="2D4359"/>
                <w:sz w:val="24"/>
                <w:szCs w:val="24"/>
                <w:lang w:eastAsia="ru-RU"/>
              </w:rPr>
              <w:t>целях  недопущения</w:t>
            </w:r>
            <w:proofErr w:type="gramEnd"/>
            <w:r w:rsidRPr="00690DEE">
              <w:rPr>
                <w:rFonts w:ascii="Arial" w:eastAsia="Times New Roman" w:hAnsi="Arial" w:cs="Arial"/>
                <w:color w:val="2D4359"/>
                <w:sz w:val="24"/>
                <w:szCs w:val="24"/>
                <w:lang w:eastAsia="ru-RU"/>
              </w:rPr>
              <w:t xml:space="preserve"> материнской смертности  и снижения </w:t>
            </w:r>
            <w:proofErr w:type="spellStart"/>
            <w:r w:rsidRPr="00690DEE">
              <w:rPr>
                <w:rFonts w:ascii="Arial" w:eastAsia="Times New Roman" w:hAnsi="Arial" w:cs="Arial"/>
                <w:color w:val="2D4359"/>
                <w:sz w:val="24"/>
                <w:szCs w:val="24"/>
                <w:lang w:eastAsia="ru-RU"/>
              </w:rPr>
              <w:t>перенатальной</w:t>
            </w:r>
            <w:proofErr w:type="spellEnd"/>
            <w:r w:rsidRPr="00690DEE">
              <w:rPr>
                <w:rFonts w:ascii="Arial" w:eastAsia="Times New Roman" w:hAnsi="Arial" w:cs="Arial"/>
                <w:color w:val="2D4359"/>
                <w:sz w:val="24"/>
                <w:szCs w:val="24"/>
                <w:lang w:eastAsia="ru-RU"/>
              </w:rPr>
              <w:t>  смертности:</w:t>
            </w:r>
          </w:p>
          <w:p w14:paraId="5769DB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068E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1.улучшать </w:t>
            </w:r>
            <w:proofErr w:type="gramStart"/>
            <w:r w:rsidRPr="00690DEE">
              <w:rPr>
                <w:rFonts w:ascii="Arial" w:eastAsia="Times New Roman" w:hAnsi="Arial" w:cs="Arial"/>
                <w:color w:val="2D4359"/>
                <w:sz w:val="24"/>
                <w:szCs w:val="24"/>
                <w:lang w:eastAsia="ru-RU"/>
              </w:rPr>
              <w:t>качество  внедрения</w:t>
            </w:r>
            <w:proofErr w:type="gramEnd"/>
            <w:r w:rsidRPr="00690DEE">
              <w:rPr>
                <w:rFonts w:ascii="Arial" w:eastAsia="Times New Roman" w:hAnsi="Arial" w:cs="Arial"/>
                <w:color w:val="2D4359"/>
                <w:sz w:val="24"/>
                <w:szCs w:val="24"/>
                <w:lang w:eastAsia="ru-RU"/>
              </w:rPr>
              <w:t>  карты учета   женщин репродуктивного возраста  с целью :</w:t>
            </w:r>
          </w:p>
          <w:p w14:paraId="7DA5A2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раннего </w:t>
            </w:r>
            <w:proofErr w:type="gramStart"/>
            <w:r w:rsidRPr="00690DEE">
              <w:rPr>
                <w:rFonts w:ascii="Arial" w:eastAsia="Times New Roman" w:hAnsi="Arial" w:cs="Arial"/>
                <w:color w:val="2D4359"/>
                <w:sz w:val="24"/>
                <w:szCs w:val="24"/>
                <w:lang w:eastAsia="ru-RU"/>
              </w:rPr>
              <w:t xml:space="preserve">выявления  </w:t>
            </w:r>
            <w:proofErr w:type="spellStart"/>
            <w:r w:rsidRPr="00690DEE">
              <w:rPr>
                <w:rFonts w:ascii="Arial" w:eastAsia="Times New Roman" w:hAnsi="Arial" w:cs="Arial"/>
                <w:color w:val="2D4359"/>
                <w:sz w:val="24"/>
                <w:szCs w:val="24"/>
                <w:lang w:eastAsia="ru-RU"/>
              </w:rPr>
              <w:t>экстрагенитальной</w:t>
            </w:r>
            <w:proofErr w:type="spellEnd"/>
            <w:proofErr w:type="gramEnd"/>
            <w:r w:rsidRPr="00690DEE">
              <w:rPr>
                <w:rFonts w:ascii="Arial" w:eastAsia="Times New Roman" w:hAnsi="Arial" w:cs="Arial"/>
                <w:color w:val="2D4359"/>
                <w:sz w:val="24"/>
                <w:szCs w:val="24"/>
                <w:lang w:eastAsia="ru-RU"/>
              </w:rPr>
              <w:t xml:space="preserve"> патологии</w:t>
            </w:r>
          </w:p>
          <w:p w14:paraId="56577C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женщин  группы</w:t>
            </w:r>
            <w:proofErr w:type="gramEnd"/>
            <w:r w:rsidRPr="00690DEE">
              <w:rPr>
                <w:rFonts w:ascii="Arial" w:eastAsia="Times New Roman" w:hAnsi="Arial" w:cs="Arial"/>
                <w:color w:val="2D4359"/>
                <w:sz w:val="24"/>
                <w:szCs w:val="24"/>
                <w:lang w:eastAsia="ru-RU"/>
              </w:rPr>
              <w:t xml:space="preserve"> высокого риска</w:t>
            </w:r>
          </w:p>
          <w:p w14:paraId="754DA5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женщин с абсолютными п/показаниями к беременности</w:t>
            </w:r>
          </w:p>
          <w:p w14:paraId="3EC8D2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женщин нуждающихся в контрацепции</w:t>
            </w:r>
          </w:p>
          <w:p w14:paraId="3949F5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2.Обеспечить </w:t>
            </w:r>
            <w:proofErr w:type="gramStart"/>
            <w:r w:rsidRPr="00690DEE">
              <w:rPr>
                <w:rFonts w:ascii="Arial" w:eastAsia="Times New Roman" w:hAnsi="Arial" w:cs="Arial"/>
                <w:color w:val="2D4359"/>
                <w:sz w:val="24"/>
                <w:szCs w:val="24"/>
                <w:lang w:eastAsia="ru-RU"/>
              </w:rPr>
              <w:t>качественное  ведения</w:t>
            </w:r>
            <w:proofErr w:type="gramEnd"/>
            <w:r w:rsidRPr="00690DEE">
              <w:rPr>
                <w:rFonts w:ascii="Arial" w:eastAsia="Times New Roman" w:hAnsi="Arial" w:cs="Arial"/>
                <w:color w:val="2D4359"/>
                <w:sz w:val="24"/>
                <w:szCs w:val="24"/>
                <w:lang w:eastAsia="ru-RU"/>
              </w:rPr>
              <w:t xml:space="preserve"> регистра беременных</w:t>
            </w:r>
          </w:p>
          <w:p w14:paraId="655F02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ранний </w:t>
            </w:r>
            <w:proofErr w:type="gramStart"/>
            <w:r w:rsidRPr="00690DEE">
              <w:rPr>
                <w:rFonts w:ascii="Arial" w:eastAsia="Times New Roman" w:hAnsi="Arial" w:cs="Arial"/>
                <w:color w:val="2D4359"/>
                <w:sz w:val="24"/>
                <w:szCs w:val="24"/>
                <w:lang w:eastAsia="ru-RU"/>
              </w:rPr>
              <w:t>охват  до</w:t>
            </w:r>
            <w:proofErr w:type="gramEnd"/>
            <w:r w:rsidRPr="00690DEE">
              <w:rPr>
                <w:rFonts w:ascii="Arial" w:eastAsia="Times New Roman" w:hAnsi="Arial" w:cs="Arial"/>
                <w:color w:val="2D4359"/>
                <w:sz w:val="24"/>
                <w:szCs w:val="24"/>
                <w:lang w:eastAsia="ru-RU"/>
              </w:rPr>
              <w:t xml:space="preserve"> 12 недель беременности довести  до 75 %</w:t>
            </w:r>
          </w:p>
          <w:p w14:paraId="08FC9D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осмотр </w:t>
            </w:r>
            <w:proofErr w:type="gramStart"/>
            <w:r w:rsidRPr="00690DEE">
              <w:rPr>
                <w:rFonts w:ascii="Arial" w:eastAsia="Times New Roman" w:hAnsi="Arial" w:cs="Arial"/>
                <w:color w:val="2D4359"/>
                <w:sz w:val="24"/>
                <w:szCs w:val="24"/>
                <w:lang w:eastAsia="ru-RU"/>
              </w:rPr>
              <w:t>терапевтом  до</w:t>
            </w:r>
            <w:proofErr w:type="gramEnd"/>
            <w:r w:rsidRPr="00690DEE">
              <w:rPr>
                <w:rFonts w:ascii="Arial" w:eastAsia="Times New Roman" w:hAnsi="Arial" w:cs="Arial"/>
                <w:color w:val="2D4359"/>
                <w:sz w:val="24"/>
                <w:szCs w:val="24"/>
                <w:lang w:eastAsia="ru-RU"/>
              </w:rPr>
              <w:t>  90%</w:t>
            </w:r>
          </w:p>
          <w:p w14:paraId="5E43E3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соблюдение </w:t>
            </w:r>
            <w:proofErr w:type="gramStart"/>
            <w:r w:rsidRPr="00690DEE">
              <w:rPr>
                <w:rFonts w:ascii="Arial" w:eastAsia="Times New Roman" w:hAnsi="Arial" w:cs="Arial"/>
                <w:color w:val="2D4359"/>
                <w:sz w:val="24"/>
                <w:szCs w:val="24"/>
                <w:lang w:eastAsia="ru-RU"/>
              </w:rPr>
              <w:t>принципов  регионализации</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перенатальной</w:t>
            </w:r>
            <w:proofErr w:type="spellEnd"/>
            <w:r w:rsidRPr="00690DEE">
              <w:rPr>
                <w:rFonts w:ascii="Arial" w:eastAsia="Times New Roman" w:hAnsi="Arial" w:cs="Arial"/>
                <w:color w:val="2D4359"/>
                <w:sz w:val="24"/>
                <w:szCs w:val="24"/>
                <w:lang w:eastAsia="ru-RU"/>
              </w:rPr>
              <w:t xml:space="preserve"> помощи</w:t>
            </w:r>
          </w:p>
          <w:p w14:paraId="6D8E5F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качественное проведение генетического пренатального скрининга беременных</w:t>
            </w:r>
          </w:p>
          <w:p w14:paraId="09DFEA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40A0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4067C3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отчет</w:t>
            </w:r>
          </w:p>
        </w:tc>
        <w:tc>
          <w:tcPr>
            <w:tcW w:w="1980" w:type="dxa"/>
            <w:gridSpan w:val="3"/>
            <w:shd w:val="clear" w:color="auto" w:fill="FFFFFF"/>
            <w:tcMar>
              <w:top w:w="0" w:type="dxa"/>
              <w:left w:w="0" w:type="dxa"/>
              <w:bottom w:w="0" w:type="dxa"/>
              <w:right w:w="0" w:type="dxa"/>
            </w:tcMar>
            <w:vAlign w:val="center"/>
            <w:hideMark/>
          </w:tcPr>
          <w:p w14:paraId="67B987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w:t>
            </w:r>
          </w:p>
          <w:p w14:paraId="53A237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отделениями</w:t>
            </w:r>
          </w:p>
          <w:p w14:paraId="113C92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акушерско- гинекологического</w:t>
            </w:r>
          </w:p>
          <w:p w14:paraId="5BC454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отделения</w:t>
            </w:r>
          </w:p>
          <w:p w14:paraId="15DD5C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p w14:paraId="682D7A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33B536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9F741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ежедневно</w:t>
            </w:r>
          </w:p>
        </w:tc>
        <w:tc>
          <w:tcPr>
            <w:tcW w:w="3240" w:type="dxa"/>
            <w:shd w:val="clear" w:color="auto" w:fill="FFFFFF"/>
            <w:tcMar>
              <w:top w:w="0" w:type="dxa"/>
              <w:left w:w="0" w:type="dxa"/>
              <w:bottom w:w="0" w:type="dxa"/>
              <w:right w:w="0" w:type="dxa"/>
            </w:tcMar>
            <w:vAlign w:val="center"/>
            <w:hideMark/>
          </w:tcPr>
          <w:p w14:paraId="2D96F1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vMerge w:val="restart"/>
            <w:shd w:val="clear" w:color="auto" w:fill="FFFFFF"/>
            <w:tcMar>
              <w:top w:w="0" w:type="dxa"/>
              <w:left w:w="0" w:type="dxa"/>
              <w:bottom w:w="0" w:type="dxa"/>
              <w:right w:w="0" w:type="dxa"/>
            </w:tcMar>
            <w:vAlign w:val="center"/>
            <w:hideMark/>
          </w:tcPr>
          <w:p w14:paraId="12B23CF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F8D7B33" w14:textId="77777777" w:rsidTr="00690DEE">
        <w:tc>
          <w:tcPr>
            <w:tcW w:w="615" w:type="dxa"/>
            <w:shd w:val="clear" w:color="auto" w:fill="FFFFFF"/>
            <w:tcMar>
              <w:top w:w="0" w:type="dxa"/>
              <w:left w:w="0" w:type="dxa"/>
              <w:bottom w:w="0" w:type="dxa"/>
              <w:right w:w="0" w:type="dxa"/>
            </w:tcMar>
            <w:vAlign w:val="center"/>
            <w:hideMark/>
          </w:tcPr>
          <w:p w14:paraId="5B1A12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8</w:t>
            </w:r>
          </w:p>
        </w:tc>
        <w:tc>
          <w:tcPr>
            <w:tcW w:w="7230" w:type="dxa"/>
            <w:shd w:val="clear" w:color="auto" w:fill="FFFFFF"/>
            <w:tcMar>
              <w:top w:w="0" w:type="dxa"/>
              <w:left w:w="0" w:type="dxa"/>
              <w:bottom w:w="0" w:type="dxa"/>
              <w:right w:w="0" w:type="dxa"/>
            </w:tcMar>
            <w:vAlign w:val="center"/>
            <w:hideMark/>
          </w:tcPr>
          <w:p w14:paraId="123904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готовность к сезонному </w:t>
            </w:r>
            <w:proofErr w:type="spellStart"/>
            <w:r w:rsidRPr="00690DEE">
              <w:rPr>
                <w:rFonts w:ascii="Arial" w:eastAsia="Times New Roman" w:hAnsi="Arial" w:cs="Arial"/>
                <w:color w:val="2D4359"/>
                <w:sz w:val="24"/>
                <w:szCs w:val="24"/>
                <w:lang w:eastAsia="ru-RU"/>
              </w:rPr>
              <w:t>подьему</w:t>
            </w:r>
            <w:proofErr w:type="spellEnd"/>
          </w:p>
          <w:p w14:paraId="3061D7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ОКИ</w:t>
            </w:r>
          </w:p>
          <w:p w14:paraId="34845A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ООИ и других кишечных инфекций</w:t>
            </w:r>
          </w:p>
        </w:tc>
        <w:tc>
          <w:tcPr>
            <w:tcW w:w="1620" w:type="dxa"/>
            <w:shd w:val="clear" w:color="auto" w:fill="FFFFFF"/>
            <w:tcMar>
              <w:top w:w="0" w:type="dxa"/>
              <w:left w:w="0" w:type="dxa"/>
              <w:bottom w:w="0" w:type="dxa"/>
              <w:right w:w="0" w:type="dxa"/>
            </w:tcMar>
            <w:vAlign w:val="center"/>
            <w:hideMark/>
          </w:tcPr>
          <w:p w14:paraId="549C4A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0AD2D8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proofErr w:type="gram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roofErr w:type="gramEnd"/>
            <w:r w:rsidRPr="00690DEE">
              <w:rPr>
                <w:rFonts w:ascii="Arial" w:eastAsia="Times New Roman" w:hAnsi="Arial" w:cs="Arial"/>
                <w:color w:val="2D4359"/>
                <w:sz w:val="24"/>
                <w:szCs w:val="24"/>
                <w:lang w:eastAsia="ru-RU"/>
              </w:rPr>
              <w:t xml:space="preserve"> и детству</w:t>
            </w:r>
          </w:p>
          <w:p w14:paraId="55D319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w:t>
            </w:r>
            <w:proofErr w:type="gramStart"/>
            <w:r w:rsidRPr="00690DEE">
              <w:rPr>
                <w:rFonts w:ascii="Arial" w:eastAsia="Times New Roman" w:hAnsi="Arial" w:cs="Arial"/>
                <w:color w:val="2D4359"/>
                <w:sz w:val="24"/>
                <w:szCs w:val="24"/>
                <w:lang w:eastAsia="ru-RU"/>
              </w:rPr>
              <w:t>и  педиатр</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отд</w:t>
            </w:r>
            <w:proofErr w:type="spellEnd"/>
          </w:p>
        </w:tc>
        <w:tc>
          <w:tcPr>
            <w:tcW w:w="1620" w:type="dxa"/>
            <w:shd w:val="clear" w:color="auto" w:fill="FFFFFF"/>
            <w:tcMar>
              <w:top w:w="0" w:type="dxa"/>
              <w:left w:w="0" w:type="dxa"/>
              <w:bottom w:w="0" w:type="dxa"/>
              <w:right w:w="0" w:type="dxa"/>
            </w:tcMar>
            <w:vAlign w:val="center"/>
            <w:hideMark/>
          </w:tcPr>
          <w:p w14:paraId="1E7D30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C50B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Май- октябрь</w:t>
            </w:r>
          </w:p>
        </w:tc>
        <w:tc>
          <w:tcPr>
            <w:tcW w:w="3240" w:type="dxa"/>
            <w:shd w:val="clear" w:color="auto" w:fill="FFFFFF"/>
            <w:tcMar>
              <w:top w:w="0" w:type="dxa"/>
              <w:left w:w="0" w:type="dxa"/>
              <w:bottom w:w="0" w:type="dxa"/>
              <w:right w:w="0" w:type="dxa"/>
            </w:tcMar>
            <w:vAlign w:val="center"/>
            <w:hideMark/>
          </w:tcPr>
          <w:p w14:paraId="795412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29647FF4"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4104F5DF" w14:textId="77777777" w:rsidTr="00690DEE">
        <w:tc>
          <w:tcPr>
            <w:tcW w:w="615" w:type="dxa"/>
            <w:shd w:val="clear" w:color="auto" w:fill="FFFFFF"/>
            <w:tcMar>
              <w:top w:w="0" w:type="dxa"/>
              <w:left w:w="0" w:type="dxa"/>
              <w:bottom w:w="0" w:type="dxa"/>
              <w:right w:w="0" w:type="dxa"/>
            </w:tcMar>
            <w:vAlign w:val="center"/>
            <w:hideMark/>
          </w:tcPr>
          <w:p w14:paraId="41BC18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9.</w:t>
            </w:r>
          </w:p>
        </w:tc>
        <w:tc>
          <w:tcPr>
            <w:tcW w:w="7230" w:type="dxa"/>
            <w:shd w:val="clear" w:color="auto" w:fill="FFFFFF"/>
            <w:tcMar>
              <w:top w:w="0" w:type="dxa"/>
              <w:left w:w="0" w:type="dxa"/>
              <w:bottom w:w="0" w:type="dxa"/>
              <w:right w:w="0" w:type="dxa"/>
            </w:tcMar>
            <w:vAlign w:val="center"/>
            <w:hideMark/>
          </w:tcPr>
          <w:p w14:paraId="681484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Провести   </w:t>
            </w:r>
            <w:proofErr w:type="gramStart"/>
            <w:r w:rsidRPr="00690DEE">
              <w:rPr>
                <w:rFonts w:ascii="Arial" w:eastAsia="Times New Roman" w:hAnsi="Arial" w:cs="Arial"/>
                <w:color w:val="2D4359"/>
                <w:sz w:val="24"/>
                <w:szCs w:val="24"/>
                <w:lang w:eastAsia="ru-RU"/>
              </w:rPr>
              <w:t>кампанию  прикрепления</w:t>
            </w:r>
            <w:proofErr w:type="gramEnd"/>
          </w:p>
        </w:tc>
        <w:tc>
          <w:tcPr>
            <w:tcW w:w="1620" w:type="dxa"/>
            <w:shd w:val="clear" w:color="auto" w:fill="FFFFFF"/>
            <w:tcMar>
              <w:top w:w="0" w:type="dxa"/>
              <w:left w:w="0" w:type="dxa"/>
              <w:bottom w:w="0" w:type="dxa"/>
              <w:right w:w="0" w:type="dxa"/>
            </w:tcMar>
            <w:vAlign w:val="center"/>
            <w:hideMark/>
          </w:tcPr>
          <w:p w14:paraId="761DA5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6A6407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proofErr w:type="gram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roofErr w:type="gramEnd"/>
            <w:r w:rsidRPr="00690DEE">
              <w:rPr>
                <w:rFonts w:ascii="Arial" w:eastAsia="Times New Roman" w:hAnsi="Arial" w:cs="Arial"/>
                <w:color w:val="2D4359"/>
                <w:sz w:val="24"/>
                <w:szCs w:val="24"/>
                <w:lang w:eastAsia="ru-RU"/>
              </w:rPr>
              <w:t xml:space="preserve"> и детству</w:t>
            </w:r>
          </w:p>
          <w:p w14:paraId="1A707E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w:t>
            </w:r>
            <w:proofErr w:type="gramStart"/>
            <w:r w:rsidRPr="00690DEE">
              <w:rPr>
                <w:rFonts w:ascii="Arial" w:eastAsia="Times New Roman" w:hAnsi="Arial" w:cs="Arial"/>
                <w:color w:val="2D4359"/>
                <w:sz w:val="24"/>
                <w:szCs w:val="24"/>
                <w:lang w:eastAsia="ru-RU"/>
              </w:rPr>
              <w:t>и  педиатр</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отд</w:t>
            </w:r>
            <w:proofErr w:type="spellEnd"/>
          </w:p>
          <w:p w14:paraId="68BC83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230B56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 сентябрь</w:t>
            </w:r>
          </w:p>
          <w:p w14:paraId="04F4D0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- 15 ноябрь</w:t>
            </w:r>
          </w:p>
        </w:tc>
        <w:tc>
          <w:tcPr>
            <w:tcW w:w="3240" w:type="dxa"/>
            <w:shd w:val="clear" w:color="auto" w:fill="FFFFFF"/>
            <w:tcMar>
              <w:top w:w="0" w:type="dxa"/>
              <w:left w:w="0" w:type="dxa"/>
              <w:bottom w:w="0" w:type="dxa"/>
              <w:right w:w="0" w:type="dxa"/>
            </w:tcMar>
            <w:vAlign w:val="center"/>
            <w:hideMark/>
          </w:tcPr>
          <w:p w14:paraId="3EE865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0" w:type="auto"/>
            <w:vMerge/>
            <w:shd w:val="clear" w:color="auto" w:fill="FFFFFF"/>
            <w:vAlign w:val="center"/>
            <w:hideMark/>
          </w:tcPr>
          <w:p w14:paraId="747B80B1"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1ABD7D8" w14:textId="77777777" w:rsidTr="00690DEE">
        <w:tc>
          <w:tcPr>
            <w:tcW w:w="615" w:type="dxa"/>
            <w:shd w:val="clear" w:color="auto" w:fill="FFFFFF"/>
            <w:tcMar>
              <w:top w:w="0" w:type="dxa"/>
              <w:left w:w="0" w:type="dxa"/>
              <w:bottom w:w="0" w:type="dxa"/>
              <w:right w:w="0" w:type="dxa"/>
            </w:tcMar>
            <w:vAlign w:val="center"/>
            <w:hideMark/>
          </w:tcPr>
          <w:p w14:paraId="765931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10</w:t>
            </w:r>
          </w:p>
        </w:tc>
        <w:tc>
          <w:tcPr>
            <w:tcW w:w="7230" w:type="dxa"/>
            <w:shd w:val="clear" w:color="auto" w:fill="FFFFFF"/>
            <w:tcMar>
              <w:top w:w="0" w:type="dxa"/>
              <w:left w:w="0" w:type="dxa"/>
              <w:bottom w:w="0" w:type="dxa"/>
              <w:right w:w="0" w:type="dxa"/>
            </w:tcMar>
            <w:vAlign w:val="center"/>
            <w:hideMark/>
          </w:tcPr>
          <w:p w14:paraId="56C5F1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готовность к сезонному </w:t>
            </w:r>
            <w:proofErr w:type="spellStart"/>
            <w:proofErr w:type="gramStart"/>
            <w:r w:rsidRPr="00690DEE">
              <w:rPr>
                <w:rFonts w:ascii="Arial" w:eastAsia="Times New Roman" w:hAnsi="Arial" w:cs="Arial"/>
                <w:color w:val="2D4359"/>
                <w:sz w:val="24"/>
                <w:szCs w:val="24"/>
                <w:lang w:eastAsia="ru-RU"/>
              </w:rPr>
              <w:t>подьему</w:t>
            </w:r>
            <w:proofErr w:type="spellEnd"/>
            <w:r w:rsidRPr="00690DEE">
              <w:rPr>
                <w:rFonts w:ascii="Arial" w:eastAsia="Times New Roman" w:hAnsi="Arial" w:cs="Arial"/>
                <w:color w:val="2D4359"/>
                <w:sz w:val="24"/>
                <w:szCs w:val="24"/>
                <w:lang w:eastAsia="ru-RU"/>
              </w:rPr>
              <w:t>  ОРВИ</w:t>
            </w:r>
            <w:proofErr w:type="gramEnd"/>
            <w:r w:rsidRPr="00690DEE">
              <w:rPr>
                <w:rFonts w:ascii="Arial" w:eastAsia="Times New Roman" w:hAnsi="Arial" w:cs="Arial"/>
                <w:color w:val="2D4359"/>
                <w:sz w:val="24"/>
                <w:szCs w:val="24"/>
                <w:lang w:eastAsia="ru-RU"/>
              </w:rPr>
              <w:t xml:space="preserve"> и Гриппа</w:t>
            </w:r>
          </w:p>
        </w:tc>
        <w:tc>
          <w:tcPr>
            <w:tcW w:w="1620" w:type="dxa"/>
            <w:shd w:val="clear" w:color="auto" w:fill="FFFFFF"/>
            <w:tcMar>
              <w:top w:w="0" w:type="dxa"/>
              <w:left w:w="0" w:type="dxa"/>
              <w:bottom w:w="0" w:type="dxa"/>
              <w:right w:w="0" w:type="dxa"/>
            </w:tcMar>
            <w:vAlign w:val="center"/>
            <w:hideMark/>
          </w:tcPr>
          <w:p w14:paraId="02C701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информация</w:t>
            </w:r>
          </w:p>
        </w:tc>
        <w:tc>
          <w:tcPr>
            <w:tcW w:w="1980" w:type="dxa"/>
            <w:gridSpan w:val="3"/>
            <w:shd w:val="clear" w:color="auto" w:fill="FFFFFF"/>
            <w:tcMar>
              <w:top w:w="0" w:type="dxa"/>
              <w:left w:w="0" w:type="dxa"/>
              <w:bottom w:w="0" w:type="dxa"/>
              <w:right w:w="0" w:type="dxa"/>
            </w:tcMar>
            <w:vAlign w:val="center"/>
            <w:hideMark/>
          </w:tcPr>
          <w:p w14:paraId="277E11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proofErr w:type="gram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roofErr w:type="gramEnd"/>
            <w:r w:rsidRPr="00690DEE">
              <w:rPr>
                <w:rFonts w:ascii="Arial" w:eastAsia="Times New Roman" w:hAnsi="Arial" w:cs="Arial"/>
                <w:color w:val="2D4359"/>
                <w:sz w:val="24"/>
                <w:szCs w:val="24"/>
                <w:lang w:eastAsia="ru-RU"/>
              </w:rPr>
              <w:t xml:space="preserve"> и детству</w:t>
            </w:r>
          </w:p>
          <w:p w14:paraId="2A6A88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w:t>
            </w:r>
            <w:proofErr w:type="gramStart"/>
            <w:r w:rsidRPr="00690DEE">
              <w:rPr>
                <w:rFonts w:ascii="Arial" w:eastAsia="Times New Roman" w:hAnsi="Arial" w:cs="Arial"/>
                <w:color w:val="2D4359"/>
                <w:sz w:val="24"/>
                <w:szCs w:val="24"/>
                <w:lang w:eastAsia="ru-RU"/>
              </w:rPr>
              <w:t>и  педиатр</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отд</w:t>
            </w:r>
            <w:proofErr w:type="spellEnd"/>
          </w:p>
          <w:p w14:paraId="540632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Эпидемиолог</w:t>
            </w:r>
          </w:p>
          <w:p w14:paraId="0CCAC8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м\с</w:t>
            </w:r>
          </w:p>
        </w:tc>
        <w:tc>
          <w:tcPr>
            <w:tcW w:w="1620" w:type="dxa"/>
            <w:shd w:val="clear" w:color="auto" w:fill="FFFFFF"/>
            <w:tcMar>
              <w:top w:w="0" w:type="dxa"/>
              <w:left w:w="0" w:type="dxa"/>
              <w:bottom w:w="0" w:type="dxa"/>
              <w:right w:w="0" w:type="dxa"/>
            </w:tcMar>
            <w:vAlign w:val="center"/>
            <w:hideMark/>
          </w:tcPr>
          <w:p w14:paraId="5A7B15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Октябрь- май</w:t>
            </w:r>
          </w:p>
        </w:tc>
        <w:tc>
          <w:tcPr>
            <w:tcW w:w="3240" w:type="dxa"/>
            <w:shd w:val="clear" w:color="auto" w:fill="FFFFFF"/>
            <w:tcMar>
              <w:top w:w="0" w:type="dxa"/>
              <w:left w:w="0" w:type="dxa"/>
              <w:bottom w:w="0" w:type="dxa"/>
              <w:right w:w="0" w:type="dxa"/>
            </w:tcMar>
            <w:vAlign w:val="center"/>
            <w:hideMark/>
          </w:tcPr>
          <w:p w14:paraId="3EFFDC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240" w:type="dxa"/>
            <w:vMerge w:val="restart"/>
            <w:shd w:val="clear" w:color="auto" w:fill="FFFFFF"/>
            <w:tcMar>
              <w:top w:w="0" w:type="dxa"/>
              <w:left w:w="0" w:type="dxa"/>
              <w:bottom w:w="0" w:type="dxa"/>
              <w:right w:w="0" w:type="dxa"/>
            </w:tcMar>
            <w:vAlign w:val="center"/>
            <w:hideMark/>
          </w:tcPr>
          <w:p w14:paraId="78AE4C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D38718B" w14:textId="77777777" w:rsidTr="00690DEE">
        <w:tc>
          <w:tcPr>
            <w:tcW w:w="615" w:type="dxa"/>
            <w:shd w:val="clear" w:color="auto" w:fill="FFFFFF"/>
            <w:tcMar>
              <w:top w:w="0" w:type="dxa"/>
              <w:left w:w="0" w:type="dxa"/>
              <w:bottom w:w="0" w:type="dxa"/>
              <w:right w:w="0" w:type="dxa"/>
            </w:tcMar>
            <w:vAlign w:val="center"/>
            <w:hideMark/>
          </w:tcPr>
          <w:p w14:paraId="488460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11.</w:t>
            </w:r>
          </w:p>
        </w:tc>
        <w:tc>
          <w:tcPr>
            <w:tcW w:w="7230" w:type="dxa"/>
            <w:shd w:val="clear" w:color="auto" w:fill="FFFFFF"/>
            <w:tcMar>
              <w:top w:w="0" w:type="dxa"/>
              <w:left w:w="0" w:type="dxa"/>
              <w:bottom w:w="0" w:type="dxa"/>
              <w:right w:w="0" w:type="dxa"/>
            </w:tcMar>
            <w:vAlign w:val="center"/>
            <w:hideMark/>
          </w:tcPr>
          <w:p w14:paraId="1976B8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Совершенствовать   </w:t>
            </w:r>
            <w:proofErr w:type="gramStart"/>
            <w:r w:rsidRPr="00690DEE">
              <w:rPr>
                <w:rFonts w:ascii="Arial" w:eastAsia="Times New Roman" w:hAnsi="Arial" w:cs="Arial"/>
                <w:color w:val="2D4359"/>
                <w:sz w:val="24"/>
                <w:szCs w:val="24"/>
                <w:lang w:eastAsia="ru-RU"/>
              </w:rPr>
              <w:t>работу  школ</w:t>
            </w:r>
            <w:proofErr w:type="gramEnd"/>
            <w:r w:rsidRPr="00690DEE">
              <w:rPr>
                <w:rFonts w:ascii="Arial" w:eastAsia="Times New Roman" w:hAnsi="Arial" w:cs="Arial"/>
                <w:color w:val="2D4359"/>
                <w:sz w:val="24"/>
                <w:szCs w:val="24"/>
                <w:lang w:eastAsia="ru-RU"/>
              </w:rPr>
              <w:t xml:space="preserve"> ( кардиолога, диабета, астма – школ)  путем :</w:t>
            </w:r>
          </w:p>
          <w:p w14:paraId="7A9515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предоставление важной </w:t>
            </w:r>
            <w:proofErr w:type="gramStart"/>
            <w:r w:rsidRPr="00690DEE">
              <w:rPr>
                <w:rFonts w:ascii="Arial" w:eastAsia="Times New Roman" w:hAnsi="Arial" w:cs="Arial"/>
                <w:color w:val="2D4359"/>
                <w:sz w:val="24"/>
                <w:szCs w:val="24"/>
                <w:lang w:eastAsia="ru-RU"/>
              </w:rPr>
              <w:t>и  полезной</w:t>
            </w:r>
            <w:proofErr w:type="gramEnd"/>
            <w:r w:rsidRPr="00690DEE">
              <w:rPr>
                <w:rFonts w:ascii="Arial" w:eastAsia="Times New Roman" w:hAnsi="Arial" w:cs="Arial"/>
                <w:color w:val="2D4359"/>
                <w:sz w:val="24"/>
                <w:szCs w:val="24"/>
                <w:lang w:eastAsia="ru-RU"/>
              </w:rPr>
              <w:t xml:space="preserve"> информации</w:t>
            </w:r>
          </w:p>
          <w:p w14:paraId="446CB7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расширение тем занятий</w:t>
            </w:r>
          </w:p>
          <w:p w14:paraId="19D52C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приобретение  и</w:t>
            </w:r>
            <w:proofErr w:type="gramEnd"/>
            <w:r w:rsidRPr="00690DEE">
              <w:rPr>
                <w:rFonts w:ascii="Arial" w:eastAsia="Times New Roman" w:hAnsi="Arial" w:cs="Arial"/>
                <w:color w:val="2D4359"/>
                <w:sz w:val="24"/>
                <w:szCs w:val="24"/>
                <w:lang w:eastAsia="ru-RU"/>
              </w:rPr>
              <w:t xml:space="preserve"> установка  телевизора, компьютера</w:t>
            </w:r>
          </w:p>
          <w:p w14:paraId="220B18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обеспечить выход в Интернет</w:t>
            </w:r>
          </w:p>
          <w:p w14:paraId="1EBE76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20" w:type="dxa"/>
            <w:shd w:val="clear" w:color="auto" w:fill="FFFFFF"/>
            <w:tcMar>
              <w:top w:w="0" w:type="dxa"/>
              <w:left w:w="0" w:type="dxa"/>
              <w:bottom w:w="0" w:type="dxa"/>
              <w:right w:w="0" w:type="dxa"/>
            </w:tcMar>
            <w:vAlign w:val="center"/>
            <w:hideMark/>
          </w:tcPr>
          <w:p w14:paraId="0BC746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справка</w:t>
            </w:r>
          </w:p>
        </w:tc>
        <w:tc>
          <w:tcPr>
            <w:tcW w:w="1980" w:type="dxa"/>
            <w:gridSpan w:val="3"/>
            <w:shd w:val="clear" w:color="auto" w:fill="FFFFFF"/>
            <w:tcMar>
              <w:top w:w="0" w:type="dxa"/>
              <w:left w:w="0" w:type="dxa"/>
              <w:bottom w:w="0" w:type="dxa"/>
              <w:right w:w="0" w:type="dxa"/>
            </w:tcMar>
            <w:vAlign w:val="center"/>
            <w:hideMark/>
          </w:tcPr>
          <w:p w14:paraId="76E2CD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5F37D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1932A4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специалисты</w:t>
            </w:r>
          </w:p>
        </w:tc>
        <w:tc>
          <w:tcPr>
            <w:tcW w:w="1620" w:type="dxa"/>
            <w:shd w:val="clear" w:color="auto" w:fill="FFFFFF"/>
            <w:tcMar>
              <w:top w:w="0" w:type="dxa"/>
              <w:left w:w="0" w:type="dxa"/>
              <w:bottom w:w="0" w:type="dxa"/>
              <w:right w:w="0" w:type="dxa"/>
            </w:tcMar>
            <w:vAlign w:val="center"/>
            <w:hideMark/>
          </w:tcPr>
          <w:p w14:paraId="46DC72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Ежемесячно</w:t>
            </w:r>
          </w:p>
          <w:p w14:paraId="121E89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8CEA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40" w:type="dxa"/>
            <w:shd w:val="clear" w:color="auto" w:fill="FFFFFF"/>
            <w:tcMar>
              <w:top w:w="0" w:type="dxa"/>
              <w:left w:w="0" w:type="dxa"/>
              <w:bottom w:w="0" w:type="dxa"/>
              <w:right w:w="0" w:type="dxa"/>
            </w:tcMar>
            <w:vAlign w:val="center"/>
            <w:hideMark/>
          </w:tcPr>
          <w:p w14:paraId="111C9B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0" w:type="auto"/>
            <w:vMerge/>
            <w:shd w:val="clear" w:color="auto" w:fill="FFFFFF"/>
            <w:vAlign w:val="center"/>
            <w:hideMark/>
          </w:tcPr>
          <w:p w14:paraId="1176FF9A"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61C63BE4" w14:textId="77777777" w:rsidTr="00690DEE">
        <w:tc>
          <w:tcPr>
            <w:tcW w:w="615" w:type="dxa"/>
            <w:shd w:val="clear" w:color="auto" w:fill="FFFFFF"/>
            <w:tcMar>
              <w:top w:w="0" w:type="dxa"/>
              <w:left w:w="0" w:type="dxa"/>
              <w:bottom w:w="0" w:type="dxa"/>
              <w:right w:w="0" w:type="dxa"/>
            </w:tcMar>
            <w:vAlign w:val="center"/>
            <w:hideMark/>
          </w:tcPr>
          <w:p w14:paraId="196896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7230" w:type="dxa"/>
            <w:shd w:val="clear" w:color="auto" w:fill="FFFFFF"/>
            <w:tcMar>
              <w:top w:w="0" w:type="dxa"/>
              <w:left w:w="0" w:type="dxa"/>
              <w:bottom w:w="0" w:type="dxa"/>
              <w:right w:w="0" w:type="dxa"/>
            </w:tcMar>
            <w:vAlign w:val="center"/>
            <w:hideMark/>
          </w:tcPr>
          <w:p w14:paraId="5C6723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7BC172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3"/>
            <w:shd w:val="clear" w:color="auto" w:fill="FFFFFF"/>
            <w:tcMar>
              <w:top w:w="0" w:type="dxa"/>
              <w:left w:w="0" w:type="dxa"/>
              <w:bottom w:w="0" w:type="dxa"/>
              <w:right w:w="0" w:type="dxa"/>
            </w:tcMar>
            <w:vAlign w:val="center"/>
            <w:hideMark/>
          </w:tcPr>
          <w:p w14:paraId="476490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4860" w:type="dxa"/>
            <w:gridSpan w:val="2"/>
            <w:shd w:val="clear" w:color="auto" w:fill="FFFFFF"/>
            <w:tcMar>
              <w:top w:w="0" w:type="dxa"/>
              <w:left w:w="0" w:type="dxa"/>
              <w:bottom w:w="0" w:type="dxa"/>
              <w:right w:w="0" w:type="dxa"/>
            </w:tcMar>
            <w:vAlign w:val="center"/>
            <w:hideMark/>
          </w:tcPr>
          <w:p w14:paraId="78189F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0" w:type="auto"/>
            <w:vMerge/>
            <w:shd w:val="clear" w:color="auto" w:fill="FFFFFF"/>
            <w:vAlign w:val="center"/>
            <w:hideMark/>
          </w:tcPr>
          <w:p w14:paraId="63A23B35"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26FA30D" w14:textId="77777777" w:rsidTr="00690DEE">
        <w:tc>
          <w:tcPr>
            <w:tcW w:w="615" w:type="dxa"/>
            <w:shd w:val="clear" w:color="auto" w:fill="FFFFFF"/>
            <w:tcMar>
              <w:top w:w="0" w:type="dxa"/>
              <w:left w:w="0" w:type="dxa"/>
              <w:bottom w:w="0" w:type="dxa"/>
              <w:right w:w="0" w:type="dxa"/>
            </w:tcMar>
            <w:vAlign w:val="center"/>
            <w:hideMark/>
          </w:tcPr>
          <w:p w14:paraId="0CF479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19DDCF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Укрепление материально технической базы</w:t>
            </w:r>
          </w:p>
          <w:p w14:paraId="6D5EA2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629D95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C0F3BDE" w14:textId="77777777" w:rsidTr="00690DEE">
        <w:tc>
          <w:tcPr>
            <w:tcW w:w="615" w:type="dxa"/>
            <w:shd w:val="clear" w:color="auto" w:fill="FFFFFF"/>
            <w:tcMar>
              <w:top w:w="0" w:type="dxa"/>
              <w:left w:w="0" w:type="dxa"/>
              <w:bottom w:w="0" w:type="dxa"/>
              <w:right w:w="0" w:type="dxa"/>
            </w:tcMar>
            <w:vAlign w:val="center"/>
            <w:hideMark/>
          </w:tcPr>
          <w:p w14:paraId="1FCF18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7230" w:type="dxa"/>
            <w:shd w:val="clear" w:color="auto" w:fill="FFFFFF"/>
            <w:tcMar>
              <w:top w:w="0" w:type="dxa"/>
              <w:left w:w="0" w:type="dxa"/>
              <w:bottom w:w="0" w:type="dxa"/>
              <w:right w:w="0" w:type="dxa"/>
            </w:tcMar>
            <w:vAlign w:val="center"/>
            <w:hideMark/>
          </w:tcPr>
          <w:p w14:paraId="66DEF9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Текущий ремонт, замена и обновление </w:t>
            </w:r>
            <w:proofErr w:type="gramStart"/>
            <w:r w:rsidRPr="00690DEE">
              <w:rPr>
                <w:rFonts w:ascii="Arial" w:eastAsia="Times New Roman" w:hAnsi="Arial" w:cs="Arial"/>
                <w:color w:val="2D4359"/>
                <w:sz w:val="24"/>
                <w:szCs w:val="24"/>
                <w:lang w:eastAsia="ru-RU"/>
              </w:rPr>
              <w:t>(  дверей</w:t>
            </w:r>
            <w:proofErr w:type="gramEnd"/>
            <w:r w:rsidRPr="00690DEE">
              <w:rPr>
                <w:rFonts w:ascii="Arial" w:eastAsia="Times New Roman" w:hAnsi="Arial" w:cs="Arial"/>
                <w:color w:val="2D4359"/>
                <w:sz w:val="24"/>
                <w:szCs w:val="24"/>
                <w:lang w:eastAsia="ru-RU"/>
              </w:rPr>
              <w:t xml:space="preserve">,   полов, сантехники, и   </w:t>
            </w:r>
            <w:proofErr w:type="spellStart"/>
            <w:r w:rsidRPr="00690DEE">
              <w:rPr>
                <w:rFonts w:ascii="Arial" w:eastAsia="Times New Roman" w:hAnsi="Arial" w:cs="Arial"/>
                <w:color w:val="2D4359"/>
                <w:sz w:val="24"/>
                <w:szCs w:val="24"/>
                <w:lang w:eastAsia="ru-RU"/>
              </w:rPr>
              <w:t>др</w:t>
            </w:r>
            <w:proofErr w:type="spellEnd"/>
            <w:r w:rsidRPr="00690DEE">
              <w:rPr>
                <w:rFonts w:ascii="Arial" w:eastAsia="Times New Roman" w:hAnsi="Arial" w:cs="Arial"/>
                <w:color w:val="2D4359"/>
                <w:sz w:val="24"/>
                <w:szCs w:val="24"/>
                <w:lang w:eastAsia="ru-RU"/>
              </w:rPr>
              <w:t xml:space="preserve"> ), побелка, покраска</w:t>
            </w:r>
          </w:p>
          <w:p w14:paraId="131368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6AAAF5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отчет</w:t>
            </w:r>
          </w:p>
        </w:tc>
        <w:tc>
          <w:tcPr>
            <w:tcW w:w="1980" w:type="dxa"/>
            <w:gridSpan w:val="3"/>
            <w:shd w:val="clear" w:color="auto" w:fill="FFFFFF"/>
            <w:tcMar>
              <w:top w:w="0" w:type="dxa"/>
              <w:left w:w="0" w:type="dxa"/>
              <w:bottom w:w="0" w:type="dxa"/>
              <w:right w:w="0" w:type="dxa"/>
            </w:tcMar>
            <w:vAlign w:val="center"/>
            <w:hideMark/>
          </w:tcPr>
          <w:p w14:paraId="3B8C81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1859E0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620" w:type="dxa"/>
            <w:shd w:val="clear" w:color="auto" w:fill="FFFFFF"/>
            <w:tcMar>
              <w:top w:w="0" w:type="dxa"/>
              <w:left w:w="0" w:type="dxa"/>
              <w:bottom w:w="0" w:type="dxa"/>
              <w:right w:w="0" w:type="dxa"/>
            </w:tcMar>
            <w:vAlign w:val="center"/>
            <w:hideMark/>
          </w:tcPr>
          <w:p w14:paraId="4B09CB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течении года</w:t>
            </w:r>
          </w:p>
        </w:tc>
        <w:tc>
          <w:tcPr>
            <w:tcW w:w="3240" w:type="dxa"/>
            <w:shd w:val="clear" w:color="auto" w:fill="FFFFFF"/>
            <w:tcMar>
              <w:top w:w="0" w:type="dxa"/>
              <w:left w:w="0" w:type="dxa"/>
              <w:bottom w:w="0" w:type="dxa"/>
              <w:right w:w="0" w:type="dxa"/>
            </w:tcMar>
            <w:vAlign w:val="center"/>
            <w:hideMark/>
          </w:tcPr>
          <w:p w14:paraId="51DBAA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240" w:type="dxa"/>
            <w:vMerge w:val="restart"/>
            <w:shd w:val="clear" w:color="auto" w:fill="FFFFFF"/>
            <w:tcMar>
              <w:top w:w="0" w:type="dxa"/>
              <w:left w:w="0" w:type="dxa"/>
              <w:bottom w:w="0" w:type="dxa"/>
              <w:right w:w="0" w:type="dxa"/>
            </w:tcMar>
            <w:vAlign w:val="center"/>
            <w:hideMark/>
          </w:tcPr>
          <w:p w14:paraId="73185C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89D38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2960D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19701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190E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58F0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C0FB3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1781D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81F83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B5A6030" w14:textId="77777777" w:rsidTr="00690DEE">
        <w:tc>
          <w:tcPr>
            <w:tcW w:w="615" w:type="dxa"/>
            <w:shd w:val="clear" w:color="auto" w:fill="FFFFFF"/>
            <w:tcMar>
              <w:top w:w="0" w:type="dxa"/>
              <w:left w:w="0" w:type="dxa"/>
              <w:bottom w:w="0" w:type="dxa"/>
              <w:right w:w="0" w:type="dxa"/>
            </w:tcMar>
            <w:vAlign w:val="center"/>
            <w:hideMark/>
          </w:tcPr>
          <w:p w14:paraId="3F786D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7230" w:type="dxa"/>
            <w:shd w:val="clear" w:color="auto" w:fill="FFFFFF"/>
            <w:tcMar>
              <w:top w:w="0" w:type="dxa"/>
              <w:left w:w="0" w:type="dxa"/>
              <w:bottom w:w="0" w:type="dxa"/>
              <w:right w:w="0" w:type="dxa"/>
            </w:tcMar>
            <w:vAlign w:val="center"/>
            <w:hideMark/>
          </w:tcPr>
          <w:p w14:paraId="0A103D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Подготовить проектно- сметную документацию по</w:t>
            </w:r>
          </w:p>
          <w:p w14:paraId="2C07B7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ремонту наружных и внутренних коммуникационных сетей</w:t>
            </w:r>
          </w:p>
        </w:tc>
        <w:tc>
          <w:tcPr>
            <w:tcW w:w="1620" w:type="dxa"/>
            <w:shd w:val="clear" w:color="auto" w:fill="FFFFFF"/>
            <w:tcMar>
              <w:top w:w="0" w:type="dxa"/>
              <w:left w:w="0" w:type="dxa"/>
              <w:bottom w:w="0" w:type="dxa"/>
              <w:right w:w="0" w:type="dxa"/>
            </w:tcMar>
            <w:vAlign w:val="center"/>
            <w:hideMark/>
          </w:tcPr>
          <w:p w14:paraId="3F1B30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отчет</w:t>
            </w:r>
          </w:p>
        </w:tc>
        <w:tc>
          <w:tcPr>
            <w:tcW w:w="1980" w:type="dxa"/>
            <w:gridSpan w:val="3"/>
            <w:shd w:val="clear" w:color="auto" w:fill="FFFFFF"/>
            <w:tcMar>
              <w:top w:w="0" w:type="dxa"/>
              <w:left w:w="0" w:type="dxa"/>
              <w:bottom w:w="0" w:type="dxa"/>
              <w:right w:w="0" w:type="dxa"/>
            </w:tcMar>
            <w:vAlign w:val="center"/>
            <w:hideMark/>
          </w:tcPr>
          <w:p w14:paraId="1126B9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15A967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Июль- август</w:t>
            </w:r>
          </w:p>
        </w:tc>
        <w:tc>
          <w:tcPr>
            <w:tcW w:w="3240" w:type="dxa"/>
            <w:shd w:val="clear" w:color="auto" w:fill="FFFFFF"/>
            <w:tcMar>
              <w:top w:w="0" w:type="dxa"/>
              <w:left w:w="0" w:type="dxa"/>
              <w:bottom w:w="0" w:type="dxa"/>
              <w:right w:w="0" w:type="dxa"/>
            </w:tcMar>
            <w:vAlign w:val="center"/>
            <w:hideMark/>
          </w:tcPr>
          <w:p w14:paraId="1EF7A7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выделении</w:t>
            </w:r>
          </w:p>
          <w:p w14:paraId="1DE79A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средств</w:t>
            </w:r>
          </w:p>
        </w:tc>
        <w:tc>
          <w:tcPr>
            <w:tcW w:w="0" w:type="auto"/>
            <w:vMerge/>
            <w:shd w:val="clear" w:color="auto" w:fill="FFFFFF"/>
            <w:vAlign w:val="center"/>
            <w:hideMark/>
          </w:tcPr>
          <w:p w14:paraId="591BD229"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7EAA49C9" w14:textId="77777777" w:rsidTr="00690DEE">
        <w:tc>
          <w:tcPr>
            <w:tcW w:w="615" w:type="dxa"/>
            <w:shd w:val="clear" w:color="auto" w:fill="FFFFFF"/>
            <w:tcMar>
              <w:top w:w="0" w:type="dxa"/>
              <w:left w:w="0" w:type="dxa"/>
              <w:bottom w:w="0" w:type="dxa"/>
              <w:right w:w="0" w:type="dxa"/>
            </w:tcMar>
            <w:vAlign w:val="center"/>
            <w:hideMark/>
          </w:tcPr>
          <w:p w14:paraId="7528DD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3BC5EC4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Произвести  частичный</w:t>
            </w:r>
            <w:proofErr w:type="gramEnd"/>
            <w:r w:rsidRPr="00690DEE">
              <w:rPr>
                <w:rFonts w:ascii="Arial" w:eastAsia="Times New Roman" w:hAnsi="Arial" w:cs="Arial"/>
                <w:color w:val="2D4359"/>
                <w:sz w:val="24"/>
                <w:szCs w:val="24"/>
                <w:lang w:eastAsia="ru-RU"/>
              </w:rPr>
              <w:t xml:space="preserve"> ремонт кровли</w:t>
            </w:r>
          </w:p>
        </w:tc>
        <w:tc>
          <w:tcPr>
            <w:tcW w:w="1620" w:type="dxa"/>
            <w:shd w:val="clear" w:color="auto" w:fill="FFFFFF"/>
            <w:tcMar>
              <w:top w:w="0" w:type="dxa"/>
              <w:left w:w="0" w:type="dxa"/>
              <w:bottom w:w="0" w:type="dxa"/>
              <w:right w:w="0" w:type="dxa"/>
            </w:tcMar>
            <w:vAlign w:val="center"/>
            <w:hideMark/>
          </w:tcPr>
          <w:p w14:paraId="330596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отчет</w:t>
            </w:r>
          </w:p>
        </w:tc>
        <w:tc>
          <w:tcPr>
            <w:tcW w:w="1980" w:type="dxa"/>
            <w:gridSpan w:val="3"/>
            <w:shd w:val="clear" w:color="auto" w:fill="FFFFFF"/>
            <w:tcMar>
              <w:top w:w="0" w:type="dxa"/>
              <w:left w:w="0" w:type="dxa"/>
              <w:bottom w:w="0" w:type="dxa"/>
              <w:right w:w="0" w:type="dxa"/>
            </w:tcMar>
            <w:vAlign w:val="center"/>
            <w:hideMark/>
          </w:tcPr>
          <w:p w14:paraId="787A66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0AB7FC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Сентябрь- октябрь</w:t>
            </w:r>
          </w:p>
        </w:tc>
        <w:tc>
          <w:tcPr>
            <w:tcW w:w="3240" w:type="dxa"/>
            <w:shd w:val="clear" w:color="auto" w:fill="FFFFFF"/>
            <w:tcMar>
              <w:top w:w="0" w:type="dxa"/>
              <w:left w:w="0" w:type="dxa"/>
              <w:bottom w:w="0" w:type="dxa"/>
              <w:right w:w="0" w:type="dxa"/>
            </w:tcMar>
            <w:vAlign w:val="center"/>
            <w:hideMark/>
          </w:tcPr>
          <w:p w14:paraId="4F6073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выделении</w:t>
            </w:r>
          </w:p>
          <w:p w14:paraId="423924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средств</w:t>
            </w:r>
          </w:p>
        </w:tc>
        <w:tc>
          <w:tcPr>
            <w:tcW w:w="0" w:type="auto"/>
            <w:vMerge/>
            <w:shd w:val="clear" w:color="auto" w:fill="FFFFFF"/>
            <w:vAlign w:val="center"/>
            <w:hideMark/>
          </w:tcPr>
          <w:p w14:paraId="25350916"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56371D67" w14:textId="77777777" w:rsidTr="00690DEE">
        <w:tc>
          <w:tcPr>
            <w:tcW w:w="615" w:type="dxa"/>
            <w:shd w:val="clear" w:color="auto" w:fill="FFFFFF"/>
            <w:tcMar>
              <w:top w:w="0" w:type="dxa"/>
              <w:left w:w="0" w:type="dxa"/>
              <w:bottom w:w="0" w:type="dxa"/>
              <w:right w:w="0" w:type="dxa"/>
            </w:tcMar>
            <w:vAlign w:val="center"/>
            <w:hideMark/>
          </w:tcPr>
          <w:p w14:paraId="65DD98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w:t>
            </w:r>
          </w:p>
        </w:tc>
        <w:tc>
          <w:tcPr>
            <w:tcW w:w="7230" w:type="dxa"/>
            <w:shd w:val="clear" w:color="auto" w:fill="FFFFFF"/>
            <w:tcMar>
              <w:top w:w="0" w:type="dxa"/>
              <w:left w:w="0" w:type="dxa"/>
              <w:bottom w:w="0" w:type="dxa"/>
              <w:right w:w="0" w:type="dxa"/>
            </w:tcMar>
            <w:vAlign w:val="center"/>
            <w:hideMark/>
          </w:tcPr>
          <w:p w14:paraId="012045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Ремонт и подготовка к опрессовке тепловых узлов к отопительному сезону</w:t>
            </w:r>
          </w:p>
        </w:tc>
        <w:tc>
          <w:tcPr>
            <w:tcW w:w="1620" w:type="dxa"/>
            <w:shd w:val="clear" w:color="auto" w:fill="FFFFFF"/>
            <w:tcMar>
              <w:top w:w="0" w:type="dxa"/>
              <w:left w:w="0" w:type="dxa"/>
              <w:bottom w:w="0" w:type="dxa"/>
              <w:right w:w="0" w:type="dxa"/>
            </w:tcMar>
            <w:vAlign w:val="center"/>
            <w:hideMark/>
          </w:tcPr>
          <w:p w14:paraId="4E1370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5AC4A1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447E621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4860" w:type="dxa"/>
            <w:gridSpan w:val="2"/>
            <w:shd w:val="clear" w:color="auto" w:fill="FFFFFF"/>
            <w:tcMar>
              <w:top w:w="0" w:type="dxa"/>
              <w:left w:w="0" w:type="dxa"/>
              <w:bottom w:w="0" w:type="dxa"/>
              <w:right w:w="0" w:type="dxa"/>
            </w:tcMar>
            <w:vAlign w:val="center"/>
            <w:hideMark/>
          </w:tcPr>
          <w:p w14:paraId="3F8726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Август- сентябрь</w:t>
            </w:r>
          </w:p>
          <w:p w14:paraId="3EDD54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0" w:type="auto"/>
            <w:vMerge/>
            <w:shd w:val="clear" w:color="auto" w:fill="FFFFFF"/>
            <w:vAlign w:val="center"/>
            <w:hideMark/>
          </w:tcPr>
          <w:p w14:paraId="4C117EB7"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215E6E18" w14:textId="77777777" w:rsidTr="00690DEE">
        <w:tc>
          <w:tcPr>
            <w:tcW w:w="615" w:type="dxa"/>
            <w:shd w:val="clear" w:color="auto" w:fill="FFFFFF"/>
            <w:tcMar>
              <w:top w:w="0" w:type="dxa"/>
              <w:left w:w="0" w:type="dxa"/>
              <w:bottom w:w="0" w:type="dxa"/>
              <w:right w:w="0" w:type="dxa"/>
            </w:tcMar>
            <w:vAlign w:val="center"/>
            <w:hideMark/>
          </w:tcPr>
          <w:p w14:paraId="1B6FD9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w:t>
            </w:r>
          </w:p>
        </w:tc>
        <w:tc>
          <w:tcPr>
            <w:tcW w:w="7230" w:type="dxa"/>
            <w:shd w:val="clear" w:color="auto" w:fill="FFFFFF"/>
            <w:tcMar>
              <w:top w:w="0" w:type="dxa"/>
              <w:left w:w="0" w:type="dxa"/>
              <w:bottom w:w="0" w:type="dxa"/>
              <w:right w:w="0" w:type="dxa"/>
            </w:tcMar>
            <w:vAlign w:val="center"/>
            <w:hideMark/>
          </w:tcPr>
          <w:p w14:paraId="2D0A12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Очистка и озеленение прилегающей территории, посадка кустарников </w:t>
            </w:r>
            <w:proofErr w:type="gramStart"/>
            <w:r w:rsidRPr="00690DEE">
              <w:rPr>
                <w:rFonts w:ascii="Arial" w:eastAsia="Times New Roman" w:hAnsi="Arial" w:cs="Arial"/>
                <w:color w:val="2D4359"/>
                <w:sz w:val="24"/>
                <w:szCs w:val="24"/>
                <w:lang w:eastAsia="ru-RU"/>
              </w:rPr>
              <w:t>и  деревьев</w:t>
            </w:r>
            <w:proofErr w:type="gramEnd"/>
          </w:p>
        </w:tc>
        <w:tc>
          <w:tcPr>
            <w:tcW w:w="1620" w:type="dxa"/>
            <w:shd w:val="clear" w:color="auto" w:fill="FFFFFF"/>
            <w:tcMar>
              <w:top w:w="0" w:type="dxa"/>
              <w:left w:w="0" w:type="dxa"/>
              <w:bottom w:w="0" w:type="dxa"/>
              <w:right w:w="0" w:type="dxa"/>
            </w:tcMar>
            <w:vAlign w:val="center"/>
            <w:hideMark/>
          </w:tcPr>
          <w:p w14:paraId="766DF7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73BA2B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482E2B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620" w:type="dxa"/>
            <w:shd w:val="clear" w:color="auto" w:fill="FFFFFF"/>
            <w:tcMar>
              <w:top w:w="0" w:type="dxa"/>
              <w:left w:w="0" w:type="dxa"/>
              <w:bottom w:w="0" w:type="dxa"/>
              <w:right w:w="0" w:type="dxa"/>
            </w:tcMar>
            <w:vAlign w:val="center"/>
            <w:hideMark/>
          </w:tcPr>
          <w:p w14:paraId="2E4DDF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Апрель – май</w:t>
            </w:r>
          </w:p>
          <w:p w14:paraId="7C80CA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Октябрь- ноябрь</w:t>
            </w:r>
          </w:p>
        </w:tc>
        <w:tc>
          <w:tcPr>
            <w:tcW w:w="3240" w:type="dxa"/>
            <w:shd w:val="clear" w:color="auto" w:fill="FFFFFF"/>
            <w:tcMar>
              <w:top w:w="0" w:type="dxa"/>
              <w:left w:w="0" w:type="dxa"/>
              <w:bottom w:w="0" w:type="dxa"/>
              <w:right w:w="0" w:type="dxa"/>
            </w:tcMar>
            <w:vAlign w:val="center"/>
            <w:hideMark/>
          </w:tcPr>
          <w:p w14:paraId="73E017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из собственных средств</w:t>
            </w:r>
          </w:p>
        </w:tc>
        <w:tc>
          <w:tcPr>
            <w:tcW w:w="240" w:type="dxa"/>
            <w:shd w:val="clear" w:color="auto" w:fill="FFFFFF"/>
            <w:tcMar>
              <w:top w:w="0" w:type="dxa"/>
              <w:left w:w="0" w:type="dxa"/>
              <w:bottom w:w="0" w:type="dxa"/>
              <w:right w:w="0" w:type="dxa"/>
            </w:tcMar>
            <w:vAlign w:val="center"/>
            <w:hideMark/>
          </w:tcPr>
          <w:p w14:paraId="77054C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C562605" w14:textId="77777777" w:rsidTr="00690DEE">
        <w:tc>
          <w:tcPr>
            <w:tcW w:w="615" w:type="dxa"/>
            <w:shd w:val="clear" w:color="auto" w:fill="FFFFFF"/>
            <w:tcMar>
              <w:top w:w="0" w:type="dxa"/>
              <w:left w:w="0" w:type="dxa"/>
              <w:bottom w:w="0" w:type="dxa"/>
              <w:right w:w="0" w:type="dxa"/>
            </w:tcMar>
            <w:vAlign w:val="center"/>
            <w:hideMark/>
          </w:tcPr>
          <w:p w14:paraId="3EB24A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8DE7B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8.</w:t>
            </w:r>
          </w:p>
        </w:tc>
        <w:tc>
          <w:tcPr>
            <w:tcW w:w="7230" w:type="dxa"/>
            <w:shd w:val="clear" w:color="auto" w:fill="FFFFFF"/>
            <w:tcMar>
              <w:top w:w="0" w:type="dxa"/>
              <w:left w:w="0" w:type="dxa"/>
              <w:bottom w:w="0" w:type="dxa"/>
              <w:right w:w="0" w:type="dxa"/>
            </w:tcMar>
            <w:vAlign w:val="center"/>
            <w:hideMark/>
          </w:tcPr>
          <w:p w14:paraId="6A38F0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Доукомплектовать   компьютерами врачебные кабинеты </w:t>
            </w:r>
            <w:proofErr w:type="gramStart"/>
            <w:r w:rsidRPr="00690DEE">
              <w:rPr>
                <w:rFonts w:ascii="Arial" w:eastAsia="Times New Roman" w:hAnsi="Arial" w:cs="Arial"/>
                <w:color w:val="2D4359"/>
                <w:sz w:val="24"/>
                <w:szCs w:val="24"/>
                <w:lang w:eastAsia="ru-RU"/>
              </w:rPr>
              <w:t>с  подключением</w:t>
            </w:r>
            <w:proofErr w:type="gramEnd"/>
            <w:r w:rsidRPr="00690DEE">
              <w:rPr>
                <w:rFonts w:ascii="Arial" w:eastAsia="Times New Roman" w:hAnsi="Arial" w:cs="Arial"/>
                <w:color w:val="2D4359"/>
                <w:sz w:val="24"/>
                <w:szCs w:val="24"/>
                <w:lang w:eastAsia="ru-RU"/>
              </w:rPr>
              <w:t xml:space="preserve"> к интернету</w:t>
            </w:r>
          </w:p>
        </w:tc>
        <w:tc>
          <w:tcPr>
            <w:tcW w:w="1620" w:type="dxa"/>
            <w:shd w:val="clear" w:color="auto" w:fill="FFFFFF"/>
            <w:tcMar>
              <w:top w:w="0" w:type="dxa"/>
              <w:left w:w="0" w:type="dxa"/>
              <w:bottom w:w="0" w:type="dxa"/>
              <w:right w:w="0" w:type="dxa"/>
            </w:tcMar>
            <w:vAlign w:val="center"/>
            <w:hideMark/>
          </w:tcPr>
          <w:p w14:paraId="25600C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p w14:paraId="70DB02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3"/>
            <w:shd w:val="clear" w:color="auto" w:fill="FFFFFF"/>
            <w:tcMar>
              <w:top w:w="0" w:type="dxa"/>
              <w:left w:w="0" w:type="dxa"/>
              <w:bottom w:w="0" w:type="dxa"/>
              <w:right w:w="0" w:type="dxa"/>
            </w:tcMar>
            <w:vAlign w:val="center"/>
            <w:hideMark/>
          </w:tcPr>
          <w:p w14:paraId="1CECB5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3FE8B01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620" w:type="dxa"/>
            <w:shd w:val="clear" w:color="auto" w:fill="FFFFFF"/>
            <w:tcMar>
              <w:top w:w="0" w:type="dxa"/>
              <w:left w:w="0" w:type="dxa"/>
              <w:bottom w:w="0" w:type="dxa"/>
              <w:right w:w="0" w:type="dxa"/>
            </w:tcMar>
            <w:vAlign w:val="center"/>
            <w:hideMark/>
          </w:tcPr>
          <w:p w14:paraId="5CB957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квартал</w:t>
            </w:r>
          </w:p>
        </w:tc>
        <w:tc>
          <w:tcPr>
            <w:tcW w:w="3240" w:type="dxa"/>
            <w:shd w:val="clear" w:color="auto" w:fill="FFFFFF"/>
            <w:tcMar>
              <w:top w:w="0" w:type="dxa"/>
              <w:left w:w="0" w:type="dxa"/>
              <w:bottom w:w="0" w:type="dxa"/>
              <w:right w:w="0" w:type="dxa"/>
            </w:tcMar>
            <w:vAlign w:val="center"/>
            <w:hideMark/>
          </w:tcPr>
          <w:p w14:paraId="4D4D53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240" w:type="dxa"/>
            <w:shd w:val="clear" w:color="auto" w:fill="FFFFFF"/>
            <w:tcMar>
              <w:top w:w="0" w:type="dxa"/>
              <w:left w:w="0" w:type="dxa"/>
              <w:bottom w:w="0" w:type="dxa"/>
              <w:right w:w="0" w:type="dxa"/>
            </w:tcMar>
            <w:vAlign w:val="center"/>
            <w:hideMark/>
          </w:tcPr>
          <w:p w14:paraId="2A8E33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24C53D88" w14:textId="77777777" w:rsidTr="00690DEE">
        <w:tc>
          <w:tcPr>
            <w:tcW w:w="615" w:type="dxa"/>
            <w:shd w:val="clear" w:color="auto" w:fill="FFFFFF"/>
            <w:tcMar>
              <w:top w:w="0" w:type="dxa"/>
              <w:left w:w="0" w:type="dxa"/>
              <w:bottom w:w="0" w:type="dxa"/>
              <w:right w:w="0" w:type="dxa"/>
            </w:tcMar>
            <w:vAlign w:val="center"/>
            <w:hideMark/>
          </w:tcPr>
          <w:p w14:paraId="7FFD6B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9.</w:t>
            </w:r>
          </w:p>
        </w:tc>
        <w:tc>
          <w:tcPr>
            <w:tcW w:w="7230" w:type="dxa"/>
            <w:shd w:val="clear" w:color="auto" w:fill="FFFFFF"/>
            <w:tcMar>
              <w:top w:w="0" w:type="dxa"/>
              <w:left w:w="0" w:type="dxa"/>
              <w:bottom w:w="0" w:type="dxa"/>
              <w:right w:w="0" w:type="dxa"/>
            </w:tcMar>
            <w:vAlign w:val="center"/>
            <w:hideMark/>
          </w:tcPr>
          <w:p w14:paraId="381103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Приобрести маммограф</w:t>
            </w:r>
          </w:p>
          <w:p w14:paraId="7FB110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подготовить </w:t>
            </w:r>
            <w:proofErr w:type="spellStart"/>
            <w:r w:rsidRPr="00690DEE">
              <w:rPr>
                <w:rFonts w:ascii="Arial" w:eastAsia="Times New Roman" w:hAnsi="Arial" w:cs="Arial"/>
                <w:color w:val="2D4359"/>
                <w:sz w:val="24"/>
                <w:szCs w:val="24"/>
                <w:lang w:eastAsia="ru-RU"/>
              </w:rPr>
              <w:t>помещеие</w:t>
            </w:r>
            <w:proofErr w:type="spellEnd"/>
          </w:p>
          <w:p w14:paraId="46CA5C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подготовить </w:t>
            </w:r>
            <w:proofErr w:type="gramStart"/>
            <w:r w:rsidRPr="00690DEE">
              <w:rPr>
                <w:rFonts w:ascii="Arial" w:eastAsia="Times New Roman" w:hAnsi="Arial" w:cs="Arial"/>
                <w:color w:val="2D4359"/>
                <w:sz w:val="24"/>
                <w:szCs w:val="24"/>
                <w:lang w:eastAsia="ru-RU"/>
              </w:rPr>
              <w:t>специалиста  (</w:t>
            </w:r>
            <w:proofErr w:type="gramEnd"/>
            <w:r w:rsidRPr="00690DEE">
              <w:rPr>
                <w:rFonts w:ascii="Arial" w:eastAsia="Times New Roman" w:hAnsi="Arial" w:cs="Arial"/>
                <w:color w:val="2D4359"/>
                <w:sz w:val="24"/>
                <w:szCs w:val="24"/>
                <w:lang w:eastAsia="ru-RU"/>
              </w:rPr>
              <w:t xml:space="preserve"> рентгенолога  )</w:t>
            </w:r>
          </w:p>
        </w:tc>
        <w:tc>
          <w:tcPr>
            <w:tcW w:w="1620" w:type="dxa"/>
            <w:shd w:val="clear" w:color="auto" w:fill="FFFFFF"/>
            <w:tcMar>
              <w:top w:w="0" w:type="dxa"/>
              <w:left w:w="0" w:type="dxa"/>
              <w:bottom w:w="0" w:type="dxa"/>
              <w:right w:w="0" w:type="dxa"/>
            </w:tcMar>
            <w:vAlign w:val="center"/>
            <w:hideMark/>
          </w:tcPr>
          <w:p w14:paraId="5C3BD8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980" w:type="dxa"/>
            <w:gridSpan w:val="3"/>
            <w:shd w:val="clear" w:color="auto" w:fill="FFFFFF"/>
            <w:tcMar>
              <w:top w:w="0" w:type="dxa"/>
              <w:left w:w="0" w:type="dxa"/>
              <w:bottom w:w="0" w:type="dxa"/>
              <w:right w:w="0" w:type="dxa"/>
            </w:tcMar>
            <w:vAlign w:val="center"/>
            <w:hideMark/>
          </w:tcPr>
          <w:p w14:paraId="7EEFEF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55D5C6E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620" w:type="dxa"/>
            <w:shd w:val="clear" w:color="auto" w:fill="FFFFFF"/>
            <w:tcMar>
              <w:top w:w="0" w:type="dxa"/>
              <w:left w:w="0" w:type="dxa"/>
              <w:bottom w:w="0" w:type="dxa"/>
              <w:right w:w="0" w:type="dxa"/>
            </w:tcMar>
            <w:vAlign w:val="center"/>
            <w:hideMark/>
          </w:tcPr>
          <w:p w14:paraId="053C3C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квартал</w:t>
            </w:r>
          </w:p>
        </w:tc>
        <w:tc>
          <w:tcPr>
            <w:tcW w:w="3240" w:type="dxa"/>
            <w:shd w:val="clear" w:color="auto" w:fill="FFFFFF"/>
            <w:tcMar>
              <w:top w:w="0" w:type="dxa"/>
              <w:left w:w="0" w:type="dxa"/>
              <w:bottom w:w="0" w:type="dxa"/>
              <w:right w:w="0" w:type="dxa"/>
            </w:tcMar>
            <w:vAlign w:val="center"/>
            <w:hideMark/>
          </w:tcPr>
          <w:p w14:paraId="72E01C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республиканского бюджета</w:t>
            </w:r>
          </w:p>
          <w:p w14:paraId="1ABD84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СКПН</w:t>
            </w:r>
          </w:p>
        </w:tc>
        <w:tc>
          <w:tcPr>
            <w:tcW w:w="240" w:type="dxa"/>
            <w:shd w:val="clear" w:color="auto" w:fill="FFFFFF"/>
            <w:tcMar>
              <w:top w:w="0" w:type="dxa"/>
              <w:left w:w="0" w:type="dxa"/>
              <w:bottom w:w="0" w:type="dxa"/>
              <w:right w:w="0" w:type="dxa"/>
            </w:tcMar>
            <w:vAlign w:val="center"/>
            <w:hideMark/>
          </w:tcPr>
          <w:p w14:paraId="739B38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8FE55BA" w14:textId="77777777" w:rsidTr="00690DEE">
        <w:tc>
          <w:tcPr>
            <w:tcW w:w="615" w:type="dxa"/>
            <w:shd w:val="clear" w:color="auto" w:fill="FFFFFF"/>
            <w:tcMar>
              <w:top w:w="0" w:type="dxa"/>
              <w:left w:w="0" w:type="dxa"/>
              <w:bottom w:w="0" w:type="dxa"/>
              <w:right w:w="0" w:type="dxa"/>
            </w:tcMar>
            <w:vAlign w:val="center"/>
            <w:hideMark/>
          </w:tcPr>
          <w:p w14:paraId="3DD641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10.</w:t>
            </w:r>
          </w:p>
        </w:tc>
        <w:tc>
          <w:tcPr>
            <w:tcW w:w="7230" w:type="dxa"/>
            <w:shd w:val="clear" w:color="auto" w:fill="FFFFFF"/>
            <w:tcMar>
              <w:top w:w="0" w:type="dxa"/>
              <w:left w:w="0" w:type="dxa"/>
              <w:bottom w:w="0" w:type="dxa"/>
              <w:right w:w="0" w:type="dxa"/>
            </w:tcMar>
            <w:vAlign w:val="center"/>
            <w:hideMark/>
          </w:tcPr>
          <w:p w14:paraId="5F9AD29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Приобрести  аудиометр</w:t>
            </w:r>
            <w:proofErr w:type="gramEnd"/>
            <w:r w:rsidRPr="00690DEE">
              <w:rPr>
                <w:rFonts w:ascii="Arial" w:eastAsia="Times New Roman" w:hAnsi="Arial" w:cs="Arial"/>
                <w:color w:val="2D4359"/>
                <w:sz w:val="24"/>
                <w:szCs w:val="24"/>
                <w:lang w:eastAsia="ru-RU"/>
              </w:rPr>
              <w:t xml:space="preserve"> « Аудиометр АА -02»</w:t>
            </w:r>
          </w:p>
        </w:tc>
        <w:tc>
          <w:tcPr>
            <w:tcW w:w="1620" w:type="dxa"/>
            <w:shd w:val="clear" w:color="auto" w:fill="FFFFFF"/>
            <w:tcMar>
              <w:top w:w="0" w:type="dxa"/>
              <w:left w:w="0" w:type="dxa"/>
              <w:bottom w:w="0" w:type="dxa"/>
              <w:right w:w="0" w:type="dxa"/>
            </w:tcMar>
            <w:vAlign w:val="center"/>
            <w:hideMark/>
          </w:tcPr>
          <w:p w14:paraId="518CD8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234A0A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6A8B23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620" w:type="dxa"/>
            <w:shd w:val="clear" w:color="auto" w:fill="FFFFFF"/>
            <w:tcMar>
              <w:top w:w="0" w:type="dxa"/>
              <w:left w:w="0" w:type="dxa"/>
              <w:bottom w:w="0" w:type="dxa"/>
              <w:right w:w="0" w:type="dxa"/>
            </w:tcMar>
            <w:vAlign w:val="center"/>
            <w:hideMark/>
          </w:tcPr>
          <w:p w14:paraId="76EDC2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3-4 квартал</w:t>
            </w:r>
          </w:p>
        </w:tc>
        <w:tc>
          <w:tcPr>
            <w:tcW w:w="3240" w:type="dxa"/>
            <w:shd w:val="clear" w:color="auto" w:fill="FFFFFF"/>
            <w:tcMar>
              <w:top w:w="0" w:type="dxa"/>
              <w:left w:w="0" w:type="dxa"/>
              <w:bottom w:w="0" w:type="dxa"/>
              <w:right w:w="0" w:type="dxa"/>
            </w:tcMar>
            <w:vAlign w:val="center"/>
            <w:hideMark/>
          </w:tcPr>
          <w:p w14:paraId="1A54BA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240" w:type="dxa"/>
            <w:shd w:val="clear" w:color="auto" w:fill="FFFFFF"/>
            <w:tcMar>
              <w:top w:w="0" w:type="dxa"/>
              <w:left w:w="0" w:type="dxa"/>
              <w:bottom w:w="0" w:type="dxa"/>
              <w:right w:w="0" w:type="dxa"/>
            </w:tcMar>
            <w:vAlign w:val="center"/>
            <w:hideMark/>
          </w:tcPr>
          <w:p w14:paraId="3F8C6B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7E0774D" w14:textId="77777777" w:rsidTr="00690DEE">
        <w:tc>
          <w:tcPr>
            <w:tcW w:w="615" w:type="dxa"/>
            <w:shd w:val="clear" w:color="auto" w:fill="FFFFFF"/>
            <w:tcMar>
              <w:top w:w="0" w:type="dxa"/>
              <w:left w:w="0" w:type="dxa"/>
              <w:bottom w:w="0" w:type="dxa"/>
              <w:right w:w="0" w:type="dxa"/>
            </w:tcMar>
            <w:vAlign w:val="center"/>
            <w:hideMark/>
          </w:tcPr>
          <w:p w14:paraId="202B7C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3F5D33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Развитие кадровых ресурсов</w:t>
            </w:r>
          </w:p>
          <w:p w14:paraId="757B81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1E2837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F534F21" w14:textId="77777777" w:rsidTr="00690DEE">
        <w:tc>
          <w:tcPr>
            <w:tcW w:w="615" w:type="dxa"/>
            <w:shd w:val="clear" w:color="auto" w:fill="FFFFFF"/>
            <w:tcMar>
              <w:top w:w="0" w:type="dxa"/>
              <w:left w:w="0" w:type="dxa"/>
              <w:bottom w:w="0" w:type="dxa"/>
              <w:right w:w="0" w:type="dxa"/>
            </w:tcMar>
            <w:vAlign w:val="center"/>
            <w:hideMark/>
          </w:tcPr>
          <w:p w14:paraId="494D85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7230" w:type="dxa"/>
            <w:shd w:val="clear" w:color="auto" w:fill="FFFFFF"/>
            <w:tcMar>
              <w:top w:w="0" w:type="dxa"/>
              <w:left w:w="0" w:type="dxa"/>
              <w:bottom w:w="0" w:type="dxa"/>
              <w:right w:w="0" w:type="dxa"/>
            </w:tcMar>
            <w:vAlign w:val="center"/>
            <w:hideMark/>
          </w:tcPr>
          <w:p w14:paraId="3DFE2F5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Повысить  укомплектованность</w:t>
            </w:r>
            <w:proofErr w:type="gramEnd"/>
            <w:r w:rsidRPr="00690DEE">
              <w:rPr>
                <w:rFonts w:ascii="Arial" w:eastAsia="Times New Roman" w:hAnsi="Arial" w:cs="Arial"/>
                <w:color w:val="2D4359"/>
                <w:sz w:val="24"/>
                <w:szCs w:val="24"/>
                <w:lang w:eastAsia="ru-RU"/>
              </w:rPr>
              <w:t>:</w:t>
            </w:r>
          </w:p>
          <w:p w14:paraId="5B6AC1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врачами   до 85%</w:t>
            </w:r>
          </w:p>
          <w:p w14:paraId="298D00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2159C5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0C019C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p w14:paraId="34DC95E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Зав.отд</w:t>
            </w:r>
            <w:proofErr w:type="spellEnd"/>
            <w:r w:rsidRPr="00690DEE">
              <w:rPr>
                <w:rFonts w:ascii="Arial" w:eastAsia="Times New Roman" w:hAnsi="Arial" w:cs="Arial"/>
                <w:color w:val="2D4359"/>
                <w:sz w:val="24"/>
                <w:szCs w:val="24"/>
                <w:lang w:eastAsia="ru-RU"/>
              </w:rPr>
              <w:t>.</w:t>
            </w:r>
          </w:p>
        </w:tc>
        <w:tc>
          <w:tcPr>
            <w:tcW w:w="1620" w:type="dxa"/>
            <w:shd w:val="clear" w:color="auto" w:fill="FFFFFF"/>
            <w:tcMar>
              <w:top w:w="0" w:type="dxa"/>
              <w:left w:w="0" w:type="dxa"/>
              <w:bottom w:w="0" w:type="dxa"/>
              <w:right w:w="0" w:type="dxa"/>
            </w:tcMar>
            <w:vAlign w:val="center"/>
            <w:hideMark/>
          </w:tcPr>
          <w:p w14:paraId="0D6F0D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Сентябрь- октябрь</w:t>
            </w:r>
          </w:p>
        </w:tc>
        <w:tc>
          <w:tcPr>
            <w:tcW w:w="3240" w:type="dxa"/>
            <w:shd w:val="clear" w:color="auto" w:fill="FFFFFF"/>
            <w:tcMar>
              <w:top w:w="0" w:type="dxa"/>
              <w:left w:w="0" w:type="dxa"/>
              <w:bottom w:w="0" w:type="dxa"/>
              <w:right w:w="0" w:type="dxa"/>
            </w:tcMar>
            <w:vAlign w:val="center"/>
            <w:hideMark/>
          </w:tcPr>
          <w:p w14:paraId="786D0C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0A7902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F5306D3" w14:textId="77777777" w:rsidTr="00690DEE">
        <w:tc>
          <w:tcPr>
            <w:tcW w:w="615" w:type="dxa"/>
            <w:shd w:val="clear" w:color="auto" w:fill="FFFFFF"/>
            <w:tcMar>
              <w:top w:w="0" w:type="dxa"/>
              <w:left w:w="0" w:type="dxa"/>
              <w:bottom w:w="0" w:type="dxa"/>
              <w:right w:w="0" w:type="dxa"/>
            </w:tcMar>
            <w:vAlign w:val="center"/>
            <w:hideMark/>
          </w:tcPr>
          <w:p w14:paraId="1A0F86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7230" w:type="dxa"/>
            <w:shd w:val="clear" w:color="auto" w:fill="FFFFFF"/>
            <w:tcMar>
              <w:top w:w="0" w:type="dxa"/>
              <w:left w:w="0" w:type="dxa"/>
              <w:bottom w:w="0" w:type="dxa"/>
              <w:right w:w="0" w:type="dxa"/>
            </w:tcMar>
            <w:vAlign w:val="center"/>
            <w:hideMark/>
          </w:tcPr>
          <w:p w14:paraId="609830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постоянный контроль за повышением показателя категорийности  </w:t>
            </w:r>
          </w:p>
          <w:p w14:paraId="497BC4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врачей    до 50%</w:t>
            </w:r>
          </w:p>
          <w:p w14:paraId="2C36B9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 м/с          </w:t>
            </w:r>
            <w:proofErr w:type="gramStart"/>
            <w:r w:rsidRPr="00690DEE">
              <w:rPr>
                <w:rFonts w:ascii="Arial" w:eastAsia="Times New Roman" w:hAnsi="Arial" w:cs="Arial"/>
                <w:color w:val="2D4359"/>
                <w:sz w:val="24"/>
                <w:szCs w:val="24"/>
                <w:lang w:eastAsia="ru-RU"/>
              </w:rPr>
              <w:t>до  70</w:t>
            </w:r>
            <w:proofErr w:type="gramEnd"/>
            <w:r w:rsidRPr="00690DEE">
              <w:rPr>
                <w:rFonts w:ascii="Arial" w:eastAsia="Times New Roman" w:hAnsi="Arial" w:cs="Arial"/>
                <w:color w:val="2D4359"/>
                <w:sz w:val="24"/>
                <w:szCs w:val="24"/>
                <w:lang w:eastAsia="ru-RU"/>
              </w:rPr>
              <w:t>%</w:t>
            </w:r>
          </w:p>
          <w:p w14:paraId="4A73C0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55AF69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456379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144986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620" w:type="dxa"/>
            <w:shd w:val="clear" w:color="auto" w:fill="FFFFFF"/>
            <w:tcMar>
              <w:top w:w="0" w:type="dxa"/>
              <w:left w:w="0" w:type="dxa"/>
              <w:bottom w:w="0" w:type="dxa"/>
              <w:right w:w="0" w:type="dxa"/>
            </w:tcMar>
            <w:vAlign w:val="center"/>
            <w:hideMark/>
          </w:tcPr>
          <w:p w14:paraId="63B37A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7619C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квартал</w:t>
            </w:r>
          </w:p>
        </w:tc>
        <w:tc>
          <w:tcPr>
            <w:tcW w:w="3240" w:type="dxa"/>
            <w:shd w:val="clear" w:color="auto" w:fill="FFFFFF"/>
            <w:tcMar>
              <w:top w:w="0" w:type="dxa"/>
              <w:left w:w="0" w:type="dxa"/>
              <w:bottom w:w="0" w:type="dxa"/>
              <w:right w:w="0" w:type="dxa"/>
            </w:tcMar>
            <w:vAlign w:val="center"/>
            <w:hideMark/>
          </w:tcPr>
          <w:p w14:paraId="76B645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4990B3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34FC456" w14:textId="77777777" w:rsidTr="00690DEE">
        <w:tc>
          <w:tcPr>
            <w:tcW w:w="615" w:type="dxa"/>
            <w:shd w:val="clear" w:color="auto" w:fill="FFFFFF"/>
            <w:tcMar>
              <w:top w:w="0" w:type="dxa"/>
              <w:left w:w="0" w:type="dxa"/>
              <w:bottom w:w="0" w:type="dxa"/>
              <w:right w:w="0" w:type="dxa"/>
            </w:tcMar>
            <w:vAlign w:val="center"/>
            <w:hideMark/>
          </w:tcPr>
          <w:p w14:paraId="3F39BF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256C76A4"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Обучить  за</w:t>
            </w:r>
            <w:proofErr w:type="gramEnd"/>
            <w:r w:rsidRPr="00690DEE">
              <w:rPr>
                <w:rFonts w:ascii="Arial" w:eastAsia="Times New Roman" w:hAnsi="Arial" w:cs="Arial"/>
                <w:color w:val="2D4359"/>
                <w:sz w:val="24"/>
                <w:szCs w:val="24"/>
                <w:lang w:eastAsia="ru-RU"/>
              </w:rPr>
              <w:t xml:space="preserve"> счет средств    -</w:t>
            </w:r>
          </w:p>
          <w:p w14:paraId="4D1035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СКПН</w:t>
            </w:r>
          </w:p>
          <w:p w14:paraId="01E59F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врачей 62/ 7 </w:t>
            </w:r>
            <w:proofErr w:type="gramStart"/>
            <w:r w:rsidRPr="00690DEE">
              <w:rPr>
                <w:rFonts w:ascii="Arial" w:eastAsia="Times New Roman" w:hAnsi="Arial" w:cs="Arial"/>
                <w:color w:val="2D4359"/>
                <w:sz w:val="24"/>
                <w:szCs w:val="24"/>
                <w:lang w:eastAsia="ru-RU"/>
              </w:rPr>
              <w:t>( план</w:t>
            </w:r>
            <w:proofErr w:type="gramEnd"/>
            <w:r w:rsidRPr="00690DEE">
              <w:rPr>
                <w:rFonts w:ascii="Arial" w:eastAsia="Times New Roman" w:hAnsi="Arial" w:cs="Arial"/>
                <w:color w:val="2D4359"/>
                <w:sz w:val="24"/>
                <w:szCs w:val="24"/>
                <w:lang w:eastAsia="ru-RU"/>
              </w:rPr>
              <w:t xml:space="preserve"> до конца года )</w:t>
            </w:r>
          </w:p>
          <w:p w14:paraId="611864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м/с      17/ 19 </w:t>
            </w:r>
            <w:proofErr w:type="gramStart"/>
            <w:r w:rsidRPr="00690DEE">
              <w:rPr>
                <w:rFonts w:ascii="Arial" w:eastAsia="Times New Roman" w:hAnsi="Arial" w:cs="Arial"/>
                <w:color w:val="2D4359"/>
                <w:sz w:val="24"/>
                <w:szCs w:val="24"/>
                <w:lang w:eastAsia="ru-RU"/>
              </w:rPr>
              <w:t>( план</w:t>
            </w:r>
            <w:proofErr w:type="gramEnd"/>
            <w:r w:rsidRPr="00690DEE">
              <w:rPr>
                <w:rFonts w:ascii="Arial" w:eastAsia="Times New Roman" w:hAnsi="Arial" w:cs="Arial"/>
                <w:color w:val="2D4359"/>
                <w:sz w:val="24"/>
                <w:szCs w:val="24"/>
                <w:lang w:eastAsia="ru-RU"/>
              </w:rPr>
              <w:t xml:space="preserve"> до конца года )</w:t>
            </w:r>
          </w:p>
          <w:p w14:paraId="7FDC21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 36 программе</w:t>
            </w:r>
          </w:p>
          <w:p w14:paraId="3B0534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врачей  2</w:t>
            </w:r>
            <w:proofErr w:type="gramEnd"/>
          </w:p>
        </w:tc>
        <w:tc>
          <w:tcPr>
            <w:tcW w:w="1620" w:type="dxa"/>
            <w:shd w:val="clear" w:color="auto" w:fill="FFFFFF"/>
            <w:tcMar>
              <w:top w:w="0" w:type="dxa"/>
              <w:left w:w="0" w:type="dxa"/>
              <w:bottom w:w="0" w:type="dxa"/>
              <w:right w:w="0" w:type="dxa"/>
            </w:tcMar>
            <w:vAlign w:val="center"/>
            <w:hideMark/>
          </w:tcPr>
          <w:p w14:paraId="51C2C5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3825C5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1C0569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p w14:paraId="16B4DA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Бухгалтерия</w:t>
            </w:r>
          </w:p>
        </w:tc>
        <w:tc>
          <w:tcPr>
            <w:tcW w:w="1620" w:type="dxa"/>
            <w:shd w:val="clear" w:color="auto" w:fill="FFFFFF"/>
            <w:tcMar>
              <w:top w:w="0" w:type="dxa"/>
              <w:left w:w="0" w:type="dxa"/>
              <w:bottom w:w="0" w:type="dxa"/>
              <w:right w:w="0" w:type="dxa"/>
            </w:tcMar>
            <w:vAlign w:val="center"/>
            <w:hideMark/>
          </w:tcPr>
          <w:p w14:paraId="331D55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4 квартал                            </w:t>
            </w:r>
          </w:p>
        </w:tc>
        <w:tc>
          <w:tcPr>
            <w:tcW w:w="3240" w:type="dxa"/>
            <w:shd w:val="clear" w:color="auto" w:fill="FFFFFF"/>
            <w:tcMar>
              <w:top w:w="0" w:type="dxa"/>
              <w:left w:w="0" w:type="dxa"/>
              <w:bottom w:w="0" w:type="dxa"/>
              <w:right w:w="0" w:type="dxa"/>
            </w:tcMar>
            <w:vAlign w:val="center"/>
            <w:hideMark/>
          </w:tcPr>
          <w:p w14:paraId="075B50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счет СКПН</w:t>
            </w:r>
          </w:p>
          <w:p w14:paraId="5522EB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 республиканского бюджета</w:t>
            </w:r>
          </w:p>
        </w:tc>
        <w:tc>
          <w:tcPr>
            <w:tcW w:w="240" w:type="dxa"/>
            <w:shd w:val="clear" w:color="auto" w:fill="FFFFFF"/>
            <w:tcMar>
              <w:top w:w="0" w:type="dxa"/>
              <w:left w:w="0" w:type="dxa"/>
              <w:bottom w:w="0" w:type="dxa"/>
              <w:right w:w="0" w:type="dxa"/>
            </w:tcMar>
            <w:vAlign w:val="center"/>
            <w:hideMark/>
          </w:tcPr>
          <w:p w14:paraId="379FAA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D23DAF1" w14:textId="77777777" w:rsidTr="00690DEE">
        <w:tc>
          <w:tcPr>
            <w:tcW w:w="615" w:type="dxa"/>
            <w:shd w:val="clear" w:color="auto" w:fill="FFFFFF"/>
            <w:tcMar>
              <w:top w:w="0" w:type="dxa"/>
              <w:left w:w="0" w:type="dxa"/>
              <w:bottom w:w="0" w:type="dxa"/>
              <w:right w:w="0" w:type="dxa"/>
            </w:tcMar>
            <w:vAlign w:val="center"/>
            <w:hideMark/>
          </w:tcPr>
          <w:p w14:paraId="262BB7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763587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Совершенствование системы управления и финансирования</w:t>
            </w:r>
          </w:p>
          <w:p w14:paraId="7E9200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421726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997BBDF" w14:textId="77777777" w:rsidTr="00690DEE">
        <w:tc>
          <w:tcPr>
            <w:tcW w:w="615" w:type="dxa"/>
            <w:shd w:val="clear" w:color="auto" w:fill="FFFFFF"/>
            <w:tcMar>
              <w:top w:w="0" w:type="dxa"/>
              <w:left w:w="0" w:type="dxa"/>
              <w:bottom w:w="0" w:type="dxa"/>
              <w:right w:w="0" w:type="dxa"/>
            </w:tcMar>
            <w:vAlign w:val="center"/>
            <w:hideMark/>
          </w:tcPr>
          <w:p w14:paraId="33931A0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7230" w:type="dxa"/>
            <w:shd w:val="clear" w:color="auto" w:fill="FFFFFF"/>
            <w:tcMar>
              <w:top w:w="0" w:type="dxa"/>
              <w:left w:w="0" w:type="dxa"/>
              <w:bottom w:w="0" w:type="dxa"/>
              <w:right w:w="0" w:type="dxa"/>
            </w:tcMar>
            <w:vAlign w:val="center"/>
            <w:hideMark/>
          </w:tcPr>
          <w:p w14:paraId="2D5A6D8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Обеспечить  перехода</w:t>
            </w:r>
            <w:proofErr w:type="gramEnd"/>
            <w:r w:rsidRPr="00690DEE">
              <w:rPr>
                <w:rFonts w:ascii="Arial" w:eastAsia="Times New Roman" w:hAnsi="Arial" w:cs="Arial"/>
                <w:color w:val="2D4359"/>
                <w:sz w:val="24"/>
                <w:szCs w:val="24"/>
                <w:lang w:eastAsia="ru-RU"/>
              </w:rPr>
              <w:t xml:space="preserve"> на дифференцированную . оплату     труда</w:t>
            </w:r>
          </w:p>
        </w:tc>
        <w:tc>
          <w:tcPr>
            <w:tcW w:w="1620" w:type="dxa"/>
            <w:shd w:val="clear" w:color="auto" w:fill="FFFFFF"/>
            <w:tcMar>
              <w:top w:w="0" w:type="dxa"/>
              <w:left w:w="0" w:type="dxa"/>
              <w:bottom w:w="0" w:type="dxa"/>
              <w:right w:w="0" w:type="dxa"/>
            </w:tcMar>
            <w:vAlign w:val="center"/>
            <w:hideMark/>
          </w:tcPr>
          <w:p w14:paraId="012814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отчет</w:t>
            </w:r>
          </w:p>
        </w:tc>
        <w:tc>
          <w:tcPr>
            <w:tcW w:w="1800" w:type="dxa"/>
            <w:shd w:val="clear" w:color="auto" w:fill="FFFFFF"/>
            <w:tcMar>
              <w:top w:w="0" w:type="dxa"/>
              <w:left w:w="0" w:type="dxa"/>
              <w:bottom w:w="0" w:type="dxa"/>
              <w:right w:w="0" w:type="dxa"/>
            </w:tcMar>
            <w:vAlign w:val="center"/>
            <w:hideMark/>
          </w:tcPr>
          <w:p w14:paraId="79B2F0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Директор</w:t>
            </w:r>
          </w:p>
          <w:p w14:paraId="60D3DEB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бухгалтер</w:t>
            </w:r>
          </w:p>
        </w:tc>
        <w:tc>
          <w:tcPr>
            <w:tcW w:w="1800" w:type="dxa"/>
            <w:gridSpan w:val="3"/>
            <w:shd w:val="clear" w:color="auto" w:fill="FFFFFF"/>
            <w:tcMar>
              <w:top w:w="0" w:type="dxa"/>
              <w:left w:w="0" w:type="dxa"/>
              <w:bottom w:w="0" w:type="dxa"/>
              <w:right w:w="0" w:type="dxa"/>
            </w:tcMar>
            <w:vAlign w:val="center"/>
            <w:hideMark/>
          </w:tcPr>
          <w:p w14:paraId="3B132E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квартал</w:t>
            </w:r>
          </w:p>
          <w:p w14:paraId="69E41F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3240" w:type="dxa"/>
            <w:shd w:val="clear" w:color="auto" w:fill="FFFFFF"/>
            <w:tcMar>
              <w:top w:w="0" w:type="dxa"/>
              <w:left w:w="0" w:type="dxa"/>
              <w:bottom w:w="0" w:type="dxa"/>
              <w:right w:w="0" w:type="dxa"/>
            </w:tcMar>
            <w:vAlign w:val="center"/>
            <w:hideMark/>
          </w:tcPr>
          <w:p w14:paraId="6F96A8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01CC66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DEC60E2" w14:textId="77777777" w:rsidTr="00690DEE">
        <w:tc>
          <w:tcPr>
            <w:tcW w:w="615" w:type="dxa"/>
            <w:shd w:val="clear" w:color="auto" w:fill="FFFFFF"/>
            <w:tcMar>
              <w:top w:w="0" w:type="dxa"/>
              <w:left w:w="0" w:type="dxa"/>
              <w:bottom w:w="0" w:type="dxa"/>
              <w:right w:w="0" w:type="dxa"/>
            </w:tcMar>
            <w:vAlign w:val="center"/>
            <w:hideMark/>
          </w:tcPr>
          <w:p w14:paraId="6D0F2A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79D24B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Активизировать работу</w:t>
            </w:r>
          </w:p>
          <w:p w14:paraId="13A951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внутреннего аудита</w:t>
            </w:r>
          </w:p>
        </w:tc>
        <w:tc>
          <w:tcPr>
            <w:tcW w:w="1620" w:type="dxa"/>
            <w:shd w:val="clear" w:color="auto" w:fill="FFFFFF"/>
            <w:tcMar>
              <w:top w:w="0" w:type="dxa"/>
              <w:left w:w="0" w:type="dxa"/>
              <w:bottom w:w="0" w:type="dxa"/>
              <w:right w:w="0" w:type="dxa"/>
            </w:tcMar>
            <w:vAlign w:val="center"/>
            <w:hideMark/>
          </w:tcPr>
          <w:p w14:paraId="61A621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постоянно</w:t>
            </w:r>
          </w:p>
        </w:tc>
        <w:tc>
          <w:tcPr>
            <w:tcW w:w="1800" w:type="dxa"/>
            <w:shd w:val="clear" w:color="auto" w:fill="FFFFFF"/>
            <w:tcMar>
              <w:top w:w="0" w:type="dxa"/>
              <w:left w:w="0" w:type="dxa"/>
              <w:bottom w:w="0" w:type="dxa"/>
              <w:right w:w="0" w:type="dxa"/>
            </w:tcMar>
            <w:vAlign w:val="center"/>
            <w:hideMark/>
          </w:tcPr>
          <w:p w14:paraId="3D54E1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7C5007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800" w:type="dxa"/>
            <w:gridSpan w:val="3"/>
            <w:shd w:val="clear" w:color="auto" w:fill="FFFFFF"/>
            <w:tcMar>
              <w:top w:w="0" w:type="dxa"/>
              <w:left w:w="0" w:type="dxa"/>
              <w:bottom w:w="0" w:type="dxa"/>
              <w:right w:w="0" w:type="dxa"/>
            </w:tcMar>
            <w:vAlign w:val="center"/>
            <w:hideMark/>
          </w:tcPr>
          <w:p w14:paraId="252BF1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протоколы,  справки</w:t>
            </w:r>
            <w:proofErr w:type="gramEnd"/>
          </w:p>
        </w:tc>
        <w:tc>
          <w:tcPr>
            <w:tcW w:w="3240" w:type="dxa"/>
            <w:shd w:val="clear" w:color="auto" w:fill="FFFFFF"/>
            <w:tcMar>
              <w:top w:w="0" w:type="dxa"/>
              <w:left w:w="0" w:type="dxa"/>
              <w:bottom w:w="0" w:type="dxa"/>
              <w:right w:w="0" w:type="dxa"/>
            </w:tcMar>
            <w:vAlign w:val="center"/>
            <w:hideMark/>
          </w:tcPr>
          <w:p w14:paraId="21CCD7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4A8726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091C994" w14:textId="77777777" w:rsidTr="00690DEE">
        <w:tc>
          <w:tcPr>
            <w:tcW w:w="615" w:type="dxa"/>
            <w:shd w:val="clear" w:color="auto" w:fill="FFFFFF"/>
            <w:tcMar>
              <w:top w:w="0" w:type="dxa"/>
              <w:left w:w="0" w:type="dxa"/>
              <w:bottom w:w="0" w:type="dxa"/>
              <w:right w:w="0" w:type="dxa"/>
            </w:tcMar>
            <w:vAlign w:val="center"/>
            <w:hideMark/>
          </w:tcPr>
          <w:p w14:paraId="304D86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7230" w:type="dxa"/>
            <w:shd w:val="clear" w:color="auto" w:fill="FFFFFF"/>
            <w:tcMar>
              <w:top w:w="0" w:type="dxa"/>
              <w:left w:w="0" w:type="dxa"/>
              <w:bottom w:w="0" w:type="dxa"/>
              <w:right w:w="0" w:type="dxa"/>
            </w:tcMar>
            <w:vAlign w:val="center"/>
            <w:hideMark/>
          </w:tcPr>
          <w:p w14:paraId="292748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Перевести </w:t>
            </w:r>
            <w:proofErr w:type="gramStart"/>
            <w:r w:rsidRPr="00690DEE">
              <w:rPr>
                <w:rFonts w:ascii="Arial" w:eastAsia="Times New Roman" w:hAnsi="Arial" w:cs="Arial"/>
                <w:color w:val="2D4359"/>
                <w:sz w:val="24"/>
                <w:szCs w:val="24"/>
                <w:lang w:eastAsia="ru-RU"/>
              </w:rPr>
              <w:t>необходимую  отчетно</w:t>
            </w:r>
            <w:proofErr w:type="gramEnd"/>
            <w:r w:rsidRPr="00690DEE">
              <w:rPr>
                <w:rFonts w:ascii="Arial" w:eastAsia="Times New Roman" w:hAnsi="Arial" w:cs="Arial"/>
                <w:color w:val="2D4359"/>
                <w:sz w:val="24"/>
                <w:szCs w:val="24"/>
                <w:lang w:eastAsia="ru-RU"/>
              </w:rPr>
              <w:t>- учетную документацию , согласно  приказа МЗ РК № 907</w:t>
            </w:r>
          </w:p>
        </w:tc>
        <w:tc>
          <w:tcPr>
            <w:tcW w:w="1620" w:type="dxa"/>
            <w:shd w:val="clear" w:color="auto" w:fill="FFFFFF"/>
            <w:tcMar>
              <w:top w:w="0" w:type="dxa"/>
              <w:left w:w="0" w:type="dxa"/>
              <w:bottom w:w="0" w:type="dxa"/>
              <w:right w:w="0" w:type="dxa"/>
            </w:tcMar>
            <w:vAlign w:val="center"/>
            <w:hideMark/>
          </w:tcPr>
          <w:p w14:paraId="631991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800" w:type="dxa"/>
            <w:shd w:val="clear" w:color="auto" w:fill="FFFFFF"/>
            <w:tcMar>
              <w:top w:w="0" w:type="dxa"/>
              <w:left w:w="0" w:type="dxa"/>
              <w:bottom w:w="0" w:type="dxa"/>
              <w:right w:w="0" w:type="dxa"/>
            </w:tcMar>
            <w:vAlign w:val="center"/>
            <w:hideMark/>
          </w:tcPr>
          <w:p w14:paraId="66FADB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0C99D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бухгалтер</w:t>
            </w:r>
          </w:p>
          <w:p w14:paraId="11B5301C"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Орг.метод</w:t>
            </w:r>
            <w:proofErr w:type="spellEnd"/>
            <w:r w:rsidRPr="00690DEE">
              <w:rPr>
                <w:rFonts w:ascii="Arial" w:eastAsia="Times New Roman" w:hAnsi="Arial" w:cs="Arial"/>
                <w:color w:val="2D4359"/>
                <w:sz w:val="24"/>
                <w:szCs w:val="24"/>
                <w:lang w:eastAsia="ru-RU"/>
              </w:rPr>
              <w:t>. кабинет</w:t>
            </w:r>
          </w:p>
        </w:tc>
        <w:tc>
          <w:tcPr>
            <w:tcW w:w="1800" w:type="dxa"/>
            <w:gridSpan w:val="3"/>
            <w:shd w:val="clear" w:color="auto" w:fill="FFFFFF"/>
            <w:tcMar>
              <w:top w:w="0" w:type="dxa"/>
              <w:left w:w="0" w:type="dxa"/>
              <w:bottom w:w="0" w:type="dxa"/>
              <w:right w:w="0" w:type="dxa"/>
            </w:tcMar>
            <w:vAlign w:val="center"/>
            <w:hideMark/>
          </w:tcPr>
          <w:p w14:paraId="6F034A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1- 3 квартал</w:t>
            </w:r>
          </w:p>
        </w:tc>
        <w:tc>
          <w:tcPr>
            <w:tcW w:w="3240" w:type="dxa"/>
            <w:shd w:val="clear" w:color="auto" w:fill="FFFFFF"/>
            <w:tcMar>
              <w:top w:w="0" w:type="dxa"/>
              <w:left w:w="0" w:type="dxa"/>
              <w:bottom w:w="0" w:type="dxa"/>
              <w:right w:w="0" w:type="dxa"/>
            </w:tcMar>
            <w:vAlign w:val="center"/>
            <w:hideMark/>
          </w:tcPr>
          <w:p w14:paraId="6C4D46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 собственных средств</w:t>
            </w:r>
          </w:p>
        </w:tc>
        <w:tc>
          <w:tcPr>
            <w:tcW w:w="240" w:type="dxa"/>
            <w:shd w:val="clear" w:color="auto" w:fill="FFFFFF"/>
            <w:tcMar>
              <w:top w:w="0" w:type="dxa"/>
              <w:left w:w="0" w:type="dxa"/>
              <w:bottom w:w="0" w:type="dxa"/>
              <w:right w:w="0" w:type="dxa"/>
            </w:tcMar>
            <w:vAlign w:val="center"/>
            <w:hideMark/>
          </w:tcPr>
          <w:p w14:paraId="6B8CB8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2D01080" w14:textId="77777777" w:rsidTr="00690DEE">
        <w:tc>
          <w:tcPr>
            <w:tcW w:w="615" w:type="dxa"/>
            <w:shd w:val="clear" w:color="auto" w:fill="FFFFFF"/>
            <w:tcMar>
              <w:top w:w="0" w:type="dxa"/>
              <w:left w:w="0" w:type="dxa"/>
              <w:bottom w:w="0" w:type="dxa"/>
              <w:right w:w="0" w:type="dxa"/>
            </w:tcMar>
            <w:vAlign w:val="center"/>
            <w:hideMark/>
          </w:tcPr>
          <w:p w14:paraId="43EEF5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w:t>
            </w:r>
          </w:p>
        </w:tc>
        <w:tc>
          <w:tcPr>
            <w:tcW w:w="7230" w:type="dxa"/>
            <w:shd w:val="clear" w:color="auto" w:fill="FFFFFF"/>
            <w:tcMar>
              <w:top w:w="0" w:type="dxa"/>
              <w:left w:w="0" w:type="dxa"/>
              <w:bottom w:w="0" w:type="dxa"/>
              <w:right w:w="0" w:type="dxa"/>
            </w:tcMar>
            <w:vAlign w:val="center"/>
            <w:hideMark/>
          </w:tcPr>
          <w:p w14:paraId="413CD0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Освоение </w:t>
            </w:r>
            <w:proofErr w:type="gramStart"/>
            <w:r w:rsidRPr="00690DEE">
              <w:rPr>
                <w:rFonts w:ascii="Arial" w:eastAsia="Times New Roman" w:hAnsi="Arial" w:cs="Arial"/>
                <w:color w:val="2D4359"/>
                <w:sz w:val="24"/>
                <w:szCs w:val="24"/>
                <w:lang w:eastAsia="ru-RU"/>
              </w:rPr>
              <w:t>бюджетных  программ</w:t>
            </w:r>
            <w:proofErr w:type="gramEnd"/>
          </w:p>
          <w:p w14:paraId="551AFF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целевые трансферты из республиканского бюджета</w:t>
            </w:r>
          </w:p>
          <w:p w14:paraId="07D832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местного бюджета</w:t>
            </w:r>
          </w:p>
        </w:tc>
        <w:tc>
          <w:tcPr>
            <w:tcW w:w="1620" w:type="dxa"/>
            <w:shd w:val="clear" w:color="auto" w:fill="FFFFFF"/>
            <w:tcMar>
              <w:top w:w="0" w:type="dxa"/>
              <w:left w:w="0" w:type="dxa"/>
              <w:bottom w:w="0" w:type="dxa"/>
              <w:right w:w="0" w:type="dxa"/>
            </w:tcMar>
            <w:vAlign w:val="center"/>
            <w:hideMark/>
          </w:tcPr>
          <w:p w14:paraId="0C27CC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D863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1800" w:type="dxa"/>
            <w:shd w:val="clear" w:color="auto" w:fill="FFFFFF"/>
            <w:tcMar>
              <w:top w:w="0" w:type="dxa"/>
              <w:left w:w="0" w:type="dxa"/>
              <w:bottom w:w="0" w:type="dxa"/>
              <w:right w:w="0" w:type="dxa"/>
            </w:tcMar>
            <w:vAlign w:val="center"/>
            <w:hideMark/>
          </w:tcPr>
          <w:p w14:paraId="217C82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бухгалтер</w:t>
            </w:r>
          </w:p>
        </w:tc>
        <w:tc>
          <w:tcPr>
            <w:tcW w:w="1800" w:type="dxa"/>
            <w:gridSpan w:val="3"/>
            <w:shd w:val="clear" w:color="auto" w:fill="FFFFFF"/>
            <w:tcMar>
              <w:top w:w="0" w:type="dxa"/>
              <w:left w:w="0" w:type="dxa"/>
              <w:bottom w:w="0" w:type="dxa"/>
              <w:right w:w="0" w:type="dxa"/>
            </w:tcMar>
            <w:vAlign w:val="center"/>
            <w:hideMark/>
          </w:tcPr>
          <w:p w14:paraId="40B5F1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EF87D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1-4 квартал</w:t>
            </w:r>
          </w:p>
        </w:tc>
        <w:tc>
          <w:tcPr>
            <w:tcW w:w="3240" w:type="dxa"/>
            <w:shd w:val="clear" w:color="auto" w:fill="FFFFFF"/>
            <w:tcMar>
              <w:top w:w="0" w:type="dxa"/>
              <w:left w:w="0" w:type="dxa"/>
              <w:bottom w:w="0" w:type="dxa"/>
              <w:right w:w="0" w:type="dxa"/>
            </w:tcMar>
            <w:vAlign w:val="center"/>
            <w:hideMark/>
          </w:tcPr>
          <w:p w14:paraId="3DEA20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пределах выделенных средств</w:t>
            </w:r>
          </w:p>
        </w:tc>
        <w:tc>
          <w:tcPr>
            <w:tcW w:w="240" w:type="dxa"/>
            <w:shd w:val="clear" w:color="auto" w:fill="FFFFFF"/>
            <w:tcMar>
              <w:top w:w="0" w:type="dxa"/>
              <w:left w:w="0" w:type="dxa"/>
              <w:bottom w:w="0" w:type="dxa"/>
              <w:right w:w="0" w:type="dxa"/>
            </w:tcMar>
            <w:vAlign w:val="center"/>
            <w:hideMark/>
          </w:tcPr>
          <w:p w14:paraId="59FFBB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2D92B8D" w14:textId="77777777" w:rsidTr="00690DEE">
        <w:tc>
          <w:tcPr>
            <w:tcW w:w="615" w:type="dxa"/>
            <w:shd w:val="clear" w:color="auto" w:fill="FFFFFF"/>
            <w:tcMar>
              <w:top w:w="0" w:type="dxa"/>
              <w:left w:w="0" w:type="dxa"/>
              <w:bottom w:w="0" w:type="dxa"/>
              <w:right w:w="0" w:type="dxa"/>
            </w:tcMar>
            <w:vAlign w:val="center"/>
            <w:hideMark/>
          </w:tcPr>
          <w:p w14:paraId="4315D5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5690" w:type="dxa"/>
            <w:gridSpan w:val="7"/>
            <w:shd w:val="clear" w:color="auto" w:fill="FFFFFF"/>
            <w:tcMar>
              <w:top w:w="0" w:type="dxa"/>
              <w:left w:w="0" w:type="dxa"/>
              <w:bottom w:w="0" w:type="dxa"/>
              <w:right w:w="0" w:type="dxa"/>
            </w:tcMar>
            <w:vAlign w:val="center"/>
            <w:hideMark/>
          </w:tcPr>
          <w:p w14:paraId="37BA77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Лекарственное обеспечение                               </w:t>
            </w:r>
          </w:p>
          <w:p w14:paraId="0788FD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2D7D16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85B2F87" w14:textId="77777777" w:rsidTr="00690DEE">
        <w:tc>
          <w:tcPr>
            <w:tcW w:w="615" w:type="dxa"/>
            <w:shd w:val="clear" w:color="auto" w:fill="FFFFFF"/>
            <w:tcMar>
              <w:top w:w="0" w:type="dxa"/>
              <w:left w:w="0" w:type="dxa"/>
              <w:bottom w:w="0" w:type="dxa"/>
              <w:right w:w="0" w:type="dxa"/>
            </w:tcMar>
            <w:vAlign w:val="center"/>
            <w:hideMark/>
          </w:tcPr>
          <w:p w14:paraId="506881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7230" w:type="dxa"/>
            <w:shd w:val="clear" w:color="auto" w:fill="FFFFFF"/>
            <w:tcMar>
              <w:top w:w="0" w:type="dxa"/>
              <w:left w:w="0" w:type="dxa"/>
              <w:bottom w:w="0" w:type="dxa"/>
              <w:right w:w="0" w:type="dxa"/>
            </w:tcMar>
            <w:vAlign w:val="center"/>
            <w:hideMark/>
          </w:tcPr>
          <w:p w14:paraId="544213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F87B16"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Активизировать  программу</w:t>
            </w:r>
            <w:proofErr w:type="gramEnd"/>
            <w:r w:rsidRPr="00690DEE">
              <w:rPr>
                <w:rFonts w:ascii="Arial" w:eastAsia="Times New Roman" w:hAnsi="Arial" w:cs="Arial"/>
                <w:color w:val="2D4359"/>
                <w:sz w:val="24"/>
                <w:szCs w:val="24"/>
                <w:lang w:eastAsia="ru-RU"/>
              </w:rPr>
              <w:t>  лекарственного обеспечения на амбулаторно- поликлиническом уровне</w:t>
            </w:r>
          </w:p>
          <w:p w14:paraId="28969BD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электронные</w:t>
            </w:r>
            <w:proofErr w:type="gramEnd"/>
            <w:r w:rsidRPr="00690DEE">
              <w:rPr>
                <w:rFonts w:ascii="Arial" w:eastAsia="Times New Roman" w:hAnsi="Arial" w:cs="Arial"/>
                <w:color w:val="2D4359"/>
                <w:sz w:val="24"/>
                <w:szCs w:val="24"/>
                <w:lang w:eastAsia="ru-RU"/>
              </w:rPr>
              <w:t xml:space="preserve"> рецепты )</w:t>
            </w:r>
          </w:p>
        </w:tc>
        <w:tc>
          <w:tcPr>
            <w:tcW w:w="1620" w:type="dxa"/>
            <w:shd w:val="clear" w:color="auto" w:fill="FFFFFF"/>
            <w:tcMar>
              <w:top w:w="0" w:type="dxa"/>
              <w:left w:w="0" w:type="dxa"/>
              <w:bottom w:w="0" w:type="dxa"/>
              <w:right w:w="0" w:type="dxa"/>
            </w:tcMar>
            <w:vAlign w:val="center"/>
            <w:hideMark/>
          </w:tcPr>
          <w:p w14:paraId="34E443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FD22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информация</w:t>
            </w:r>
          </w:p>
        </w:tc>
        <w:tc>
          <w:tcPr>
            <w:tcW w:w="1980" w:type="dxa"/>
            <w:gridSpan w:val="3"/>
            <w:shd w:val="clear" w:color="auto" w:fill="FFFFFF"/>
            <w:tcMar>
              <w:top w:w="0" w:type="dxa"/>
              <w:left w:w="0" w:type="dxa"/>
              <w:bottom w:w="0" w:type="dxa"/>
              <w:right w:w="0" w:type="dxa"/>
            </w:tcMar>
            <w:vAlign w:val="center"/>
            <w:hideMark/>
          </w:tcPr>
          <w:p w14:paraId="111A61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198B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3B1486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Главная м/с</w:t>
            </w:r>
          </w:p>
          <w:p w14:paraId="1D74AB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tc>
        <w:tc>
          <w:tcPr>
            <w:tcW w:w="1620" w:type="dxa"/>
            <w:shd w:val="clear" w:color="auto" w:fill="FFFFFF"/>
            <w:tcMar>
              <w:top w:w="0" w:type="dxa"/>
              <w:left w:w="0" w:type="dxa"/>
              <w:bottom w:w="0" w:type="dxa"/>
              <w:right w:w="0" w:type="dxa"/>
            </w:tcMar>
            <w:vAlign w:val="center"/>
            <w:hideMark/>
          </w:tcPr>
          <w:p w14:paraId="1FE453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3 квартал</w:t>
            </w:r>
          </w:p>
        </w:tc>
        <w:tc>
          <w:tcPr>
            <w:tcW w:w="3240" w:type="dxa"/>
            <w:shd w:val="clear" w:color="auto" w:fill="FFFFFF"/>
            <w:tcMar>
              <w:top w:w="0" w:type="dxa"/>
              <w:left w:w="0" w:type="dxa"/>
              <w:bottom w:w="0" w:type="dxa"/>
              <w:right w:w="0" w:type="dxa"/>
            </w:tcMar>
            <w:vAlign w:val="center"/>
            <w:hideMark/>
          </w:tcPr>
          <w:p w14:paraId="15603A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в  пределах</w:t>
            </w:r>
            <w:proofErr w:type="gramEnd"/>
            <w:r w:rsidRPr="00690DEE">
              <w:rPr>
                <w:rFonts w:ascii="Arial" w:eastAsia="Times New Roman" w:hAnsi="Arial" w:cs="Arial"/>
                <w:color w:val="2D4359"/>
                <w:sz w:val="24"/>
                <w:szCs w:val="24"/>
                <w:lang w:eastAsia="ru-RU"/>
              </w:rPr>
              <w:t xml:space="preserve"> выделенных средств</w:t>
            </w:r>
          </w:p>
        </w:tc>
        <w:tc>
          <w:tcPr>
            <w:tcW w:w="240" w:type="dxa"/>
            <w:shd w:val="clear" w:color="auto" w:fill="FFFFFF"/>
            <w:tcMar>
              <w:top w:w="0" w:type="dxa"/>
              <w:left w:w="0" w:type="dxa"/>
              <w:bottom w:w="0" w:type="dxa"/>
              <w:right w:w="0" w:type="dxa"/>
            </w:tcMar>
            <w:vAlign w:val="center"/>
            <w:hideMark/>
          </w:tcPr>
          <w:p w14:paraId="27A6E2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CC71F39" w14:textId="77777777" w:rsidTr="00690DEE">
        <w:tc>
          <w:tcPr>
            <w:tcW w:w="615" w:type="dxa"/>
            <w:shd w:val="clear" w:color="auto" w:fill="FFFFFF"/>
            <w:tcMar>
              <w:top w:w="0" w:type="dxa"/>
              <w:left w:w="0" w:type="dxa"/>
              <w:bottom w:w="0" w:type="dxa"/>
              <w:right w:w="0" w:type="dxa"/>
            </w:tcMar>
            <w:vAlign w:val="center"/>
            <w:hideMark/>
          </w:tcPr>
          <w:p w14:paraId="6D3B1A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7230" w:type="dxa"/>
            <w:shd w:val="clear" w:color="auto" w:fill="FFFFFF"/>
            <w:tcMar>
              <w:top w:w="0" w:type="dxa"/>
              <w:left w:w="0" w:type="dxa"/>
              <w:bottom w:w="0" w:type="dxa"/>
              <w:right w:w="0" w:type="dxa"/>
            </w:tcMar>
            <w:vAlign w:val="center"/>
            <w:hideMark/>
          </w:tcPr>
          <w:p w14:paraId="0F7BF1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своевременную подачу заявки </w:t>
            </w:r>
            <w:proofErr w:type="gramStart"/>
            <w:r w:rsidRPr="00690DEE">
              <w:rPr>
                <w:rFonts w:ascii="Arial" w:eastAsia="Times New Roman" w:hAnsi="Arial" w:cs="Arial"/>
                <w:color w:val="2D4359"/>
                <w:sz w:val="24"/>
                <w:szCs w:val="24"/>
                <w:lang w:eastAsia="ru-RU"/>
              </w:rPr>
              <w:t>на :</w:t>
            </w:r>
            <w:proofErr w:type="gramEnd"/>
          </w:p>
          <w:p w14:paraId="20EDEA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лекарственные средства и</w:t>
            </w:r>
          </w:p>
          <w:p w14:paraId="62522F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изделия</w:t>
            </w:r>
          </w:p>
          <w:p w14:paraId="05E48F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медицинского назначения.</w:t>
            </w:r>
          </w:p>
          <w:p w14:paraId="2C507A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медицинское оборудование</w:t>
            </w:r>
          </w:p>
          <w:p w14:paraId="266920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ремонт здания</w:t>
            </w:r>
          </w:p>
          <w:p w14:paraId="2A1ED44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7BC30D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p w14:paraId="04E7C4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5EC7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06EE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EA28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209F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8FF1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2840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gridSpan w:val="3"/>
            <w:shd w:val="clear" w:color="auto" w:fill="FFFFFF"/>
            <w:tcMar>
              <w:top w:w="0" w:type="dxa"/>
              <w:left w:w="0" w:type="dxa"/>
              <w:bottom w:w="0" w:type="dxa"/>
              <w:right w:w="0" w:type="dxa"/>
            </w:tcMar>
            <w:vAlign w:val="center"/>
            <w:hideMark/>
          </w:tcPr>
          <w:p w14:paraId="2533FE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 врач.</w:t>
            </w:r>
          </w:p>
          <w:p w14:paraId="56A63F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Бухгалтерия.</w:t>
            </w:r>
          </w:p>
          <w:p w14:paraId="42EE01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C5AF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DF5A3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proofErr w:type="gram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работе</w:t>
            </w:r>
            <w:proofErr w:type="gramEnd"/>
            <w:r w:rsidRPr="00690DEE">
              <w:rPr>
                <w:rFonts w:ascii="Arial" w:eastAsia="Times New Roman" w:hAnsi="Arial" w:cs="Arial"/>
                <w:color w:val="2D4359"/>
                <w:sz w:val="24"/>
                <w:szCs w:val="24"/>
                <w:lang w:eastAsia="ru-RU"/>
              </w:rPr>
              <w:t xml:space="preserve"> и детству</w:t>
            </w:r>
          </w:p>
          <w:p w14:paraId="737E60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отделениями ВОП </w:t>
            </w:r>
            <w:proofErr w:type="gramStart"/>
            <w:r w:rsidRPr="00690DEE">
              <w:rPr>
                <w:rFonts w:ascii="Arial" w:eastAsia="Times New Roman" w:hAnsi="Arial" w:cs="Arial"/>
                <w:color w:val="2D4359"/>
                <w:sz w:val="24"/>
                <w:szCs w:val="24"/>
                <w:lang w:eastAsia="ru-RU"/>
              </w:rPr>
              <w:t>и  педиатр</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отд</w:t>
            </w:r>
            <w:proofErr w:type="spellEnd"/>
          </w:p>
          <w:p w14:paraId="524902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F9F5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58AD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w:t>
            </w:r>
          </w:p>
          <w:p w14:paraId="72076E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222970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4 квартал</w:t>
            </w:r>
          </w:p>
          <w:p w14:paraId="2ADCA7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232B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65354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E618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74876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F4C7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68752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086A6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40" w:type="dxa"/>
            <w:shd w:val="clear" w:color="auto" w:fill="FFFFFF"/>
            <w:tcMar>
              <w:top w:w="0" w:type="dxa"/>
              <w:left w:w="0" w:type="dxa"/>
              <w:bottom w:w="0" w:type="dxa"/>
              <w:right w:w="0" w:type="dxa"/>
            </w:tcMar>
            <w:vAlign w:val="center"/>
            <w:hideMark/>
          </w:tcPr>
          <w:p w14:paraId="28B7BF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2C2C5B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F07845C" w14:textId="77777777" w:rsidTr="00690DEE">
        <w:tc>
          <w:tcPr>
            <w:tcW w:w="615" w:type="dxa"/>
            <w:shd w:val="clear" w:color="auto" w:fill="FFFFFF"/>
            <w:tcMar>
              <w:top w:w="0" w:type="dxa"/>
              <w:left w:w="0" w:type="dxa"/>
              <w:bottom w:w="0" w:type="dxa"/>
              <w:right w:w="0" w:type="dxa"/>
            </w:tcMar>
            <w:vAlign w:val="center"/>
            <w:hideMark/>
          </w:tcPr>
          <w:p w14:paraId="3E0599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7230" w:type="dxa"/>
            <w:shd w:val="clear" w:color="auto" w:fill="FFFFFF"/>
            <w:tcMar>
              <w:top w:w="0" w:type="dxa"/>
              <w:left w:w="0" w:type="dxa"/>
              <w:bottom w:w="0" w:type="dxa"/>
              <w:right w:w="0" w:type="dxa"/>
            </w:tcMar>
            <w:vAlign w:val="center"/>
            <w:hideMark/>
          </w:tcPr>
          <w:p w14:paraId="77EB6F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доступность  бесплатных</w:t>
            </w:r>
            <w:proofErr w:type="gramEnd"/>
            <w:r w:rsidRPr="00690DEE">
              <w:rPr>
                <w:rFonts w:ascii="Arial" w:eastAsia="Times New Roman" w:hAnsi="Arial" w:cs="Arial"/>
                <w:color w:val="2D4359"/>
                <w:sz w:val="24"/>
                <w:szCs w:val="24"/>
                <w:lang w:eastAsia="ru-RU"/>
              </w:rPr>
              <w:t xml:space="preserve"> лекарственных средств, согласно приказа МЗ РК № 786 от 04.11.2011г</w:t>
            </w:r>
          </w:p>
        </w:tc>
        <w:tc>
          <w:tcPr>
            <w:tcW w:w="1620" w:type="dxa"/>
            <w:shd w:val="clear" w:color="auto" w:fill="FFFFFF"/>
            <w:tcMar>
              <w:top w:w="0" w:type="dxa"/>
              <w:left w:w="0" w:type="dxa"/>
              <w:bottom w:w="0" w:type="dxa"/>
              <w:right w:w="0" w:type="dxa"/>
            </w:tcMar>
            <w:vAlign w:val="center"/>
            <w:hideMark/>
          </w:tcPr>
          <w:p w14:paraId="1E15C3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w:t>
            </w:r>
          </w:p>
        </w:tc>
        <w:tc>
          <w:tcPr>
            <w:tcW w:w="1980" w:type="dxa"/>
            <w:gridSpan w:val="3"/>
            <w:shd w:val="clear" w:color="auto" w:fill="FFFFFF"/>
            <w:tcMar>
              <w:top w:w="0" w:type="dxa"/>
              <w:left w:w="0" w:type="dxa"/>
              <w:bottom w:w="0" w:type="dxa"/>
              <w:right w:w="0" w:type="dxa"/>
            </w:tcMar>
            <w:vAlign w:val="center"/>
            <w:hideMark/>
          </w:tcPr>
          <w:p w14:paraId="44058C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глав. врача</w:t>
            </w:r>
          </w:p>
          <w:p w14:paraId="23E737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620" w:type="dxa"/>
            <w:shd w:val="clear" w:color="auto" w:fill="FFFFFF"/>
            <w:tcMar>
              <w:top w:w="0" w:type="dxa"/>
              <w:left w:w="0" w:type="dxa"/>
              <w:bottom w:w="0" w:type="dxa"/>
              <w:right w:w="0" w:type="dxa"/>
            </w:tcMar>
            <w:vAlign w:val="center"/>
            <w:hideMark/>
          </w:tcPr>
          <w:p w14:paraId="783DE1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ежемесячно</w:t>
            </w:r>
          </w:p>
        </w:tc>
        <w:tc>
          <w:tcPr>
            <w:tcW w:w="3240" w:type="dxa"/>
            <w:shd w:val="clear" w:color="auto" w:fill="FFFFFF"/>
            <w:tcMar>
              <w:top w:w="0" w:type="dxa"/>
              <w:left w:w="0" w:type="dxa"/>
              <w:bottom w:w="0" w:type="dxa"/>
              <w:right w:w="0" w:type="dxa"/>
            </w:tcMar>
            <w:vAlign w:val="center"/>
            <w:hideMark/>
          </w:tcPr>
          <w:p w14:paraId="790169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462831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AF39CEC" w14:textId="77777777" w:rsidTr="00690DEE">
        <w:tc>
          <w:tcPr>
            <w:tcW w:w="615" w:type="dxa"/>
            <w:shd w:val="clear" w:color="auto" w:fill="FFFFFF"/>
            <w:tcMar>
              <w:top w:w="0" w:type="dxa"/>
              <w:left w:w="0" w:type="dxa"/>
              <w:bottom w:w="0" w:type="dxa"/>
              <w:right w:w="0" w:type="dxa"/>
            </w:tcMar>
            <w:vAlign w:val="center"/>
            <w:hideMark/>
          </w:tcPr>
          <w:p w14:paraId="2E6D79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7230" w:type="dxa"/>
            <w:shd w:val="clear" w:color="auto" w:fill="FFFFFF"/>
            <w:tcMar>
              <w:top w:w="0" w:type="dxa"/>
              <w:left w:w="0" w:type="dxa"/>
              <w:bottom w:w="0" w:type="dxa"/>
              <w:right w:w="0" w:type="dxa"/>
            </w:tcMar>
            <w:vAlign w:val="center"/>
            <w:hideMark/>
          </w:tcPr>
          <w:p w14:paraId="38D00A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Вести мониторинг по обеспечению лекарственными </w:t>
            </w:r>
            <w:proofErr w:type="gramStart"/>
            <w:r w:rsidRPr="00690DEE">
              <w:rPr>
                <w:rFonts w:ascii="Arial" w:eastAsia="Times New Roman" w:hAnsi="Arial" w:cs="Arial"/>
                <w:color w:val="2D4359"/>
                <w:sz w:val="24"/>
                <w:szCs w:val="24"/>
                <w:lang w:eastAsia="ru-RU"/>
              </w:rPr>
              <w:t>препаратами  и</w:t>
            </w:r>
            <w:proofErr w:type="gramEnd"/>
            <w:r w:rsidRPr="00690DEE">
              <w:rPr>
                <w:rFonts w:ascii="Arial" w:eastAsia="Times New Roman" w:hAnsi="Arial" w:cs="Arial"/>
                <w:color w:val="2D4359"/>
                <w:sz w:val="24"/>
                <w:szCs w:val="24"/>
                <w:lang w:eastAsia="ru-RU"/>
              </w:rPr>
              <w:t xml:space="preserve"> изделиями медицинского назначения</w:t>
            </w:r>
          </w:p>
        </w:tc>
        <w:tc>
          <w:tcPr>
            <w:tcW w:w="1620" w:type="dxa"/>
            <w:shd w:val="clear" w:color="auto" w:fill="FFFFFF"/>
            <w:tcMar>
              <w:top w:w="0" w:type="dxa"/>
              <w:left w:w="0" w:type="dxa"/>
              <w:bottom w:w="0" w:type="dxa"/>
              <w:right w:w="0" w:type="dxa"/>
            </w:tcMar>
            <w:vAlign w:val="center"/>
            <w:hideMark/>
          </w:tcPr>
          <w:p w14:paraId="203DE9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протокол</w:t>
            </w:r>
          </w:p>
        </w:tc>
        <w:tc>
          <w:tcPr>
            <w:tcW w:w="1980" w:type="dxa"/>
            <w:gridSpan w:val="3"/>
            <w:shd w:val="clear" w:color="auto" w:fill="FFFFFF"/>
            <w:tcMar>
              <w:top w:w="0" w:type="dxa"/>
              <w:left w:w="0" w:type="dxa"/>
              <w:bottom w:w="0" w:type="dxa"/>
              <w:right w:w="0" w:type="dxa"/>
            </w:tcMar>
            <w:vAlign w:val="center"/>
            <w:hideMark/>
          </w:tcPr>
          <w:p w14:paraId="022CE6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глав. врача</w:t>
            </w:r>
          </w:p>
          <w:p w14:paraId="0F9766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p w14:paraId="3E4164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Фармацевт</w:t>
            </w:r>
          </w:p>
          <w:p w14:paraId="6DBB56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Внутренний аудит</w:t>
            </w:r>
          </w:p>
        </w:tc>
        <w:tc>
          <w:tcPr>
            <w:tcW w:w="1620" w:type="dxa"/>
            <w:shd w:val="clear" w:color="auto" w:fill="FFFFFF"/>
            <w:tcMar>
              <w:top w:w="0" w:type="dxa"/>
              <w:left w:w="0" w:type="dxa"/>
              <w:bottom w:w="0" w:type="dxa"/>
              <w:right w:w="0" w:type="dxa"/>
            </w:tcMar>
            <w:vAlign w:val="center"/>
            <w:hideMark/>
          </w:tcPr>
          <w:p w14:paraId="46FFDD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еженедельно</w:t>
            </w:r>
          </w:p>
        </w:tc>
        <w:tc>
          <w:tcPr>
            <w:tcW w:w="3240" w:type="dxa"/>
            <w:shd w:val="clear" w:color="auto" w:fill="FFFFFF"/>
            <w:tcMar>
              <w:top w:w="0" w:type="dxa"/>
              <w:left w:w="0" w:type="dxa"/>
              <w:bottom w:w="0" w:type="dxa"/>
              <w:right w:w="0" w:type="dxa"/>
            </w:tcMar>
            <w:vAlign w:val="center"/>
            <w:hideMark/>
          </w:tcPr>
          <w:p w14:paraId="60CF75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требуется</w:t>
            </w:r>
          </w:p>
        </w:tc>
        <w:tc>
          <w:tcPr>
            <w:tcW w:w="240" w:type="dxa"/>
            <w:shd w:val="clear" w:color="auto" w:fill="FFFFFF"/>
            <w:tcMar>
              <w:top w:w="0" w:type="dxa"/>
              <w:left w:w="0" w:type="dxa"/>
              <w:bottom w:w="0" w:type="dxa"/>
              <w:right w:w="0" w:type="dxa"/>
            </w:tcMar>
            <w:vAlign w:val="center"/>
            <w:hideMark/>
          </w:tcPr>
          <w:p w14:paraId="11D09B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E5CE342" w14:textId="77777777" w:rsidTr="00690DEE">
        <w:tc>
          <w:tcPr>
            <w:tcW w:w="600" w:type="dxa"/>
            <w:shd w:val="clear" w:color="auto" w:fill="FFFFFF"/>
            <w:tcMar>
              <w:top w:w="0" w:type="dxa"/>
              <w:left w:w="0" w:type="dxa"/>
              <w:bottom w:w="0" w:type="dxa"/>
              <w:right w:w="0" w:type="dxa"/>
            </w:tcMar>
            <w:vAlign w:val="center"/>
            <w:hideMark/>
          </w:tcPr>
          <w:p w14:paraId="3ED7B5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7095" w:type="dxa"/>
            <w:shd w:val="clear" w:color="auto" w:fill="FFFFFF"/>
            <w:tcMar>
              <w:top w:w="0" w:type="dxa"/>
              <w:left w:w="0" w:type="dxa"/>
              <w:bottom w:w="0" w:type="dxa"/>
              <w:right w:w="0" w:type="dxa"/>
            </w:tcMar>
            <w:vAlign w:val="center"/>
            <w:hideMark/>
          </w:tcPr>
          <w:p w14:paraId="745A7F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4EDE5F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980" w:type="dxa"/>
            <w:shd w:val="clear" w:color="auto" w:fill="FFFFFF"/>
            <w:tcMar>
              <w:top w:w="0" w:type="dxa"/>
              <w:left w:w="0" w:type="dxa"/>
              <w:bottom w:w="0" w:type="dxa"/>
              <w:right w:w="0" w:type="dxa"/>
            </w:tcMar>
            <w:vAlign w:val="center"/>
            <w:hideMark/>
          </w:tcPr>
          <w:p w14:paraId="4403D8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 w:type="dxa"/>
            <w:shd w:val="clear" w:color="auto" w:fill="FFFFFF"/>
            <w:tcMar>
              <w:top w:w="0" w:type="dxa"/>
              <w:left w:w="0" w:type="dxa"/>
              <w:bottom w:w="0" w:type="dxa"/>
              <w:right w:w="0" w:type="dxa"/>
            </w:tcMar>
            <w:vAlign w:val="center"/>
            <w:hideMark/>
          </w:tcPr>
          <w:p w14:paraId="62A59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75" w:type="dxa"/>
            <w:shd w:val="clear" w:color="auto" w:fill="FFFFFF"/>
            <w:tcMar>
              <w:top w:w="0" w:type="dxa"/>
              <w:left w:w="0" w:type="dxa"/>
              <w:bottom w:w="0" w:type="dxa"/>
              <w:right w:w="0" w:type="dxa"/>
            </w:tcMar>
            <w:vAlign w:val="center"/>
            <w:hideMark/>
          </w:tcPr>
          <w:p w14:paraId="0625B0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20" w:type="dxa"/>
            <w:shd w:val="clear" w:color="auto" w:fill="FFFFFF"/>
            <w:tcMar>
              <w:top w:w="0" w:type="dxa"/>
              <w:left w:w="0" w:type="dxa"/>
              <w:bottom w:w="0" w:type="dxa"/>
              <w:right w:w="0" w:type="dxa"/>
            </w:tcMar>
            <w:vAlign w:val="center"/>
            <w:hideMark/>
          </w:tcPr>
          <w:p w14:paraId="6EEDB3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10" w:type="dxa"/>
            <w:shd w:val="clear" w:color="auto" w:fill="FFFFFF"/>
            <w:tcMar>
              <w:top w:w="0" w:type="dxa"/>
              <w:left w:w="0" w:type="dxa"/>
              <w:bottom w:w="0" w:type="dxa"/>
              <w:right w:w="0" w:type="dxa"/>
            </w:tcMar>
            <w:vAlign w:val="center"/>
            <w:hideMark/>
          </w:tcPr>
          <w:p w14:paraId="2FF978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40" w:type="dxa"/>
            <w:shd w:val="clear" w:color="auto" w:fill="FFFFFF"/>
            <w:tcMar>
              <w:top w:w="0" w:type="dxa"/>
              <w:left w:w="0" w:type="dxa"/>
              <w:bottom w:w="0" w:type="dxa"/>
              <w:right w:w="0" w:type="dxa"/>
            </w:tcMar>
            <w:vAlign w:val="center"/>
            <w:hideMark/>
          </w:tcPr>
          <w:p w14:paraId="109064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1C871C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4D724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425D20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F828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040E4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8D17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C64D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99F18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8C1A9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4E4A1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219B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E5895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79F08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C0CB8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0D962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45553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9E308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B7E7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B40EB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99C0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88B82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0C75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FCBE0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11D4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F0780D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E5EA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6703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2F928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B8190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933C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7D2F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0A5D0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42B5AD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E48B4F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653067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2B55C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B8576C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«Утверждаю»</w:t>
      </w:r>
    </w:p>
    <w:p w14:paraId="4A2A63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Руководитель ОУЗ</w:t>
      </w:r>
    </w:p>
    <w:p w14:paraId="5736CED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proofErr w:type="spellStart"/>
      <w:r w:rsidRPr="00690DEE">
        <w:rPr>
          <w:rFonts w:ascii="Arial" w:eastAsia="Times New Roman" w:hAnsi="Arial" w:cs="Arial"/>
          <w:b/>
          <w:bCs/>
          <w:color w:val="2D4359"/>
          <w:sz w:val="24"/>
          <w:szCs w:val="24"/>
          <w:lang w:eastAsia="ru-RU"/>
        </w:rPr>
        <w:t>Бапиев</w:t>
      </w:r>
      <w:proofErr w:type="spellEnd"/>
      <w:r w:rsidRPr="00690DEE">
        <w:rPr>
          <w:rFonts w:ascii="Arial" w:eastAsia="Times New Roman" w:hAnsi="Arial" w:cs="Arial"/>
          <w:b/>
          <w:bCs/>
          <w:color w:val="2D4359"/>
          <w:sz w:val="24"/>
          <w:szCs w:val="24"/>
          <w:lang w:eastAsia="ru-RU"/>
        </w:rPr>
        <w:t xml:space="preserve"> Т.А.</w:t>
      </w:r>
    </w:p>
    <w:p w14:paraId="6CA98B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b/>
          <w:bCs/>
          <w:color w:val="2D4359"/>
          <w:sz w:val="24"/>
          <w:szCs w:val="24"/>
          <w:lang w:eastAsia="ru-RU"/>
        </w:rPr>
        <w:t>      »___________2019г.</w:t>
      </w:r>
    </w:p>
    <w:p w14:paraId="3F673F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6FCF8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CFA9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76B982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D6843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9BA8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Положение</w:t>
      </w:r>
    </w:p>
    <w:p w14:paraId="5B9EBA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 Наблюдательном совете</w:t>
      </w:r>
    </w:p>
    <w:p w14:paraId="7362320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25EE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Государственного коммунального предприятия на праве хозяйственного ведения</w:t>
      </w:r>
    </w:p>
    <w:p w14:paraId="5F4A6B1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«Актауская городская поликлиника №2»</w:t>
      </w:r>
    </w:p>
    <w:p w14:paraId="44FADE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73E12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670E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AE44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88BC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BBED2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AA82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5A7C0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549F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D6F9A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D8E7D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E6116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AEA27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9C7A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119A85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Актау</w:t>
      </w:r>
    </w:p>
    <w:p w14:paraId="205BE5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2018 г</w:t>
      </w:r>
    </w:p>
    <w:p w14:paraId="007B70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9A12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BA84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764B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636B64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FB58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707C0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A53A9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69D8F1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868C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5CB67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43D9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020E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6E2B50A" w14:textId="77777777" w:rsidR="00690DEE" w:rsidRPr="00690DEE" w:rsidRDefault="00690DEE" w:rsidP="00690DEE">
      <w:pPr>
        <w:numPr>
          <w:ilvl w:val="0"/>
          <w:numId w:val="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Общие положения</w:t>
      </w:r>
    </w:p>
    <w:p w14:paraId="1247F4B6" w14:textId="77777777" w:rsidR="00690DEE" w:rsidRPr="00690DEE" w:rsidRDefault="00690DEE" w:rsidP="00690DEE">
      <w:pPr>
        <w:numPr>
          <w:ilvl w:val="0"/>
          <w:numId w:val="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Настоящее Положение о Наблюдательном совете государственного предприятия на праве хозяйственного введения в области здравоохранения (далее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 совет).</w:t>
      </w:r>
    </w:p>
    <w:p w14:paraId="6D83A6CF" w14:textId="77777777" w:rsidR="00690DEE" w:rsidRPr="00690DEE" w:rsidRDefault="00690DEE" w:rsidP="00690DEE">
      <w:pPr>
        <w:numPr>
          <w:ilvl w:val="0"/>
          <w:numId w:val="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(далее - Предприятие), настоящим Положением и иными нормативными правовыми актами.</w:t>
      </w:r>
    </w:p>
    <w:p w14:paraId="6EA331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05C161D9" w14:textId="77777777" w:rsidR="00690DEE" w:rsidRPr="00690DEE" w:rsidRDefault="00690DEE" w:rsidP="00690DEE">
      <w:pPr>
        <w:numPr>
          <w:ilvl w:val="0"/>
          <w:numId w:val="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Председатель Наблюдательного совета</w:t>
      </w:r>
    </w:p>
    <w:p w14:paraId="66D37874" w14:textId="77777777" w:rsidR="00690DEE" w:rsidRPr="00690DEE" w:rsidRDefault="00690DEE" w:rsidP="00690DEE">
      <w:pPr>
        <w:numPr>
          <w:ilvl w:val="0"/>
          <w:numId w:val="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 совета.</w:t>
      </w:r>
    </w:p>
    <w:p w14:paraId="59C0E3F0" w14:textId="77777777" w:rsidR="00690DEE" w:rsidRPr="00690DEE" w:rsidRDefault="00690DEE" w:rsidP="00690DEE">
      <w:pPr>
        <w:numPr>
          <w:ilvl w:val="0"/>
          <w:numId w:val="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Наблюдательный совет вправе в любое время переизбрать Председателя Наблюдательного совета.</w:t>
      </w:r>
    </w:p>
    <w:p w14:paraId="57F55A4F" w14:textId="77777777" w:rsidR="00690DEE" w:rsidRPr="00690DEE" w:rsidRDefault="00690DEE" w:rsidP="00690DEE">
      <w:pPr>
        <w:numPr>
          <w:ilvl w:val="0"/>
          <w:numId w:val="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14:paraId="7A9666A8" w14:textId="77777777" w:rsidR="00690DEE" w:rsidRPr="00690DEE" w:rsidRDefault="00690DEE" w:rsidP="00690DEE">
      <w:pPr>
        <w:numPr>
          <w:ilvl w:val="0"/>
          <w:numId w:val="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 Наблюдательного совета:</w:t>
      </w:r>
    </w:p>
    <w:p w14:paraId="76ED32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организует работу Наблюдательного совета и осуществляет общий контроль за реализацией решений Наблюдательного совета;</w:t>
      </w:r>
    </w:p>
    <w:p w14:paraId="04BE8D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формирует повестки дня заседаний Наблюдательного совета;</w:t>
      </w:r>
    </w:p>
    <w:p w14:paraId="1D3F13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созывает заседания Наблюдательного совета и председательствует на них;</w:t>
      </w:r>
    </w:p>
    <w:p w14:paraId="17D7D6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подписывает документы, исходящие от имени Наблюдательного совета;</w:t>
      </w:r>
    </w:p>
    <w:p w14:paraId="4E49A0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 Предприятием;</w:t>
      </w:r>
    </w:p>
    <w:p w14:paraId="79A737C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заключает от имени Предприятия трудовой договор, договор о материальной ответственности и иные договоры с членами Наблюдательного совета;</w:t>
      </w:r>
    </w:p>
    <w:p w14:paraId="1F1419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14:paraId="612D8F3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8) в </w:t>
      </w:r>
      <w:proofErr w:type="gramStart"/>
      <w:r w:rsidRPr="00690DEE">
        <w:rPr>
          <w:rFonts w:ascii="Arial" w:eastAsia="Times New Roman" w:hAnsi="Arial" w:cs="Arial"/>
          <w:color w:val="2D4359"/>
          <w:sz w:val="24"/>
          <w:szCs w:val="24"/>
          <w:lang w:eastAsia="ru-RU"/>
        </w:rPr>
        <w:t>целях  реализации</w:t>
      </w:r>
      <w:proofErr w:type="gramEnd"/>
      <w:r w:rsidRPr="00690DEE">
        <w:rPr>
          <w:rFonts w:ascii="Arial" w:eastAsia="Times New Roman" w:hAnsi="Arial" w:cs="Arial"/>
          <w:color w:val="2D4359"/>
          <w:sz w:val="24"/>
          <w:szCs w:val="24"/>
          <w:lang w:eastAsia="ru-RU"/>
        </w:rPr>
        <w:t xml:space="preserve">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w:t>
      </w:r>
    </w:p>
    <w:p w14:paraId="2BDC9D2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осуществляет иные функции, определенные действующим законодательством и решениями Наблюдательного совета.</w:t>
      </w:r>
    </w:p>
    <w:p w14:paraId="4985CF6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71EA39" w14:textId="77777777" w:rsidR="00690DEE" w:rsidRPr="00690DEE" w:rsidRDefault="00690DEE" w:rsidP="00690DEE">
      <w:pPr>
        <w:numPr>
          <w:ilvl w:val="0"/>
          <w:numId w:val="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Секретарь Наблюдательного совета:</w:t>
      </w:r>
    </w:p>
    <w:p w14:paraId="06335DB5" w14:textId="77777777" w:rsidR="00690DEE" w:rsidRPr="00690DEE" w:rsidRDefault="00690DEE" w:rsidP="00690DEE">
      <w:pPr>
        <w:numPr>
          <w:ilvl w:val="0"/>
          <w:numId w:val="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 является работником Предприятия и не является членом Наблюдательного совета.</w:t>
      </w:r>
    </w:p>
    <w:p w14:paraId="7B9EA9CA" w14:textId="77777777" w:rsidR="00690DEE" w:rsidRPr="00690DEE" w:rsidRDefault="00690DEE" w:rsidP="00690DEE">
      <w:pPr>
        <w:numPr>
          <w:ilvl w:val="0"/>
          <w:numId w:val="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w:t>
      </w:r>
    </w:p>
    <w:p w14:paraId="10E49D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подотчетен Наблюдательному совету;</w:t>
      </w:r>
    </w:p>
    <w:p w14:paraId="2D82A47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ведет реестр членов Наблюдательного совета;</w:t>
      </w:r>
    </w:p>
    <w:p w14:paraId="07ECF5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14:paraId="288C478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14:paraId="28A189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5) осуществляет учет корреспонденции, которая адресована Наблюдательному совету, и организует подготовку соответствующих ответов;</w:t>
      </w:r>
    </w:p>
    <w:p w14:paraId="5833ED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14:paraId="5B24B9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обеспечивает контроль за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14:paraId="2AE307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ведет протоколы заседаний Наблюдательного совета и их регистрацию согласно приложению 1;</w:t>
      </w:r>
    </w:p>
    <w:p w14:paraId="6293E4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выдает выписки из протоколов и решений Наблюдательного совета, заверенные его подписью и оттиском печати Предприятия, оформленные согласно приложению 2;</w:t>
      </w:r>
    </w:p>
    <w:p w14:paraId="5EB033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информирует всех членов Наблюдательного совета о решениях, принятых Наблюдательным советом путем заочного голосования;</w:t>
      </w:r>
    </w:p>
    <w:p w14:paraId="28C5A3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14:paraId="4128F3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составляет учет деятельности Наблюдательного совета.</w:t>
      </w:r>
    </w:p>
    <w:p w14:paraId="5B1104D4" w14:textId="77777777" w:rsidR="00690DEE" w:rsidRPr="00690DEE" w:rsidRDefault="00690DEE" w:rsidP="00690DEE">
      <w:pPr>
        <w:numPr>
          <w:ilvl w:val="0"/>
          <w:numId w:val="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w:t>
      </w:r>
    </w:p>
    <w:p w14:paraId="36F328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9.Число членов Наблюдательного совета    ГКП на </w:t>
      </w:r>
      <w:proofErr w:type="gramStart"/>
      <w:r w:rsidRPr="00690DEE">
        <w:rPr>
          <w:rFonts w:ascii="Arial" w:eastAsia="Times New Roman" w:hAnsi="Arial" w:cs="Arial"/>
          <w:color w:val="2D4359"/>
          <w:sz w:val="24"/>
          <w:szCs w:val="24"/>
          <w:lang w:eastAsia="ru-RU"/>
        </w:rPr>
        <w:t>ПХВ  «</w:t>
      </w:r>
      <w:proofErr w:type="gramEnd"/>
      <w:r w:rsidRPr="00690DEE">
        <w:rPr>
          <w:rFonts w:ascii="Arial" w:eastAsia="Times New Roman" w:hAnsi="Arial" w:cs="Arial"/>
          <w:color w:val="2D4359"/>
          <w:sz w:val="24"/>
          <w:szCs w:val="24"/>
          <w:lang w:eastAsia="ru-RU"/>
        </w:rPr>
        <w:t>  АГП № 2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 Предприятия.</w:t>
      </w:r>
    </w:p>
    <w:p w14:paraId="296E8778" w14:textId="77777777" w:rsidR="00690DEE" w:rsidRPr="00690DEE" w:rsidRDefault="00690DEE" w:rsidP="00690DEE">
      <w:pPr>
        <w:numPr>
          <w:ilvl w:val="0"/>
          <w:numId w:val="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Члены Наблюдательного совета не входят в штат работников Предприятия.</w:t>
      </w:r>
    </w:p>
    <w:p w14:paraId="104FD1E6" w14:textId="77777777" w:rsidR="00690DEE" w:rsidRPr="00690DEE" w:rsidRDefault="00690DEE" w:rsidP="00690DEE">
      <w:pPr>
        <w:numPr>
          <w:ilvl w:val="0"/>
          <w:numId w:val="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 Казахстан.</w:t>
      </w:r>
    </w:p>
    <w:p w14:paraId="61342D15" w14:textId="77777777" w:rsidR="00690DEE" w:rsidRPr="00690DEE" w:rsidRDefault="00690DEE" w:rsidP="00690DEE">
      <w:pPr>
        <w:numPr>
          <w:ilvl w:val="0"/>
          <w:numId w:val="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Срок полномочий Наблюдательного совета Предприятия составляет 3 (три) года.</w:t>
      </w:r>
    </w:p>
    <w:p w14:paraId="29B2783D" w14:textId="77777777" w:rsidR="00690DEE" w:rsidRPr="00690DEE" w:rsidRDefault="00690DEE" w:rsidP="00690DEE">
      <w:pPr>
        <w:numPr>
          <w:ilvl w:val="0"/>
          <w:numId w:val="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Лица, избранные в состав Наблюдательного совета, могут переизбираться неограниченное число раз, если иное не предусмотрено Уставом Предприятия.</w:t>
      </w:r>
    </w:p>
    <w:p w14:paraId="3EBB8E6F" w14:textId="77777777" w:rsidR="00690DEE" w:rsidRPr="00690DEE" w:rsidRDefault="00690DEE" w:rsidP="00690DEE">
      <w:pPr>
        <w:numPr>
          <w:ilvl w:val="0"/>
          <w:numId w:val="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качестве члена Наблюдательного совета Предприятия не избирается лицо:</w:t>
      </w:r>
    </w:p>
    <w:p w14:paraId="3C53FC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имеющее непогашенную или неснятую судимость;</w:t>
      </w:r>
    </w:p>
    <w:p w14:paraId="7D138B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являвшееся руководителем юридического лица более одного года до принятия решения о признании данного юридического лица банкротом;</w:t>
      </w:r>
    </w:p>
    <w:p w14:paraId="71EB851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ранее совершившее коррупционное правонарушение;</w:t>
      </w:r>
    </w:p>
    <w:p w14:paraId="735ECC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находящееся в отношениях близкого родства и свойства с другим членом Наблюдательного совета или руководителем государственного предприятия.</w:t>
      </w:r>
    </w:p>
    <w:p w14:paraId="16D84D67" w14:textId="77777777" w:rsidR="00690DEE" w:rsidRPr="00690DEE" w:rsidRDefault="00690DEE" w:rsidP="00690DEE">
      <w:pPr>
        <w:numPr>
          <w:ilvl w:val="0"/>
          <w:numId w:val="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w:t>
      </w:r>
      <w:r w:rsidRPr="00690DEE">
        <w:rPr>
          <w:rFonts w:ascii="Arial" w:eastAsia="Times New Roman" w:hAnsi="Arial" w:cs="Arial"/>
          <w:color w:val="2D4359"/>
          <w:sz w:val="24"/>
          <w:szCs w:val="24"/>
          <w:lang w:eastAsia="ru-RU"/>
        </w:rPr>
        <w:lastRenderedPageBreak/>
        <w:t>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 члена.</w:t>
      </w:r>
    </w:p>
    <w:p w14:paraId="031E287C" w14:textId="77777777" w:rsidR="00690DEE" w:rsidRPr="00690DEE" w:rsidRDefault="00690DEE" w:rsidP="00690DEE">
      <w:pPr>
        <w:numPr>
          <w:ilvl w:val="0"/>
          <w:numId w:val="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 целом.</w:t>
      </w:r>
    </w:p>
    <w:p w14:paraId="3703DC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A21024F" w14:textId="77777777" w:rsidR="00690DEE" w:rsidRPr="00690DEE" w:rsidRDefault="00690DEE" w:rsidP="00690DEE">
      <w:pPr>
        <w:numPr>
          <w:ilvl w:val="0"/>
          <w:numId w:val="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Полномочия Наблюдательного совета</w:t>
      </w:r>
    </w:p>
    <w:p w14:paraId="4F626824" w14:textId="77777777" w:rsidR="00690DEE" w:rsidRPr="00690DEE" w:rsidRDefault="00690DEE" w:rsidP="00690DEE">
      <w:pPr>
        <w:numPr>
          <w:ilvl w:val="0"/>
          <w:numId w:val="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Наблюдательный совет:</w:t>
      </w:r>
    </w:p>
    <w:p w14:paraId="0D4205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 него;</w:t>
      </w:r>
    </w:p>
    <w:p w14:paraId="38EAD8B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согласовывает проект отчета о выполнении плана развития государственного предприятия;</w:t>
      </w:r>
    </w:p>
    <w:p w14:paraId="248919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14:paraId="3AAFE3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принимает решение о проведении инициативного аудита;</w:t>
      </w:r>
    </w:p>
    <w:p w14:paraId="08B991C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14:paraId="52198A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 ним;</w:t>
      </w:r>
    </w:p>
    <w:p w14:paraId="38EDE33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14:paraId="19317BA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назначает, определяет срок полномочий и размер заработной платы секретаря Наблюдательного совета, досрочно прекращает его полномочия;</w:t>
      </w:r>
    </w:p>
    <w:p w14:paraId="1A62BAD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вносит предложения уполномоченному органу (местному исполнительному органу) о внесении изменений и дополнений в устав Предприятия;</w:t>
      </w:r>
    </w:p>
    <w:p w14:paraId="58A6DB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вырабатывает предложения по приоритетным направлениям деятельности Предприятия;</w:t>
      </w:r>
    </w:p>
    <w:p w14:paraId="1435AD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вносит предложения уполномоченному органу (местному исполнительному органу) об участии государственного предприятия в других юридических лицах;</w:t>
      </w:r>
    </w:p>
    <w:p w14:paraId="6A40333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вносит предложения уполномоченному органу (местному исполнительному органу) по созданию и закрытию филиалов, представительств Предприятия.</w:t>
      </w:r>
    </w:p>
    <w:p w14:paraId="3BF8B4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 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 Предприятия.</w:t>
      </w:r>
    </w:p>
    <w:p w14:paraId="4F43639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5054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FD99CD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2A63CF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21C86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5D88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E51D5A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47D4778" w14:textId="77777777" w:rsidR="00690DEE" w:rsidRPr="00690DEE" w:rsidRDefault="00690DEE" w:rsidP="00690DEE">
      <w:pPr>
        <w:numPr>
          <w:ilvl w:val="0"/>
          <w:numId w:val="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Права, обязанности</w:t>
      </w:r>
    </w:p>
    <w:p w14:paraId="352BB9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 ответственность членов Наблюдательного совета</w:t>
      </w:r>
    </w:p>
    <w:p w14:paraId="6976A8C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8369E83" w14:textId="77777777" w:rsidR="00690DEE" w:rsidRPr="00690DEE" w:rsidRDefault="00690DEE" w:rsidP="00690DEE">
      <w:pPr>
        <w:numPr>
          <w:ilvl w:val="0"/>
          <w:numId w:val="1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Члены Наблюдательного совета вправе:</w:t>
      </w:r>
    </w:p>
    <w:p w14:paraId="326BB9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участвовать в заседаниях;</w:t>
      </w:r>
    </w:p>
    <w:p w14:paraId="69B7EF90" w14:textId="77777777" w:rsidR="00690DEE" w:rsidRPr="00690DEE" w:rsidRDefault="00690DEE" w:rsidP="00690DEE">
      <w:pPr>
        <w:numPr>
          <w:ilvl w:val="0"/>
          <w:numId w:val="1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требовать созыва заседания Наблюдательного совета; 3) требовать созыва внеочередного заседания Наблюдательного совета Предприятия;</w:t>
      </w:r>
    </w:p>
    <w:p w14:paraId="506E4A8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2D96A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требовать созыва внеочередного заседания Наблюдательного совета Предприятия;</w:t>
      </w:r>
    </w:p>
    <w:p w14:paraId="19FA33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4) выражать свое мнение, представлять замечания, предложения, рекомендации Наблюдательного совета Предприятия;</w:t>
      </w:r>
    </w:p>
    <w:p w14:paraId="2EA322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14:paraId="437759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вносить в установленном порядке вопросы в повестку дня заседаний Наблюдательного совета;</w:t>
      </w:r>
    </w:p>
    <w:p w14:paraId="54B795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21EBE8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723DFD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4F45DA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45E324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35EE7E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197BA7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DB4C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выражать свое мнение</w:t>
      </w:r>
    </w:p>
    <w:p w14:paraId="7318186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E6D05A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ие</w:t>
      </w:r>
      <w:proofErr w:type="spellEnd"/>
      <w:r w:rsidRPr="00690DEE">
        <w:rPr>
          <w:rFonts w:ascii="Arial" w:eastAsia="Times New Roman" w:hAnsi="Arial" w:cs="Arial"/>
          <w:color w:val="2D4359"/>
          <w:sz w:val="24"/>
          <w:szCs w:val="24"/>
          <w:lang w:eastAsia="ru-RU"/>
        </w:rPr>
        <w:t>, представлять замечания, предложения, рекомендации Наблюдательного совета Предприятия;</w:t>
      </w:r>
    </w:p>
    <w:p w14:paraId="377FAB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14:paraId="37D66B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вносить в установленном порядке вопросы в повестку дня заседаний Наблюдательного совета;</w:t>
      </w:r>
    </w:p>
    <w:p w14:paraId="37D601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280490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522E01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49FD6D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1A7143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06374F0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12DEBA7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A477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выражать свое мнение, представлять замечания, предложения, рекомендации Наблюдательного совета Предприятия;</w:t>
      </w:r>
    </w:p>
    <w:p w14:paraId="1176C4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14:paraId="144DBF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вносить в установленном порядке вопросы в повестку дня заседаний Наблюдательного совета;</w:t>
      </w:r>
    </w:p>
    <w:p w14:paraId="05B022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5139661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220D974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7E7272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07946A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63C72F2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6B69E0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E065A4" w14:textId="77777777" w:rsidR="00690DEE" w:rsidRPr="00690DEE" w:rsidRDefault="00690DEE" w:rsidP="00690DEE">
      <w:pPr>
        <w:numPr>
          <w:ilvl w:val="0"/>
          <w:numId w:val="2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предоставления</w:t>
      </w:r>
    </w:p>
    <w:p w14:paraId="56A825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Информации членам Наблюдательного совета</w:t>
      </w:r>
    </w:p>
    <w:p w14:paraId="0BB1F464" w14:textId="77777777" w:rsidR="00690DEE" w:rsidRPr="00690DEE" w:rsidRDefault="00690DEE" w:rsidP="00690DEE">
      <w:pPr>
        <w:numPr>
          <w:ilvl w:val="0"/>
          <w:numId w:val="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14:paraId="44F94F9C" w14:textId="77777777" w:rsidR="00690DEE" w:rsidRPr="00690DEE" w:rsidRDefault="00690DEE" w:rsidP="00690DEE">
      <w:pPr>
        <w:numPr>
          <w:ilvl w:val="0"/>
          <w:numId w:val="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14:paraId="2B6FDEC0" w14:textId="77777777" w:rsidR="00690DEE" w:rsidRPr="00690DEE" w:rsidRDefault="00690DEE" w:rsidP="00690DEE">
      <w:pPr>
        <w:numPr>
          <w:ilvl w:val="0"/>
          <w:numId w:val="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14:paraId="7DC145BC" w14:textId="77777777" w:rsidR="00690DEE" w:rsidRPr="00690DEE" w:rsidRDefault="00690DEE" w:rsidP="00690DEE">
      <w:pPr>
        <w:numPr>
          <w:ilvl w:val="0"/>
          <w:numId w:val="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14:paraId="7A9D434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E2A7F36"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Правила созыва и проведения заседаний Наблюдательного совета Предприятия</w:t>
      </w:r>
    </w:p>
    <w:p w14:paraId="3F5F3008"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14:paraId="41C26EA9"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подготовкой ежегодного Плана работы осуществляется Председателем Наблюдательного совета. Председателем Наблюдательного совета.</w:t>
      </w:r>
    </w:p>
    <w:p w14:paraId="5B1C155F"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5F6CBE64"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69D0FD35" w14:textId="77777777" w:rsidR="00690DEE" w:rsidRPr="00690DEE" w:rsidRDefault="00690DEE" w:rsidP="00690DEE">
      <w:pPr>
        <w:numPr>
          <w:ilvl w:val="0"/>
          <w:numId w:val="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118ED64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2FBE93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3D2A49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1A605C88" w14:textId="77777777" w:rsidR="00690DEE" w:rsidRPr="00690DEE" w:rsidRDefault="00690DEE" w:rsidP="00690DEE">
      <w:pPr>
        <w:numPr>
          <w:ilvl w:val="0"/>
          <w:numId w:val="2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7DCA9E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61317C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4284652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6C2A200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271C6F1C" w14:textId="77777777" w:rsidR="00690DEE" w:rsidRPr="00690DEE" w:rsidRDefault="00690DEE" w:rsidP="00690DEE">
      <w:pPr>
        <w:numPr>
          <w:ilvl w:val="0"/>
          <w:numId w:val="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08DF5DAA" w14:textId="77777777" w:rsidR="00690DEE" w:rsidRPr="00690DEE" w:rsidRDefault="00690DEE" w:rsidP="00690DEE">
      <w:pPr>
        <w:numPr>
          <w:ilvl w:val="0"/>
          <w:numId w:val="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7C190A16" w14:textId="77777777" w:rsidR="00690DEE" w:rsidRPr="00690DEE" w:rsidRDefault="00690DEE" w:rsidP="00690DEE">
      <w:pPr>
        <w:numPr>
          <w:ilvl w:val="0"/>
          <w:numId w:val="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67A4EB3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3CDFCB1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707ED06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4C0CD45B" w14:textId="77777777" w:rsidR="00690DEE" w:rsidRPr="00690DEE" w:rsidRDefault="00690DEE" w:rsidP="00690DEE">
      <w:pPr>
        <w:numPr>
          <w:ilvl w:val="0"/>
          <w:numId w:val="2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233B8D0A" w14:textId="77777777" w:rsidR="00690DEE" w:rsidRPr="00690DEE" w:rsidRDefault="00690DEE" w:rsidP="00690DEE">
      <w:pPr>
        <w:numPr>
          <w:ilvl w:val="0"/>
          <w:numId w:val="2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3E9E744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DF91BF" w14:textId="77777777" w:rsidR="00690DEE" w:rsidRPr="00690DEE" w:rsidRDefault="00690DEE" w:rsidP="00690DEE">
      <w:pPr>
        <w:numPr>
          <w:ilvl w:val="0"/>
          <w:numId w:val="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1EE730F1" w14:textId="77777777" w:rsidR="00690DEE" w:rsidRPr="00690DEE" w:rsidRDefault="00690DEE" w:rsidP="00690DEE">
      <w:pPr>
        <w:numPr>
          <w:ilvl w:val="0"/>
          <w:numId w:val="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264D5E40" w14:textId="77777777" w:rsidR="00690DEE" w:rsidRPr="00690DEE" w:rsidRDefault="00690DEE" w:rsidP="00690DEE">
      <w:pPr>
        <w:numPr>
          <w:ilvl w:val="0"/>
          <w:numId w:val="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012588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17FD17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638427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5FF85BD2" w14:textId="77777777" w:rsidR="00690DEE" w:rsidRPr="00690DEE" w:rsidRDefault="00690DEE" w:rsidP="00690DEE">
      <w:pPr>
        <w:numPr>
          <w:ilvl w:val="0"/>
          <w:numId w:val="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55E776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2BADBC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431E68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008AF23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6D7B4853" w14:textId="77777777" w:rsidR="00690DEE" w:rsidRPr="00690DEE" w:rsidRDefault="00690DEE" w:rsidP="00690DEE">
      <w:pPr>
        <w:numPr>
          <w:ilvl w:val="0"/>
          <w:numId w:val="2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2D928D45" w14:textId="77777777" w:rsidR="00690DEE" w:rsidRPr="00690DEE" w:rsidRDefault="00690DEE" w:rsidP="00690DEE">
      <w:pPr>
        <w:numPr>
          <w:ilvl w:val="0"/>
          <w:numId w:val="2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6A424B7B" w14:textId="77777777" w:rsidR="00690DEE" w:rsidRPr="00690DEE" w:rsidRDefault="00690DEE" w:rsidP="00690DEE">
      <w:pPr>
        <w:numPr>
          <w:ilvl w:val="0"/>
          <w:numId w:val="2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0C56AF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74960C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3B675A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07138D72" w14:textId="77777777" w:rsidR="00690DEE" w:rsidRPr="00690DEE" w:rsidRDefault="00690DEE" w:rsidP="00690DEE">
      <w:pPr>
        <w:numPr>
          <w:ilvl w:val="0"/>
          <w:numId w:val="2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14260484" w14:textId="77777777" w:rsidR="00690DEE" w:rsidRPr="00690DEE" w:rsidRDefault="00690DEE" w:rsidP="00690DEE">
      <w:pPr>
        <w:numPr>
          <w:ilvl w:val="0"/>
          <w:numId w:val="2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1187F4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формирование повестки дня заседания;</w:t>
      </w:r>
    </w:p>
    <w:p w14:paraId="27CDD7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направление членам Наблюдательного совета извещения о проведении заседания;</w:t>
      </w:r>
    </w:p>
    <w:p w14:paraId="1EC05C2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подготовка информации (материалов), предоставляемой членам Наблюдательного совета.</w:t>
      </w:r>
    </w:p>
    <w:p w14:paraId="549C07C1" w14:textId="77777777" w:rsidR="00690DEE" w:rsidRPr="00690DEE" w:rsidRDefault="00690DEE" w:rsidP="00690DEE">
      <w:pPr>
        <w:numPr>
          <w:ilvl w:val="0"/>
          <w:numId w:val="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14:paraId="00E24A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14:paraId="045CBCE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14:paraId="74C8556A" w14:textId="77777777" w:rsidR="00690DEE" w:rsidRPr="00690DEE" w:rsidRDefault="00690DEE" w:rsidP="00690DEE">
      <w:pPr>
        <w:numPr>
          <w:ilvl w:val="0"/>
          <w:numId w:val="3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Извещение оформляется заказным письмом, телеграммой, телефонограммой, факсимильным и электронным сообщением по адресам </w:t>
      </w:r>
      <w:r w:rsidRPr="00690DEE">
        <w:rPr>
          <w:rFonts w:ascii="Arial" w:eastAsia="Times New Roman" w:hAnsi="Arial" w:cs="Arial"/>
          <w:color w:val="2D4359"/>
          <w:sz w:val="24"/>
          <w:szCs w:val="24"/>
          <w:lang w:eastAsia="ru-RU"/>
        </w:rPr>
        <w:lastRenderedPageBreak/>
        <w:t>и телефонам (факсам), указанным в списке членов Наблюдательного совета, который ведется секретарем Наблюдательного совета.</w:t>
      </w:r>
    </w:p>
    <w:p w14:paraId="4481CB3C" w14:textId="77777777" w:rsidR="00690DEE" w:rsidRPr="00690DEE" w:rsidRDefault="00690DEE" w:rsidP="00690DEE">
      <w:pPr>
        <w:numPr>
          <w:ilvl w:val="0"/>
          <w:numId w:val="3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должно содержать:</w:t>
      </w:r>
    </w:p>
    <w:p w14:paraId="425EA3D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сведения о дате, времени и месте проведения заседания;</w:t>
      </w:r>
    </w:p>
    <w:p w14:paraId="43BFA62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повестку дня заседания;</w:t>
      </w:r>
    </w:p>
    <w:p w14:paraId="2A54F6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инициаторе созыва заседания;</w:t>
      </w:r>
    </w:p>
    <w:p w14:paraId="1885A87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сведение о форме проведения заседания (на очном заседании (в режиме видеоконференции или, селекторного совещания) или заочным голосованием);</w:t>
      </w:r>
    </w:p>
    <w:p w14:paraId="5A9CEFB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14:paraId="51A51D71" w14:textId="77777777" w:rsidR="00690DEE" w:rsidRPr="00690DEE" w:rsidRDefault="00690DEE" w:rsidP="00690DEE">
      <w:pPr>
        <w:numPr>
          <w:ilvl w:val="0"/>
          <w:numId w:val="3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14:paraId="46674959" w14:textId="77777777" w:rsidR="00690DEE" w:rsidRPr="00690DEE" w:rsidRDefault="00690DEE" w:rsidP="00690DEE">
      <w:pPr>
        <w:numPr>
          <w:ilvl w:val="0"/>
          <w:numId w:val="3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14:paraId="0375B83F" w14:textId="77777777" w:rsidR="00690DEE" w:rsidRPr="00690DEE" w:rsidRDefault="00690DEE" w:rsidP="00690DEE">
      <w:pPr>
        <w:numPr>
          <w:ilvl w:val="0"/>
          <w:numId w:val="3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14:paraId="562A05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14:paraId="251C3DF1" w14:textId="77777777" w:rsidR="00690DEE" w:rsidRPr="00690DEE" w:rsidRDefault="00690DEE" w:rsidP="00690DEE">
      <w:pPr>
        <w:numPr>
          <w:ilvl w:val="0"/>
          <w:numId w:val="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14:paraId="4780FDC6" w14:textId="77777777" w:rsidR="00690DEE" w:rsidRPr="00690DEE" w:rsidRDefault="00690DEE" w:rsidP="00690DEE">
      <w:pPr>
        <w:numPr>
          <w:ilvl w:val="0"/>
          <w:numId w:val="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14:paraId="3A9469C0" w14:textId="77777777" w:rsidR="00690DEE" w:rsidRPr="00690DEE" w:rsidRDefault="00690DEE" w:rsidP="00690DEE">
      <w:pPr>
        <w:numPr>
          <w:ilvl w:val="0"/>
          <w:numId w:val="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14:paraId="6AA9B5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фамилия, имя, а также по желанию - отчество;</w:t>
      </w:r>
    </w:p>
    <w:p w14:paraId="0BB43F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дата рождения;</w:t>
      </w:r>
    </w:p>
    <w:p w14:paraId="1D034FD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образовании;</w:t>
      </w:r>
    </w:p>
    <w:p w14:paraId="231BA2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4) сведения об </w:t>
      </w:r>
      <w:proofErr w:type="spellStart"/>
      <w:r w:rsidRPr="00690DEE">
        <w:rPr>
          <w:rFonts w:ascii="Arial" w:eastAsia="Times New Roman" w:hAnsi="Arial" w:cs="Arial"/>
          <w:color w:val="2D4359"/>
          <w:sz w:val="24"/>
          <w:szCs w:val="24"/>
          <w:lang w:eastAsia="ru-RU"/>
        </w:rPr>
        <w:t>аффилиированности</w:t>
      </w:r>
      <w:proofErr w:type="spellEnd"/>
      <w:r w:rsidRPr="00690DEE">
        <w:rPr>
          <w:rFonts w:ascii="Arial" w:eastAsia="Times New Roman" w:hAnsi="Arial" w:cs="Arial"/>
          <w:color w:val="2D4359"/>
          <w:sz w:val="24"/>
          <w:szCs w:val="24"/>
          <w:lang w:eastAsia="ru-RU"/>
        </w:rPr>
        <w:t xml:space="preserve"> к Предприятию;</w:t>
      </w:r>
    </w:p>
    <w:p w14:paraId="7641AA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сведения о местах работы и занимаемых должностях за последние три года;</w:t>
      </w:r>
    </w:p>
    <w:p w14:paraId="503C9F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иная информация, подтверждающая квалификацию, опыт работы кандидатов.</w:t>
      </w:r>
    </w:p>
    <w:p w14:paraId="40B1CCDE"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14:paraId="000D419C"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14:paraId="179AB2CD"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14:paraId="24CA0DA2"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открывается в объявленное время при присутствии более половины членов Наблюдательного совета.</w:t>
      </w:r>
    </w:p>
    <w:p w14:paraId="7679D8F5"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14:paraId="3B852637"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14:paraId="7E17E584"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14:paraId="75CCFB7A"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отсутствия кворума, заседание созывается повторно, не позднее десяти рабочих дней со дня первого созыва.</w:t>
      </w:r>
    </w:p>
    <w:p w14:paraId="53D86158"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14:paraId="2F1B47B5"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 председатель (или председательствующий, в случаях, предусмотренных настоящим положением).</w:t>
      </w:r>
    </w:p>
    <w:p w14:paraId="449AC352" w14:textId="77777777" w:rsidR="00690DEE" w:rsidRPr="00690DEE" w:rsidRDefault="00690DEE" w:rsidP="00690DEE">
      <w:pPr>
        <w:numPr>
          <w:ilvl w:val="0"/>
          <w:numId w:val="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на заседании Наблюдательного совета:</w:t>
      </w:r>
    </w:p>
    <w:p w14:paraId="0043EF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руководит заседанием Наблюдательного совета;</w:t>
      </w:r>
    </w:p>
    <w:p w14:paraId="493818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открывает и закрывает заседание;</w:t>
      </w:r>
    </w:p>
    <w:p w14:paraId="08007F2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предоставляет слово для докладов и выступлений;</w:t>
      </w:r>
    </w:p>
    <w:p w14:paraId="1619B7E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организует прения;</w:t>
      </w:r>
    </w:p>
    <w:p w14:paraId="73B10B7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излагает собственную позицию по рассматриваемому вопросу;</w:t>
      </w:r>
    </w:p>
    <w:p w14:paraId="6A1263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подводит итоги дискуссии, обобщает и формулирует поступившие предложения;</w:t>
      </w:r>
    </w:p>
    <w:p w14:paraId="5E7EE11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следит за соблюдением порядка проведения заседания Наблюдательного совета;</w:t>
      </w:r>
    </w:p>
    <w:p w14:paraId="448EEC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14:paraId="3A0C2C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9) оглашает предложения, заявления, справки, запросы, вопросы, поступившие на заседании Наблюдательного совета;</w:t>
      </w:r>
    </w:p>
    <w:p w14:paraId="002169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организует ведение протокола и, при необходимости, стенограммы заседания, подписывает протокол.</w:t>
      </w:r>
    </w:p>
    <w:p w14:paraId="1CE2102A" w14:textId="77777777" w:rsidR="00690DEE" w:rsidRPr="00690DEE" w:rsidRDefault="00690DEE" w:rsidP="00690DEE">
      <w:pPr>
        <w:numPr>
          <w:ilvl w:val="0"/>
          <w:numId w:val="3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Рассмотрение вопросов повестки дня на заседании Наблюдательного совета осуществляется в следующем порядке:</w:t>
      </w:r>
    </w:p>
    <w:p w14:paraId="2792DD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заслушивается доклад лица, ответственного за подготовку вопроса (по решению председательствующего на заседании Наблюдательного совета);</w:t>
      </w:r>
    </w:p>
    <w:p w14:paraId="485968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заслушивается содокладчик, при наличии (по решению председательствующего на заседании Наблюдательного совета);</w:t>
      </w:r>
    </w:p>
    <w:p w14:paraId="28FB89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14:paraId="54D529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14:paraId="10A3A9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97FDE7" w14:textId="77777777" w:rsidR="00690DEE" w:rsidRPr="00690DEE" w:rsidRDefault="00690DEE" w:rsidP="00690DEE">
      <w:pPr>
        <w:numPr>
          <w:ilvl w:val="0"/>
          <w:numId w:val="3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 Наблюдательного совета обязан:</w:t>
      </w:r>
    </w:p>
    <w:p w14:paraId="6EF485F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14:paraId="35C563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действовать в пределах своих прав и полномочий;</w:t>
      </w:r>
    </w:p>
    <w:p w14:paraId="709552E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w:t>
      </w:r>
    </w:p>
    <w:p w14:paraId="2B9B440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14:paraId="7E8DE3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заранее уведомлять секретаря Наблюдательного совета Предприятия о;</w:t>
      </w:r>
    </w:p>
    <w:p w14:paraId="245DF5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8ED34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14:paraId="594B552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14:paraId="3A0EB2A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14:paraId="60E78E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 личной;</w:t>
      </w:r>
    </w:p>
    <w:p w14:paraId="2E5F01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14:paraId="0DC1E0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14:paraId="61C3270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14:paraId="16BDD0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13) не голосовать по вопросам, в принятии </w:t>
      </w:r>
      <w:proofErr w:type="gramStart"/>
      <w:r w:rsidRPr="00690DEE">
        <w:rPr>
          <w:rFonts w:ascii="Arial" w:eastAsia="Times New Roman" w:hAnsi="Arial" w:cs="Arial"/>
          <w:color w:val="2D4359"/>
          <w:sz w:val="24"/>
          <w:szCs w:val="24"/>
          <w:lang w:eastAsia="ru-RU"/>
        </w:rPr>
        <w:t>решений</w:t>
      </w:r>
      <w:proofErr w:type="gramEnd"/>
      <w:r w:rsidRPr="00690DEE">
        <w:rPr>
          <w:rFonts w:ascii="Arial" w:eastAsia="Times New Roman" w:hAnsi="Arial" w:cs="Arial"/>
          <w:color w:val="2D4359"/>
          <w:sz w:val="24"/>
          <w:szCs w:val="24"/>
          <w:lang w:eastAsia="ru-RU"/>
        </w:rPr>
        <w:t xml:space="preserve"> по которым у него имеется заинтересованность.</w:t>
      </w:r>
    </w:p>
    <w:p w14:paraId="0AEFC4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 совета;</w:t>
      </w:r>
    </w:p>
    <w:p w14:paraId="2B56E8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w:t>
      </w:r>
    </w:p>
    <w:p w14:paraId="4013B7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6E5D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FD35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F0A4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E4A56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AB7D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02F95A" w14:textId="77777777" w:rsidR="00690DEE" w:rsidRPr="00690DEE" w:rsidRDefault="00690DEE" w:rsidP="00690DEE">
      <w:pPr>
        <w:numPr>
          <w:ilvl w:val="0"/>
          <w:numId w:val="3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 ответственны за:</w:t>
      </w:r>
    </w:p>
    <w:p w14:paraId="5A24AE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4E6A3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неисполнение решений уполномоченного органа в части, относящейся к компетенции Наблюдательного совета;</w:t>
      </w:r>
    </w:p>
    <w:p w14:paraId="774E408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последствия принимаемых решений по вопросам, относящимся к их компетенции;</w:t>
      </w:r>
    </w:p>
    <w:p w14:paraId="100E9F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вред, причиненный его умышленными действиями (бездействиями), в соответствии с законами Республики Казахстан, в том числе за </w:t>
      </w:r>
      <w:proofErr w:type="spellStart"/>
      <w:r w:rsidRPr="00690DEE">
        <w:rPr>
          <w:rFonts w:ascii="Arial" w:eastAsia="Times New Roman" w:hAnsi="Arial" w:cs="Arial"/>
          <w:color w:val="2D4359"/>
          <w:sz w:val="24"/>
          <w:szCs w:val="24"/>
          <w:lang w:eastAsia="ru-RU"/>
        </w:rPr>
        <w:t>бытки</w:t>
      </w:r>
      <w:proofErr w:type="spellEnd"/>
      <w:r w:rsidRPr="00690DEE">
        <w:rPr>
          <w:rFonts w:ascii="Arial" w:eastAsia="Times New Roman" w:hAnsi="Arial" w:cs="Arial"/>
          <w:color w:val="2D4359"/>
          <w:sz w:val="24"/>
          <w:szCs w:val="24"/>
          <w:lang w:eastAsia="ru-RU"/>
        </w:rPr>
        <w:t>,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14:paraId="1BFEB3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14:paraId="153B3FBB" w14:textId="77777777" w:rsidR="00690DEE" w:rsidRPr="00690DEE" w:rsidRDefault="00690DEE" w:rsidP="00690DEE">
      <w:pPr>
        <w:numPr>
          <w:ilvl w:val="0"/>
          <w:numId w:val="3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14:paraId="1D08A70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6FFD6773" w14:textId="77777777" w:rsidR="00690DEE" w:rsidRPr="00690DEE" w:rsidRDefault="00690DEE" w:rsidP="00690DEE">
      <w:pPr>
        <w:numPr>
          <w:ilvl w:val="0"/>
          <w:numId w:val="3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предоставления</w:t>
      </w:r>
    </w:p>
    <w:p w14:paraId="67769CC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Информации членам Наблюдательного совета</w:t>
      </w:r>
    </w:p>
    <w:p w14:paraId="4C69CE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22495B1" w14:textId="77777777" w:rsidR="00690DEE" w:rsidRPr="00690DEE" w:rsidRDefault="00690DEE" w:rsidP="00690DEE">
      <w:pPr>
        <w:numPr>
          <w:ilvl w:val="0"/>
          <w:numId w:val="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14:paraId="208F64D2" w14:textId="77777777" w:rsidR="00690DEE" w:rsidRPr="00690DEE" w:rsidRDefault="00690DEE" w:rsidP="00690DEE">
      <w:pPr>
        <w:numPr>
          <w:ilvl w:val="0"/>
          <w:numId w:val="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14:paraId="381B84A3" w14:textId="77777777" w:rsidR="00690DEE" w:rsidRPr="00690DEE" w:rsidRDefault="00690DEE" w:rsidP="00690DEE">
      <w:pPr>
        <w:numPr>
          <w:ilvl w:val="0"/>
          <w:numId w:val="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14:paraId="12BC2B79" w14:textId="77777777" w:rsidR="00690DEE" w:rsidRPr="00690DEE" w:rsidRDefault="00690DEE" w:rsidP="00690DEE">
      <w:pPr>
        <w:numPr>
          <w:ilvl w:val="0"/>
          <w:numId w:val="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14:paraId="57DC74A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74379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8628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D42A5F"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Правила созыва и проведения заседаний Наблюдательного совета Предприятия</w:t>
      </w:r>
    </w:p>
    <w:p w14:paraId="4F6A8C6D"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14:paraId="459A0CA3"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подготовкой ежегодного Плана работы осуществляется Председателем Наблюдательного совета. Председателем Наблюдательного совета.</w:t>
      </w:r>
    </w:p>
    <w:p w14:paraId="41E3974A"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532FD610"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6D33F808" w14:textId="77777777" w:rsidR="00690DEE" w:rsidRPr="00690DEE" w:rsidRDefault="00690DEE" w:rsidP="00690DEE">
      <w:pPr>
        <w:numPr>
          <w:ilvl w:val="0"/>
          <w:numId w:val="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7DBF2B0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 уполномоченного органа (местного исполнительного органа);</w:t>
      </w:r>
    </w:p>
    <w:p w14:paraId="29E2FA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03A808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605EC61F" w14:textId="77777777" w:rsidR="00690DEE" w:rsidRPr="00690DEE" w:rsidRDefault="00690DEE" w:rsidP="00690DEE">
      <w:pPr>
        <w:numPr>
          <w:ilvl w:val="0"/>
          <w:numId w:val="4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2EE38C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6A9A59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3E69F62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0214E2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7648DCA3" w14:textId="77777777" w:rsidR="00690DEE" w:rsidRPr="00690DEE" w:rsidRDefault="00690DEE" w:rsidP="00690DEE">
      <w:pPr>
        <w:numPr>
          <w:ilvl w:val="0"/>
          <w:numId w:val="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64455898" w14:textId="77777777" w:rsidR="00690DEE" w:rsidRPr="00690DEE" w:rsidRDefault="00690DEE" w:rsidP="00690DEE">
      <w:pPr>
        <w:numPr>
          <w:ilvl w:val="0"/>
          <w:numId w:val="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5364A80B" w14:textId="77777777" w:rsidR="00690DEE" w:rsidRPr="00690DEE" w:rsidRDefault="00690DEE" w:rsidP="00690DEE">
      <w:pPr>
        <w:numPr>
          <w:ilvl w:val="0"/>
          <w:numId w:val="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578F8C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390486C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7DB399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6E128EBE" w14:textId="77777777" w:rsidR="00690DEE" w:rsidRPr="00690DEE" w:rsidRDefault="00690DEE" w:rsidP="00690DEE">
      <w:pPr>
        <w:numPr>
          <w:ilvl w:val="0"/>
          <w:numId w:val="4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58FAF141" w14:textId="77777777" w:rsidR="00690DEE" w:rsidRPr="00690DEE" w:rsidRDefault="00690DEE" w:rsidP="00690DEE">
      <w:pPr>
        <w:numPr>
          <w:ilvl w:val="0"/>
          <w:numId w:val="4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2E0629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D74BF05" w14:textId="77777777" w:rsidR="00690DEE" w:rsidRPr="00690DEE" w:rsidRDefault="00690DEE" w:rsidP="00690DEE">
      <w:pPr>
        <w:numPr>
          <w:ilvl w:val="0"/>
          <w:numId w:val="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42D0F084" w14:textId="77777777" w:rsidR="00690DEE" w:rsidRPr="00690DEE" w:rsidRDefault="00690DEE" w:rsidP="00690DEE">
      <w:pPr>
        <w:numPr>
          <w:ilvl w:val="0"/>
          <w:numId w:val="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64A7DFA7" w14:textId="77777777" w:rsidR="00690DEE" w:rsidRPr="00690DEE" w:rsidRDefault="00690DEE" w:rsidP="00690DEE">
      <w:pPr>
        <w:numPr>
          <w:ilvl w:val="0"/>
          <w:numId w:val="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173BF27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71D2AA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39D1E2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3) члена Наблюдательного совета.</w:t>
      </w:r>
    </w:p>
    <w:p w14:paraId="43DAE5C4" w14:textId="77777777" w:rsidR="00690DEE" w:rsidRPr="00690DEE" w:rsidRDefault="00690DEE" w:rsidP="00690DEE">
      <w:pPr>
        <w:numPr>
          <w:ilvl w:val="0"/>
          <w:numId w:val="4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3FAD7B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7D67BB8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0F924F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7AEEE5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39DC1365" w14:textId="77777777" w:rsidR="00690DEE" w:rsidRPr="00690DEE" w:rsidRDefault="00690DEE" w:rsidP="00690DEE">
      <w:pPr>
        <w:numPr>
          <w:ilvl w:val="0"/>
          <w:numId w:val="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4AE0EE52" w14:textId="77777777" w:rsidR="00690DEE" w:rsidRPr="00690DEE" w:rsidRDefault="00690DEE" w:rsidP="00690DEE">
      <w:pPr>
        <w:numPr>
          <w:ilvl w:val="0"/>
          <w:numId w:val="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32239775" w14:textId="77777777" w:rsidR="00690DEE" w:rsidRPr="00690DEE" w:rsidRDefault="00690DEE" w:rsidP="00690DEE">
      <w:pPr>
        <w:numPr>
          <w:ilvl w:val="0"/>
          <w:numId w:val="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1A762A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42590A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6CF2EDD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3E9C1C70" w14:textId="77777777" w:rsidR="00690DEE" w:rsidRPr="00690DEE" w:rsidRDefault="00690DEE" w:rsidP="00690DEE">
      <w:pPr>
        <w:numPr>
          <w:ilvl w:val="0"/>
          <w:numId w:val="4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05FBD6EC" w14:textId="77777777" w:rsidR="00690DEE" w:rsidRPr="00690DEE" w:rsidRDefault="00690DEE" w:rsidP="00690DEE">
      <w:pPr>
        <w:numPr>
          <w:ilvl w:val="0"/>
          <w:numId w:val="4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2970D43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формирование повестки дня заседания;</w:t>
      </w:r>
    </w:p>
    <w:p w14:paraId="688AB39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направление членам Наблюдательного совета извещения о проведении заседания;</w:t>
      </w:r>
    </w:p>
    <w:p w14:paraId="2C19D2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подготовка информации (материалов), предоставляемой членам Наблюдательного совета.</w:t>
      </w:r>
    </w:p>
    <w:p w14:paraId="75BE753D" w14:textId="77777777" w:rsidR="00690DEE" w:rsidRPr="00690DEE" w:rsidRDefault="00690DEE" w:rsidP="00690DEE">
      <w:pPr>
        <w:numPr>
          <w:ilvl w:val="0"/>
          <w:numId w:val="4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14:paraId="26A491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14:paraId="126EF4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14:paraId="45B52E9C" w14:textId="77777777" w:rsidR="00690DEE" w:rsidRPr="00690DEE" w:rsidRDefault="00690DEE" w:rsidP="00690DEE">
      <w:pPr>
        <w:numPr>
          <w:ilvl w:val="0"/>
          <w:numId w:val="5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14:paraId="52C9EC77" w14:textId="77777777" w:rsidR="00690DEE" w:rsidRPr="00690DEE" w:rsidRDefault="00690DEE" w:rsidP="00690DEE">
      <w:pPr>
        <w:numPr>
          <w:ilvl w:val="0"/>
          <w:numId w:val="5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должно содержать:</w:t>
      </w:r>
    </w:p>
    <w:p w14:paraId="27816A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сведения о дате, времени и месте проведения заседания;</w:t>
      </w:r>
    </w:p>
    <w:p w14:paraId="2AD5C4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повестку дня заседания;</w:t>
      </w:r>
    </w:p>
    <w:p w14:paraId="65E55B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инициаторе созыва заседания;</w:t>
      </w:r>
    </w:p>
    <w:p w14:paraId="2AE8F0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сведение о форме проведения заседания (на очном заседании (в режиме видеоконференции или, селекторного совещания) или заочным голосованием);</w:t>
      </w:r>
    </w:p>
    <w:p w14:paraId="4567B55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14:paraId="36A46CB3" w14:textId="77777777" w:rsidR="00690DEE" w:rsidRPr="00690DEE" w:rsidRDefault="00690DEE" w:rsidP="00690DEE">
      <w:pPr>
        <w:numPr>
          <w:ilvl w:val="0"/>
          <w:numId w:val="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14:paraId="5CEADB4E" w14:textId="77777777" w:rsidR="00690DEE" w:rsidRPr="00690DEE" w:rsidRDefault="00690DEE" w:rsidP="00690DEE">
      <w:pPr>
        <w:numPr>
          <w:ilvl w:val="0"/>
          <w:numId w:val="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14:paraId="38EC15BB" w14:textId="77777777" w:rsidR="00690DEE" w:rsidRPr="00690DEE" w:rsidRDefault="00690DEE" w:rsidP="00690DEE">
      <w:pPr>
        <w:numPr>
          <w:ilvl w:val="0"/>
          <w:numId w:val="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14:paraId="540A6AF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14:paraId="2EB6833D" w14:textId="77777777" w:rsidR="00690DEE" w:rsidRPr="00690DEE" w:rsidRDefault="00690DEE" w:rsidP="00690DEE">
      <w:pPr>
        <w:numPr>
          <w:ilvl w:val="0"/>
          <w:numId w:val="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14:paraId="2AD57827" w14:textId="77777777" w:rsidR="00690DEE" w:rsidRPr="00690DEE" w:rsidRDefault="00690DEE" w:rsidP="00690DEE">
      <w:pPr>
        <w:numPr>
          <w:ilvl w:val="0"/>
          <w:numId w:val="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14:paraId="5A6F4476" w14:textId="77777777" w:rsidR="00690DEE" w:rsidRPr="00690DEE" w:rsidRDefault="00690DEE" w:rsidP="00690DEE">
      <w:pPr>
        <w:numPr>
          <w:ilvl w:val="0"/>
          <w:numId w:val="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14:paraId="79A249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фамилия, имя, а также по желанию - отчество;</w:t>
      </w:r>
    </w:p>
    <w:p w14:paraId="61FC86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дата рождения;</w:t>
      </w:r>
    </w:p>
    <w:p w14:paraId="2FC20E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3) сведения об образовании;</w:t>
      </w:r>
    </w:p>
    <w:p w14:paraId="42BB26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4) сведения об </w:t>
      </w:r>
      <w:proofErr w:type="spellStart"/>
      <w:r w:rsidRPr="00690DEE">
        <w:rPr>
          <w:rFonts w:ascii="Arial" w:eastAsia="Times New Roman" w:hAnsi="Arial" w:cs="Arial"/>
          <w:color w:val="2D4359"/>
          <w:sz w:val="24"/>
          <w:szCs w:val="24"/>
          <w:lang w:eastAsia="ru-RU"/>
        </w:rPr>
        <w:t>аффилиированности</w:t>
      </w:r>
      <w:proofErr w:type="spellEnd"/>
      <w:r w:rsidRPr="00690DEE">
        <w:rPr>
          <w:rFonts w:ascii="Arial" w:eastAsia="Times New Roman" w:hAnsi="Arial" w:cs="Arial"/>
          <w:color w:val="2D4359"/>
          <w:sz w:val="24"/>
          <w:szCs w:val="24"/>
          <w:lang w:eastAsia="ru-RU"/>
        </w:rPr>
        <w:t xml:space="preserve"> к Предприятию;</w:t>
      </w:r>
    </w:p>
    <w:p w14:paraId="20D003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сведения о местах работы и занимаемых должностях за последние три года;</w:t>
      </w:r>
    </w:p>
    <w:p w14:paraId="6729A7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иная информация, подтверждающая квалификацию, опыт работы кандидатов.</w:t>
      </w:r>
    </w:p>
    <w:p w14:paraId="4400B8A1"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14:paraId="6AB7D58C"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14:paraId="29884CA1"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14:paraId="6CF07E20"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открывается в объявленное время при присутствии более половины членов Наблюдательного совета.</w:t>
      </w:r>
    </w:p>
    <w:p w14:paraId="61236FF5"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14:paraId="278AFE38"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14:paraId="1A47799F"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14:paraId="431182FB"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отсутствия кворума, заседание созывается повторно, не позднее десяти рабочих дней со дня первого созыва.</w:t>
      </w:r>
    </w:p>
    <w:p w14:paraId="11DAB632"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14:paraId="0E8C5BEE"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 председатель (или председательствующий, в случаях, предусмотренных настоящим положением).</w:t>
      </w:r>
    </w:p>
    <w:p w14:paraId="39AF830B" w14:textId="77777777" w:rsidR="00690DEE" w:rsidRPr="00690DEE" w:rsidRDefault="00690DEE" w:rsidP="00690DEE">
      <w:pPr>
        <w:numPr>
          <w:ilvl w:val="0"/>
          <w:numId w:val="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на заседании Наблюдательного совета:</w:t>
      </w:r>
    </w:p>
    <w:p w14:paraId="1D42FE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руководит заседанием Наблюдательного совета;</w:t>
      </w:r>
    </w:p>
    <w:p w14:paraId="2E324B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открывает и закрывает заседание;</w:t>
      </w:r>
    </w:p>
    <w:p w14:paraId="5A7648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предоставляет слово для докладов и выступлений;</w:t>
      </w:r>
    </w:p>
    <w:p w14:paraId="06B8FC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организует прения;</w:t>
      </w:r>
    </w:p>
    <w:p w14:paraId="01BB289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излагает собственную позицию по рассматриваемому вопросу;</w:t>
      </w:r>
    </w:p>
    <w:p w14:paraId="0411194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подводит итоги дискуссии, обобщает и формулирует поступившие предложения;</w:t>
      </w:r>
    </w:p>
    <w:p w14:paraId="1F0271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7) следит за соблюдением порядка проведения заседания Наблюдательного совета;</w:t>
      </w:r>
    </w:p>
    <w:p w14:paraId="3BC5ACB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14:paraId="297FC26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оглашает предложения, заявления, справки, запросы, вопросы, поступившие на заседании Наблюдательного совета;</w:t>
      </w:r>
    </w:p>
    <w:p w14:paraId="2552E5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организует ведение протокола и, при необходимости, стенограммы заседания, подписывает протокол.</w:t>
      </w:r>
    </w:p>
    <w:p w14:paraId="7833B806" w14:textId="77777777" w:rsidR="00690DEE" w:rsidRPr="00690DEE" w:rsidRDefault="00690DEE" w:rsidP="00690DEE">
      <w:pPr>
        <w:numPr>
          <w:ilvl w:val="0"/>
          <w:numId w:val="5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Рассмотрение вопросов повестки дня на заседании Наблюдательного совета осуществляется в следующем порядке:</w:t>
      </w:r>
    </w:p>
    <w:p w14:paraId="7327C47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заслушивается доклад лица, ответственного за подготовку вопроса (по решению председательствующего на заседании Наблюдательного совета);</w:t>
      </w:r>
    </w:p>
    <w:p w14:paraId="57A85C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заслушивается содокладчик, при наличии (по решению председательствующего на заседании Наблюдательного совета);</w:t>
      </w:r>
    </w:p>
    <w:p w14:paraId="70FCE30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14:paraId="309EC3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14:paraId="55CAB9A2" w14:textId="77777777" w:rsidR="00690DEE" w:rsidRPr="00690DEE" w:rsidRDefault="00690DEE" w:rsidP="00690DEE">
      <w:pPr>
        <w:numPr>
          <w:ilvl w:val="0"/>
          <w:numId w:val="5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 Наблюдательного совета обязан:</w:t>
      </w:r>
    </w:p>
    <w:p w14:paraId="5D4069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14:paraId="0B0CB77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действовать в пределах своих прав и полномочий;</w:t>
      </w:r>
    </w:p>
    <w:p w14:paraId="01E7A38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w:t>
      </w:r>
    </w:p>
    <w:p w14:paraId="2E79549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14:paraId="7FAE5FC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заранее уведомлять секретаря Наблюдательного совета Предприятия о;</w:t>
      </w:r>
    </w:p>
    <w:p w14:paraId="5F9D0D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2116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14:paraId="3B75C3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14:paraId="2FD7ACA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14:paraId="000669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 личной;</w:t>
      </w:r>
    </w:p>
    <w:p w14:paraId="110ABC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14:paraId="63E6BD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14:paraId="2601A63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14:paraId="2852B9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13) не голосовать по вопросам, в принятии </w:t>
      </w:r>
      <w:proofErr w:type="gramStart"/>
      <w:r w:rsidRPr="00690DEE">
        <w:rPr>
          <w:rFonts w:ascii="Arial" w:eastAsia="Times New Roman" w:hAnsi="Arial" w:cs="Arial"/>
          <w:color w:val="2D4359"/>
          <w:sz w:val="24"/>
          <w:szCs w:val="24"/>
          <w:lang w:eastAsia="ru-RU"/>
        </w:rPr>
        <w:t>решений</w:t>
      </w:r>
      <w:proofErr w:type="gramEnd"/>
      <w:r w:rsidRPr="00690DEE">
        <w:rPr>
          <w:rFonts w:ascii="Arial" w:eastAsia="Times New Roman" w:hAnsi="Arial" w:cs="Arial"/>
          <w:color w:val="2D4359"/>
          <w:sz w:val="24"/>
          <w:szCs w:val="24"/>
          <w:lang w:eastAsia="ru-RU"/>
        </w:rPr>
        <w:t xml:space="preserve"> по которым у него имеется заинтересованность.</w:t>
      </w:r>
    </w:p>
    <w:p w14:paraId="08A6AA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 совета;</w:t>
      </w:r>
    </w:p>
    <w:p w14:paraId="7CE2FA8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w:t>
      </w:r>
    </w:p>
    <w:p w14:paraId="2AB18B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3D7BD4" w14:textId="77777777" w:rsidR="00690DEE" w:rsidRPr="00690DEE" w:rsidRDefault="00690DEE" w:rsidP="00690DEE">
      <w:pPr>
        <w:numPr>
          <w:ilvl w:val="0"/>
          <w:numId w:val="5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 ответственны за:</w:t>
      </w:r>
    </w:p>
    <w:p w14:paraId="69C461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DDF9A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неисполнение решений уполномоченного органа в части, относящейся к компетенции Наблюдательного совета;</w:t>
      </w:r>
    </w:p>
    <w:p w14:paraId="7631E5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последствия принимаемых решений по вопросам, относящимся к их компетенции;</w:t>
      </w:r>
    </w:p>
    <w:p w14:paraId="734A11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вред, причиненный его умышленными действиями (бездействиями), в соответствии с законами Республики Казахстан, в том числе за </w:t>
      </w:r>
      <w:proofErr w:type="spellStart"/>
      <w:r w:rsidRPr="00690DEE">
        <w:rPr>
          <w:rFonts w:ascii="Arial" w:eastAsia="Times New Roman" w:hAnsi="Arial" w:cs="Arial"/>
          <w:color w:val="2D4359"/>
          <w:sz w:val="24"/>
          <w:szCs w:val="24"/>
          <w:lang w:eastAsia="ru-RU"/>
        </w:rPr>
        <w:t>бытки</w:t>
      </w:r>
      <w:proofErr w:type="spellEnd"/>
      <w:r w:rsidRPr="00690DEE">
        <w:rPr>
          <w:rFonts w:ascii="Arial" w:eastAsia="Times New Roman" w:hAnsi="Arial" w:cs="Arial"/>
          <w:color w:val="2D4359"/>
          <w:sz w:val="24"/>
          <w:szCs w:val="24"/>
          <w:lang w:eastAsia="ru-RU"/>
        </w:rPr>
        <w:t>,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14:paraId="7BA0DE0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14:paraId="657227D4" w14:textId="77777777" w:rsidR="00690DEE" w:rsidRPr="00690DEE" w:rsidRDefault="00690DEE" w:rsidP="00690DEE">
      <w:pPr>
        <w:numPr>
          <w:ilvl w:val="0"/>
          <w:numId w:val="5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14:paraId="676ECA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06AE6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5) оглашаются письменные предложения в отношении проекта решения, поступившие от членов Наблюдательного совета;</w:t>
      </w:r>
    </w:p>
    <w:p w14:paraId="401683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w:t>
      </w:r>
    </w:p>
    <w:p w14:paraId="3AB7A7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w:t>
      </w:r>
    </w:p>
    <w:p w14:paraId="32A9FEA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оглашаются итоги голосования;</w:t>
      </w:r>
    </w:p>
    <w:p w14:paraId="3E9B51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 мнение.</w:t>
      </w:r>
    </w:p>
    <w:p w14:paraId="679030CB" w14:textId="77777777" w:rsidR="00690DEE" w:rsidRPr="00690DEE" w:rsidRDefault="00690DEE" w:rsidP="00690DEE">
      <w:pPr>
        <w:numPr>
          <w:ilvl w:val="0"/>
          <w:numId w:val="5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Участник прений в своем выступлении должен:</w:t>
      </w:r>
    </w:p>
    <w:p w14:paraId="21ACC6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кратко отразить свою позицию по существу рассматриваемого вопроса;</w:t>
      </w:r>
    </w:p>
    <w:p w14:paraId="7C4010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w:t>
      </w:r>
    </w:p>
    <w:p w14:paraId="40BF1B4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сформулировать свои предложения к проекту решения по рассматриваемому вопросу.</w:t>
      </w:r>
    </w:p>
    <w:p w14:paraId="7E85D4BE" w14:textId="77777777" w:rsidR="00690DEE" w:rsidRPr="00690DEE" w:rsidRDefault="00690DEE" w:rsidP="00690DEE">
      <w:pPr>
        <w:numPr>
          <w:ilvl w:val="0"/>
          <w:numId w:val="5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14:paraId="6F3F83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14:paraId="72A2812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14:paraId="5F41C627" w14:textId="77777777" w:rsidR="00690DEE" w:rsidRPr="00690DEE" w:rsidRDefault="00690DEE" w:rsidP="00690DEE">
      <w:pPr>
        <w:numPr>
          <w:ilvl w:val="0"/>
          <w:numId w:val="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Решения Наблюдательного совета, которые были приняты на его заседании, проведенном </w:t>
      </w:r>
      <w:proofErr w:type="gramStart"/>
      <w:r w:rsidRPr="00690DEE">
        <w:rPr>
          <w:rFonts w:ascii="Arial" w:eastAsia="Times New Roman" w:hAnsi="Arial" w:cs="Arial"/>
          <w:color w:val="2D4359"/>
          <w:sz w:val="24"/>
          <w:szCs w:val="24"/>
          <w:lang w:eastAsia="ru-RU"/>
        </w:rPr>
        <w:t>в очном порядке</w:t>
      </w:r>
      <w:proofErr w:type="gramEnd"/>
      <w:r w:rsidRPr="00690DEE">
        <w:rPr>
          <w:rFonts w:ascii="Arial" w:eastAsia="Times New Roman" w:hAnsi="Arial" w:cs="Arial"/>
          <w:color w:val="2D4359"/>
          <w:sz w:val="24"/>
          <w:szCs w:val="24"/>
          <w:lang w:eastAsia="ru-RU"/>
        </w:rPr>
        <w:t xml:space="preserve"> оформляются секретарем Наблюдательного совета в виде протокола по форме согласно приложению 6 к настоящему Положению.</w:t>
      </w:r>
    </w:p>
    <w:p w14:paraId="795BB2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14:paraId="4DD39E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w:t>
      </w:r>
    </w:p>
    <w:p w14:paraId="4A8195EA" w14:textId="77777777" w:rsidR="00690DEE" w:rsidRPr="00690DEE" w:rsidRDefault="00690DEE" w:rsidP="00690DEE">
      <w:pPr>
        <w:numPr>
          <w:ilvl w:val="0"/>
          <w:numId w:val="6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Итоги голосования по вопросам повестки дня доводятся до сведения руководителя государственного предприятия и всех членов Наблюдательного</w:t>
      </w:r>
    </w:p>
    <w:p w14:paraId="68611C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14:paraId="709CD825" w14:textId="77777777" w:rsidR="00690DEE" w:rsidRPr="00690DEE" w:rsidRDefault="00690DEE" w:rsidP="00690DEE">
      <w:pPr>
        <w:numPr>
          <w:ilvl w:val="0"/>
          <w:numId w:val="6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14:paraId="4C1CF46F" w14:textId="77777777" w:rsidR="00690DEE" w:rsidRPr="00690DEE" w:rsidRDefault="00690DEE" w:rsidP="00690DEE">
      <w:pPr>
        <w:numPr>
          <w:ilvl w:val="0"/>
          <w:numId w:val="6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w:t>
      </w:r>
    </w:p>
    <w:p w14:paraId="0DDA1CD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9242A0"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заочного проведения заседания Наблюдательного совета</w:t>
      </w:r>
    </w:p>
    <w:p w14:paraId="1D129CAA"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отдельным вопросам решения Наблюдательного совета могут быть приняты посредством проведения заочного голосования.</w:t>
      </w:r>
    </w:p>
    <w:p w14:paraId="6E10E37F"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p w14:paraId="18F472C1"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p w14:paraId="74E31413"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p w14:paraId="4686256C"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p w14:paraId="23567847"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14:paraId="4750FFAE"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p w14:paraId="096D7F6B"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14:paraId="48BDF11B"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14:paraId="39D76C5B"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14:paraId="1864A6D8"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 случае если председателем Наблюдательного совета или </w:t>
      </w:r>
      <w:proofErr w:type="gramStart"/>
      <w:r w:rsidRPr="00690DEE">
        <w:rPr>
          <w:rFonts w:ascii="Arial" w:eastAsia="Times New Roman" w:hAnsi="Arial" w:cs="Arial"/>
          <w:color w:val="2D4359"/>
          <w:sz w:val="24"/>
          <w:szCs w:val="24"/>
          <w:lang w:eastAsia="ru-RU"/>
        </w:rPr>
        <w:t>лицом (лицами)</w:t>
      </w:r>
      <w:proofErr w:type="gramEnd"/>
      <w:r w:rsidRPr="00690DEE">
        <w:rPr>
          <w:rFonts w:ascii="Arial" w:eastAsia="Times New Roman" w:hAnsi="Arial" w:cs="Arial"/>
          <w:color w:val="2D4359"/>
          <w:sz w:val="24"/>
          <w:szCs w:val="24"/>
          <w:lang w:eastAsia="ru-RU"/>
        </w:rPr>
        <w:t xml:space="preserve">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14:paraId="68616064"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итогам заочного голосования в срок не позднее трех рабочих дней с установленной даты окончания приема бюллетеней оформляется </w:t>
      </w:r>
      <w:proofErr w:type="spellStart"/>
      <w:proofErr w:type="gramStart"/>
      <w:r w:rsidRPr="00690DEE">
        <w:rPr>
          <w:rFonts w:ascii="Arial" w:eastAsia="Times New Roman" w:hAnsi="Arial" w:cs="Arial"/>
          <w:color w:val="2D4359"/>
          <w:sz w:val="24"/>
          <w:szCs w:val="24"/>
          <w:lang w:eastAsia="ru-RU"/>
        </w:rPr>
        <w:t>решение,по</w:t>
      </w:r>
      <w:proofErr w:type="spellEnd"/>
      <w:proofErr w:type="gramEnd"/>
      <w:r w:rsidRPr="00690DEE">
        <w:rPr>
          <w:rFonts w:ascii="Arial" w:eastAsia="Times New Roman" w:hAnsi="Arial" w:cs="Arial"/>
          <w:color w:val="2D4359"/>
          <w:sz w:val="24"/>
          <w:szCs w:val="24"/>
          <w:lang w:eastAsia="ru-RU"/>
        </w:rPr>
        <w:t xml:space="preserve"> форме согласно приложению 8 к настоящему Положению. Указанное решение подписывается председателем Наблюдательного </w:t>
      </w:r>
      <w:proofErr w:type="spellStart"/>
      <w:r w:rsidRPr="00690DEE">
        <w:rPr>
          <w:rFonts w:ascii="Arial" w:eastAsia="Times New Roman" w:hAnsi="Arial" w:cs="Arial"/>
          <w:color w:val="2D4359"/>
          <w:sz w:val="24"/>
          <w:szCs w:val="24"/>
          <w:lang w:eastAsia="ru-RU"/>
        </w:rPr>
        <w:t>советаили</w:t>
      </w:r>
      <w:proofErr w:type="spellEnd"/>
      <w:r w:rsidRPr="00690DEE">
        <w:rPr>
          <w:rFonts w:ascii="Arial" w:eastAsia="Times New Roman" w:hAnsi="Arial" w:cs="Arial"/>
          <w:color w:val="2D4359"/>
          <w:sz w:val="24"/>
          <w:szCs w:val="24"/>
          <w:lang w:eastAsia="ru-RU"/>
        </w:rPr>
        <w:t xml:space="preserve"> лицом, председательствовавшим на заседании, который несет ответственность за правильность его составления, и секретарем Наблюдательного совета.</w:t>
      </w:r>
    </w:p>
    <w:p w14:paraId="7ABBD7CF"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14:paraId="1353073B"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Заочные заседания Наблюдательного совета не должны проводиться чаще, чем один раз в месяц.</w:t>
      </w:r>
    </w:p>
    <w:p w14:paraId="73490C9E"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p w14:paraId="5475ED5A"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этом, секретарь извещает всех членов Наблюдательного совета, а также инициатора голосования, об отмене заочного заседания.</w:t>
      </w:r>
    </w:p>
    <w:p w14:paraId="4B1F7B86" w14:textId="77777777" w:rsidR="00690DEE" w:rsidRPr="00690DEE" w:rsidRDefault="00690DEE" w:rsidP="00690DEE">
      <w:pPr>
        <w:numPr>
          <w:ilvl w:val="0"/>
          <w:numId w:val="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определения выплаты лимита вознаграждения</w:t>
      </w:r>
    </w:p>
    <w:p w14:paraId="11D297C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 (или) компенсация расходов членам Наблюдательного совета.</w:t>
      </w:r>
    </w:p>
    <w:p w14:paraId="571472F2" w14:textId="77777777" w:rsidR="00690DEE" w:rsidRPr="00690DEE" w:rsidRDefault="00690DEE" w:rsidP="00690DEE">
      <w:pPr>
        <w:numPr>
          <w:ilvl w:val="0"/>
          <w:numId w:val="6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w:t>
      </w:r>
    </w:p>
    <w:p w14:paraId="468A91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превышает 5 (пяти) процентов от части чистого дохода, оставшейся в распоряжении Предприятия.</w:t>
      </w:r>
    </w:p>
    <w:p w14:paraId="4D051796" w14:textId="77777777" w:rsidR="00690DEE" w:rsidRPr="00690DEE" w:rsidRDefault="00690DEE" w:rsidP="00690DEE">
      <w:pPr>
        <w:numPr>
          <w:ilvl w:val="0"/>
          <w:numId w:val="6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w:t>
      </w:r>
    </w:p>
    <w:p w14:paraId="5766A3DE" w14:textId="77777777" w:rsidR="00690DEE" w:rsidRPr="00690DEE" w:rsidRDefault="00690DEE" w:rsidP="00690DEE">
      <w:pPr>
        <w:numPr>
          <w:ilvl w:val="0"/>
          <w:numId w:val="6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w:t>
      </w:r>
    </w:p>
    <w:p w14:paraId="17A95557" w14:textId="77777777" w:rsidR="00690DEE" w:rsidRPr="00690DEE" w:rsidRDefault="00690DEE" w:rsidP="00690DEE">
      <w:pPr>
        <w:numPr>
          <w:ilvl w:val="0"/>
          <w:numId w:val="6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Вознаграждение не выплачивается исполнительному органу Предприятия, а также членам Наблюдательного совета, являющимся государственными служащими.</w:t>
      </w:r>
    </w:p>
    <w:p w14:paraId="563BAE57" w14:textId="77777777" w:rsidR="00690DEE" w:rsidRPr="00690DEE" w:rsidRDefault="00690DEE" w:rsidP="00690DEE">
      <w:pPr>
        <w:numPr>
          <w:ilvl w:val="0"/>
          <w:numId w:val="6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 случаях:</w:t>
      </w:r>
    </w:p>
    <w:p w14:paraId="4A9C21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проживания вне местонахождения Предприятия;</w:t>
      </w:r>
    </w:p>
    <w:p w14:paraId="62B3EE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проведения заседаний Наблюдательного совета вне местонахождения Предприятия.</w:t>
      </w:r>
    </w:p>
    <w:p w14:paraId="2BD6B6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115FEA" w14:textId="77777777" w:rsidR="00690DEE" w:rsidRPr="00690DEE" w:rsidRDefault="00690DEE" w:rsidP="00690DEE">
      <w:pPr>
        <w:numPr>
          <w:ilvl w:val="0"/>
          <w:numId w:val="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Заключительные положения</w:t>
      </w:r>
    </w:p>
    <w:p w14:paraId="20997125" w14:textId="77777777" w:rsidR="00690DEE" w:rsidRPr="00690DEE" w:rsidRDefault="00690DEE" w:rsidP="00690DEE">
      <w:pPr>
        <w:numPr>
          <w:ilvl w:val="0"/>
          <w:numId w:val="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Оценка деятельности Наблюдательного совета.</w:t>
      </w:r>
    </w:p>
    <w:p w14:paraId="399669D0" w14:textId="77777777" w:rsidR="00690DEE" w:rsidRPr="00690DEE" w:rsidRDefault="00690DEE" w:rsidP="00690DEE">
      <w:pPr>
        <w:numPr>
          <w:ilvl w:val="0"/>
          <w:numId w:val="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14:paraId="5A6634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88.Оценка деятельности членов Наблюдательного совета Предприятия проводится ежегодно после утверждения аудированной финансовой отчетности Предприятия в целях определения эффективности деятельности членов Наблюдательного совета и размера вознаграждения.</w:t>
      </w:r>
    </w:p>
    <w:p w14:paraId="1DF6B1C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14:paraId="1C0E50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 года.</w:t>
      </w:r>
    </w:p>
    <w:p w14:paraId="6C2382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295D19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39DDF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0AA350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36625E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6CDF04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589100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06394D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F6DD9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144878B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3B4CD5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0DA7B6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lastRenderedPageBreak/>
        <w:t> </w:t>
      </w:r>
    </w:p>
    <w:p w14:paraId="761D3A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A5C302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1DAF34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656C13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E2705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3A1271A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09EF46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1D12DA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774210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3C6E01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633DBD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2A3B9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6E1F6AA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464C12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6F6397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ABCD88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19CC63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11C98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12152B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067011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w:t>
      </w:r>
    </w:p>
    <w:p w14:paraId="145E0F7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Утверждаю »</w:t>
      </w:r>
      <w:proofErr w:type="gramEnd"/>
    </w:p>
    <w:p w14:paraId="7784E9E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Директор   ГКП на ПХВ </w:t>
      </w:r>
    </w:p>
    <w:p w14:paraId="410E25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 Актауская</w:t>
      </w:r>
      <w:proofErr w:type="gramEnd"/>
      <w:r w:rsidRPr="00690DEE">
        <w:rPr>
          <w:rFonts w:ascii="Arial" w:eastAsia="Times New Roman" w:hAnsi="Arial" w:cs="Arial"/>
          <w:b/>
          <w:bCs/>
          <w:color w:val="2D4359"/>
          <w:sz w:val="24"/>
          <w:szCs w:val="24"/>
          <w:lang w:eastAsia="ru-RU"/>
        </w:rPr>
        <w:t>  городская   поликлиника  № 2 »</w:t>
      </w:r>
    </w:p>
    <w:p w14:paraId="56B9C17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______________________Тулегенов   Б.Ж</w:t>
      </w:r>
    </w:p>
    <w:p w14:paraId="2F4062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4137C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  _</w:t>
      </w:r>
      <w:proofErr w:type="gramEnd"/>
      <w:r w:rsidRPr="00690DEE">
        <w:rPr>
          <w:rFonts w:ascii="Arial" w:eastAsia="Times New Roman" w:hAnsi="Arial" w:cs="Arial"/>
          <w:b/>
          <w:bCs/>
          <w:color w:val="2D4359"/>
          <w:sz w:val="24"/>
          <w:szCs w:val="24"/>
          <w:lang w:eastAsia="ru-RU"/>
        </w:rPr>
        <w:t>___»         _________________________2018 г    </w:t>
      </w:r>
    </w:p>
    <w:p w14:paraId="0A980F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691AF5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FF4B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60828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20E8C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32983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AA2AB9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D9D50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72891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Типовая  форма</w:t>
      </w:r>
      <w:proofErr w:type="gramEnd"/>
      <w:r w:rsidRPr="00690DEE">
        <w:rPr>
          <w:rFonts w:ascii="Arial" w:eastAsia="Times New Roman" w:hAnsi="Arial" w:cs="Arial"/>
          <w:b/>
          <w:bCs/>
          <w:color w:val="2D4359"/>
          <w:sz w:val="24"/>
          <w:szCs w:val="24"/>
          <w:lang w:eastAsia="ru-RU"/>
        </w:rPr>
        <w:t>   годового   отчета о деятельности</w:t>
      </w:r>
    </w:p>
    <w:p w14:paraId="6A64EE5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1886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ГКП на ПХВ  </w:t>
      </w:r>
      <w:proofErr w:type="gramStart"/>
      <w:r w:rsidRPr="00690DEE">
        <w:rPr>
          <w:rFonts w:ascii="Arial" w:eastAsia="Times New Roman" w:hAnsi="Arial" w:cs="Arial"/>
          <w:b/>
          <w:bCs/>
          <w:color w:val="2D4359"/>
          <w:sz w:val="24"/>
          <w:szCs w:val="24"/>
          <w:lang w:eastAsia="ru-RU"/>
        </w:rPr>
        <w:t>   «</w:t>
      </w:r>
      <w:proofErr w:type="gramEnd"/>
      <w:r w:rsidRPr="00690DEE">
        <w:rPr>
          <w:rFonts w:ascii="Arial" w:eastAsia="Times New Roman" w:hAnsi="Arial" w:cs="Arial"/>
          <w:b/>
          <w:bCs/>
          <w:color w:val="2D4359"/>
          <w:sz w:val="24"/>
          <w:szCs w:val="24"/>
          <w:lang w:eastAsia="ru-RU"/>
        </w:rPr>
        <w:t xml:space="preserve">  Актауская  городская  поликлиника № 2 »</w:t>
      </w:r>
    </w:p>
    <w:p w14:paraId="70E32E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за  2018</w:t>
      </w:r>
      <w:proofErr w:type="gramEnd"/>
      <w:r w:rsidRPr="00690DEE">
        <w:rPr>
          <w:rFonts w:ascii="Arial" w:eastAsia="Times New Roman" w:hAnsi="Arial" w:cs="Arial"/>
          <w:b/>
          <w:bCs/>
          <w:color w:val="2D4359"/>
          <w:sz w:val="24"/>
          <w:szCs w:val="24"/>
          <w:lang w:eastAsia="ru-RU"/>
        </w:rPr>
        <w:t>  год</w:t>
      </w:r>
    </w:p>
    <w:p w14:paraId="56854B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2C1642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02C29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9392F7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1DF90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8C879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DDC432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060815C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38C74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г.   Актау       2018 г</w:t>
      </w:r>
    </w:p>
    <w:p w14:paraId="404150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4AF70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975F7C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AF40E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75A57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FCA8C3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87171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325717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E7EF4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7792E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0179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6A1A9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2E827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F4E3B1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73E2A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СОДЕРЖАНИЕ</w:t>
      </w:r>
    </w:p>
    <w:p w14:paraId="37011E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0E92C1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1. О ПРЕДПРИЯТИИ</w:t>
      </w:r>
    </w:p>
    <w:p w14:paraId="4C4E11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1.1. Краткое описание организации и предоставляемых медицинских услуг (миссия, видение, отчетный год в цифрах)</w:t>
      </w:r>
    </w:p>
    <w:p w14:paraId="6A119B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1.2. Стратегия развития (стратегические цели и задачи)</w:t>
      </w:r>
    </w:p>
    <w:p w14:paraId="408EA7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BC816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2. КОРПОРАТИВНОЕ УПРАВЛЕНИЕ (для организации с корпоративным управлением)</w:t>
      </w:r>
    </w:p>
    <w:p w14:paraId="06111A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2.1. Структура корпоративного управления, состав наблюдательного совета/совета</w:t>
      </w:r>
    </w:p>
    <w:p w14:paraId="5940136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директоров</w:t>
      </w:r>
    </w:p>
    <w:p w14:paraId="0A3654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2.2. Состав и деятельность Службы внутреннего аудита</w:t>
      </w:r>
    </w:p>
    <w:p w14:paraId="6164EC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7D1D39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РАЗДЕЛ 3. ОЦЕНКА КОНКУРЕНТОСПОСОБНОСТИ ПРЕДПРИЯТИЯ</w:t>
      </w:r>
    </w:p>
    <w:p w14:paraId="47B074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 Ключевые показатели деятельности (по плану развития)</w:t>
      </w:r>
    </w:p>
    <w:p w14:paraId="578152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 Основные медико-экономические показатели (за последние 3 года)</w:t>
      </w:r>
    </w:p>
    <w:p w14:paraId="1734B2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AD0D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4. ФИНАНСОВАЯ ОТЧЕТНОСТЬ И ЭФФЕКТИВНОЕ ИСПОЛЬЗОВАНИЕ ФИНАНСОВЫХ СРЕДСТВ. МЕХАНИЗМ ПОВЫШЕНИЯ ДОХОДНОЙ ЧАСТИ БЮДЖЕТА</w:t>
      </w:r>
    </w:p>
    <w:p w14:paraId="18F68ED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4.1. Отчет о финансовом положении (финансово-экономические показатели)</w:t>
      </w:r>
    </w:p>
    <w:p w14:paraId="45D3B2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4.2. Отчет о </w:t>
      </w:r>
      <w:proofErr w:type="gramStart"/>
      <w:r w:rsidRPr="00690DEE">
        <w:rPr>
          <w:rFonts w:ascii="Arial" w:eastAsia="Times New Roman" w:hAnsi="Arial" w:cs="Arial"/>
          <w:color w:val="2D4359"/>
          <w:sz w:val="24"/>
          <w:szCs w:val="24"/>
          <w:lang w:eastAsia="ru-RU"/>
        </w:rPr>
        <w:t xml:space="preserve">прибыли,   </w:t>
      </w:r>
      <w:proofErr w:type="gramEnd"/>
      <w:r w:rsidRPr="00690DEE">
        <w:rPr>
          <w:rFonts w:ascii="Arial" w:eastAsia="Times New Roman" w:hAnsi="Arial" w:cs="Arial"/>
          <w:color w:val="2D4359"/>
          <w:sz w:val="24"/>
          <w:szCs w:val="24"/>
          <w:lang w:eastAsia="ru-RU"/>
        </w:rPr>
        <w:t>убытке и совокупном доходе</w:t>
      </w:r>
    </w:p>
    <w:p w14:paraId="658673A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4.3. Отчет об изменениях в капитале</w:t>
      </w:r>
    </w:p>
    <w:p w14:paraId="7210463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4.4. Отчет о движении денежных средств</w:t>
      </w:r>
    </w:p>
    <w:p w14:paraId="756225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 Оценка эффективности использования основных средств</w:t>
      </w:r>
    </w:p>
    <w:p w14:paraId="515820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4.6. Повышение доли внебюджетных средств в объеме дохода</w:t>
      </w:r>
    </w:p>
    <w:p w14:paraId="3CDE9EA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7A15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5. ПАЦИЕНТЫ</w:t>
      </w:r>
    </w:p>
    <w:p w14:paraId="3D8D76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5.1. Привлечение (прикрепление) пациентов</w:t>
      </w:r>
    </w:p>
    <w:p w14:paraId="76F81B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roofErr w:type="gramStart"/>
      <w:r w:rsidRPr="00690DEE">
        <w:rPr>
          <w:rFonts w:ascii="Arial" w:eastAsia="Times New Roman" w:hAnsi="Arial" w:cs="Arial"/>
          <w:color w:val="2D4359"/>
          <w:sz w:val="24"/>
          <w:szCs w:val="24"/>
          <w:lang w:eastAsia="ru-RU"/>
        </w:rPr>
        <w:t>2.Удовлетворенность</w:t>
      </w:r>
      <w:proofErr w:type="gramEnd"/>
      <w:r w:rsidRPr="00690DEE">
        <w:rPr>
          <w:rFonts w:ascii="Arial" w:eastAsia="Times New Roman" w:hAnsi="Arial" w:cs="Arial"/>
          <w:color w:val="2D4359"/>
          <w:sz w:val="24"/>
          <w:szCs w:val="24"/>
          <w:lang w:eastAsia="ru-RU"/>
        </w:rPr>
        <w:t xml:space="preserve"> пациентов услугами медицинской организации. Работа с жалобами.</w:t>
      </w:r>
    </w:p>
    <w:p w14:paraId="273B8B9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5.3. Работа с пациентами, управление структурой госпитализированных пациентов.</w:t>
      </w:r>
    </w:p>
    <w:p w14:paraId="326647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5.4. Безопасность пациентов</w:t>
      </w:r>
    </w:p>
    <w:p w14:paraId="18E3A6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 Управление рисками в работе с пациентами</w:t>
      </w:r>
    </w:p>
    <w:p w14:paraId="7067DE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E20B1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РАЗДЕЛ 6. КАДРЫ. КОМПЛЕКСНАЯ СИСТЕМА МОТИВАЦИИ И РАЗВИТИЯ ПЕРСОНАЛА</w:t>
      </w:r>
    </w:p>
    <w:p w14:paraId="09D13F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6.1. Основные показатели </w:t>
      </w:r>
      <w:proofErr w:type="gramStart"/>
      <w:r w:rsidRPr="00690DEE">
        <w:rPr>
          <w:rFonts w:ascii="Arial" w:eastAsia="Times New Roman" w:hAnsi="Arial" w:cs="Arial"/>
          <w:color w:val="2D4359"/>
          <w:sz w:val="24"/>
          <w:szCs w:val="24"/>
          <w:lang w:eastAsia="ru-RU"/>
        </w:rPr>
        <w:t>эффективности  HR</w:t>
      </w:r>
      <w:proofErr w:type="gramEnd"/>
      <w:r w:rsidRPr="00690DEE">
        <w:rPr>
          <w:rFonts w:ascii="Arial" w:eastAsia="Times New Roman" w:hAnsi="Arial" w:cs="Arial"/>
          <w:color w:val="2D4359"/>
          <w:sz w:val="24"/>
          <w:szCs w:val="24"/>
          <w:lang w:eastAsia="ru-RU"/>
        </w:rPr>
        <w:t>-менеджмента: обучение и переподготовка ключевых специалистов, текучесть кадров (по всем категориям), удовлетворенность работников условиями труда</w:t>
      </w:r>
    </w:p>
    <w:p w14:paraId="3B87E8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6.2. Внедрение дифференцированной оплаты труда, в том числе бонусной системы оплаты труда</w:t>
      </w:r>
    </w:p>
    <w:p w14:paraId="67F79C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6.3. Нематериальная мотивация, в том числе повышение потенциала (доля инвестиций в удержание кадров)</w:t>
      </w:r>
    </w:p>
    <w:p w14:paraId="213259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 Управление рисками в работе с персоналом</w:t>
      </w:r>
    </w:p>
    <w:p w14:paraId="239CC4E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03B58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7. ЭФФЕКТИВНОЕ ИСПОЛЬЗОВАНИЕ   РЕСУРСОВ ОРГАНИЗАЦИИ</w:t>
      </w:r>
    </w:p>
    <w:p w14:paraId="0FCEF8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7.1. Аккредитация клиники, лабораторной службы, профильных служб (национальная </w:t>
      </w:r>
    </w:p>
    <w:p w14:paraId="12178B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и/или международная)</w:t>
      </w:r>
    </w:p>
    <w:p w14:paraId="2C502A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7.2. Управление структурой пациентов (ранжирование по весовым коэффициентам, развитие </w:t>
      </w:r>
      <w:proofErr w:type="spellStart"/>
      <w:r w:rsidRPr="00690DEE">
        <w:rPr>
          <w:rFonts w:ascii="Arial" w:eastAsia="Times New Roman" w:hAnsi="Arial" w:cs="Arial"/>
          <w:color w:val="2D4359"/>
          <w:sz w:val="24"/>
          <w:szCs w:val="24"/>
          <w:lang w:eastAsia="ru-RU"/>
        </w:rPr>
        <w:t>стационарозамещающих</w:t>
      </w:r>
      <w:proofErr w:type="spellEnd"/>
      <w:r w:rsidRPr="00690DEE">
        <w:rPr>
          <w:rFonts w:ascii="Arial" w:eastAsia="Times New Roman" w:hAnsi="Arial" w:cs="Arial"/>
          <w:color w:val="2D4359"/>
          <w:sz w:val="24"/>
          <w:szCs w:val="24"/>
          <w:lang w:eastAsia="ru-RU"/>
        </w:rPr>
        <w:t xml:space="preserve"> технологий)</w:t>
      </w:r>
    </w:p>
    <w:p w14:paraId="1A8DCB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7.3. Управление лекарственными препаратами, медицинскими изделиями.</w:t>
      </w:r>
    </w:p>
    <w:p w14:paraId="4CD16C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7.4. Новые технологии, патенты, научные и клинические исследования.</w:t>
      </w:r>
    </w:p>
    <w:p w14:paraId="193813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7432B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6ECF03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ПРИЛОЖЕНИЯ</w:t>
      </w:r>
    </w:p>
    <w:p w14:paraId="4AC841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75609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507C09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далее в разделах курсивом приведены примеры заполнения </w:t>
      </w:r>
    </w:p>
    <w:p w14:paraId="2574808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17397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A938E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9D76E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8A5F7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21064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РАЗДЕЛ 1. О </w:t>
      </w:r>
      <w:proofErr w:type="gramStart"/>
      <w:r w:rsidRPr="00690DEE">
        <w:rPr>
          <w:rFonts w:ascii="Arial" w:eastAsia="Times New Roman" w:hAnsi="Arial" w:cs="Arial"/>
          <w:b/>
          <w:bCs/>
          <w:color w:val="2D4359"/>
          <w:sz w:val="24"/>
          <w:szCs w:val="24"/>
          <w:lang w:eastAsia="ru-RU"/>
        </w:rPr>
        <w:t>ПРЕДПРИЯТИИ  :</w:t>
      </w:r>
      <w:proofErr w:type="gramEnd"/>
    </w:p>
    <w:p w14:paraId="19F83C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346473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279B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1.1</w:t>
      </w:r>
    </w:p>
    <w:p w14:paraId="7C7D65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1AE0C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ГКП на ПХВ «Актауская городская поликлиника №2» Управления здравоохранения Мангистауской   </w:t>
      </w:r>
      <w:proofErr w:type="gramStart"/>
      <w:r w:rsidRPr="00690DEE">
        <w:rPr>
          <w:rFonts w:ascii="Arial" w:eastAsia="Times New Roman" w:hAnsi="Arial" w:cs="Arial"/>
          <w:color w:val="2D4359"/>
          <w:sz w:val="24"/>
          <w:szCs w:val="24"/>
          <w:lang w:eastAsia="ru-RU"/>
        </w:rPr>
        <w:t>области,  акимата</w:t>
      </w:r>
      <w:proofErr w:type="gramEnd"/>
      <w:r w:rsidRPr="00690DEE">
        <w:rPr>
          <w:rFonts w:ascii="Arial" w:eastAsia="Times New Roman" w:hAnsi="Arial" w:cs="Arial"/>
          <w:color w:val="2D4359"/>
          <w:sz w:val="24"/>
          <w:szCs w:val="24"/>
          <w:lang w:eastAsia="ru-RU"/>
        </w:rPr>
        <w:t xml:space="preserve"> Мангистауской области  :   оказывает первичную медико-санитарную помощь, обеспечивает населению гарантированный объем бесплатной медицинской помощи.</w:t>
      </w:r>
    </w:p>
    <w:p w14:paraId="3D250C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7018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1.Первично   </w:t>
      </w:r>
      <w:proofErr w:type="spellStart"/>
      <w:r w:rsidRPr="00690DEE">
        <w:rPr>
          <w:rFonts w:ascii="Arial" w:eastAsia="Times New Roman" w:hAnsi="Arial" w:cs="Arial"/>
          <w:color w:val="2D4359"/>
          <w:sz w:val="24"/>
          <w:szCs w:val="24"/>
          <w:lang w:eastAsia="ru-RU"/>
        </w:rPr>
        <w:t>медико</w:t>
      </w:r>
      <w:proofErr w:type="spellEnd"/>
      <w:r w:rsidRPr="00690DEE">
        <w:rPr>
          <w:rFonts w:ascii="Arial" w:eastAsia="Times New Roman" w:hAnsi="Arial" w:cs="Arial"/>
          <w:color w:val="2D4359"/>
          <w:sz w:val="24"/>
          <w:szCs w:val="24"/>
          <w:lang w:eastAsia="ru-RU"/>
        </w:rPr>
        <w:t xml:space="preserve"> – санитарную помощь</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xml:space="preserve"> ПМСП )</w:t>
      </w:r>
    </w:p>
    <w:p w14:paraId="546AE6D6" w14:textId="77777777" w:rsidR="00690DEE" w:rsidRPr="00690DEE" w:rsidRDefault="00690DEE" w:rsidP="00690DEE">
      <w:pPr>
        <w:numPr>
          <w:ilvl w:val="0"/>
          <w:numId w:val="6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Консультативно – диагностическую помощь </w:t>
      </w:r>
      <w:proofErr w:type="gramStart"/>
      <w:r w:rsidRPr="00690DEE">
        <w:rPr>
          <w:rFonts w:ascii="Arial" w:eastAsia="Times New Roman" w:hAnsi="Arial" w:cs="Arial"/>
          <w:color w:val="2D4359"/>
          <w:sz w:val="24"/>
          <w:szCs w:val="24"/>
          <w:lang w:eastAsia="ru-RU"/>
        </w:rPr>
        <w:t>( КДП</w:t>
      </w:r>
      <w:proofErr w:type="gramEnd"/>
      <w:r w:rsidRPr="00690DEE">
        <w:rPr>
          <w:rFonts w:ascii="Arial" w:eastAsia="Times New Roman" w:hAnsi="Arial" w:cs="Arial"/>
          <w:color w:val="2D4359"/>
          <w:sz w:val="24"/>
          <w:szCs w:val="24"/>
          <w:lang w:eastAsia="ru-RU"/>
        </w:rPr>
        <w:t xml:space="preserve"> )</w:t>
      </w:r>
    </w:p>
    <w:p w14:paraId="242685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CDC6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ПМСП включает в </w:t>
      </w:r>
      <w:proofErr w:type="gramStart"/>
      <w:r w:rsidRPr="00690DEE">
        <w:rPr>
          <w:rFonts w:ascii="Arial" w:eastAsia="Times New Roman" w:hAnsi="Arial" w:cs="Arial"/>
          <w:color w:val="2D4359"/>
          <w:sz w:val="24"/>
          <w:szCs w:val="24"/>
          <w:lang w:eastAsia="ru-RU"/>
        </w:rPr>
        <w:t>себя :</w:t>
      </w:r>
      <w:proofErr w:type="gramEnd"/>
    </w:p>
    <w:p w14:paraId="1553B7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A142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1.Диагносту и лечение наиболее распространенных </w:t>
      </w:r>
      <w:proofErr w:type="gramStart"/>
      <w:r w:rsidRPr="00690DEE">
        <w:rPr>
          <w:rFonts w:ascii="Arial" w:eastAsia="Times New Roman" w:hAnsi="Arial" w:cs="Arial"/>
          <w:color w:val="2D4359"/>
          <w:sz w:val="24"/>
          <w:szCs w:val="24"/>
          <w:lang w:eastAsia="ru-RU"/>
        </w:rPr>
        <w:t>заболеваний ,</w:t>
      </w:r>
      <w:proofErr w:type="gramEnd"/>
      <w:r w:rsidRPr="00690DEE">
        <w:rPr>
          <w:rFonts w:ascii="Arial" w:eastAsia="Times New Roman" w:hAnsi="Arial" w:cs="Arial"/>
          <w:color w:val="2D4359"/>
          <w:sz w:val="24"/>
          <w:szCs w:val="24"/>
          <w:lang w:eastAsia="ru-RU"/>
        </w:rPr>
        <w:t xml:space="preserve"> а также травм, отравлений и других неотложных состояний</w:t>
      </w:r>
    </w:p>
    <w:p w14:paraId="108CF30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2.Охрану семьи, материнства, отцовства и детства, в том числе планирование семьи</w:t>
      </w:r>
    </w:p>
    <w:p w14:paraId="0A54996F" w14:textId="77777777" w:rsidR="00690DEE" w:rsidRPr="00690DEE" w:rsidRDefault="00690DEE" w:rsidP="00690DEE">
      <w:pPr>
        <w:numPr>
          <w:ilvl w:val="0"/>
          <w:numId w:val="6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Обеспечение лекарственными средствами в рамках ГОБМП</w:t>
      </w:r>
    </w:p>
    <w:p w14:paraId="6A8EDFC9" w14:textId="77777777" w:rsidR="00690DEE" w:rsidRPr="00690DEE" w:rsidRDefault="00690DEE" w:rsidP="00690DEE">
      <w:pPr>
        <w:numPr>
          <w:ilvl w:val="0"/>
          <w:numId w:val="6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Профилактические мероприятия и выявление факторов риска</w:t>
      </w:r>
    </w:p>
    <w:p w14:paraId="062BFF29" w14:textId="77777777" w:rsidR="00690DEE" w:rsidRPr="00690DEE" w:rsidRDefault="00690DEE" w:rsidP="00690DEE">
      <w:pPr>
        <w:numPr>
          <w:ilvl w:val="0"/>
          <w:numId w:val="68"/>
        </w:numPr>
        <w:shd w:val="clear" w:color="auto" w:fill="FFFFFF"/>
        <w:spacing w:before="100" w:beforeAutospacing="1" w:after="100" w:afterAutospacing="1"/>
        <w:jc w:val="both"/>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Скрининнговые</w:t>
      </w:r>
      <w:proofErr w:type="spellEnd"/>
      <w:r w:rsidRPr="00690DEE">
        <w:rPr>
          <w:rFonts w:ascii="Arial" w:eastAsia="Times New Roman" w:hAnsi="Arial" w:cs="Arial"/>
          <w:color w:val="2D4359"/>
          <w:sz w:val="24"/>
          <w:szCs w:val="24"/>
          <w:lang w:eastAsia="ru-RU"/>
        </w:rPr>
        <w:t xml:space="preserve"> исследования на раннее выявление заболеваний</w:t>
      </w:r>
    </w:p>
    <w:p w14:paraId="60E872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6.Повышение уровня осведомленности населения о широко распространенных патологических состояниях и формирование здорового образа жизни</w:t>
      </w:r>
    </w:p>
    <w:p w14:paraId="508CEBCC" w14:textId="77777777" w:rsidR="00690DEE" w:rsidRPr="00690DEE" w:rsidRDefault="00690DEE" w:rsidP="00690DEE">
      <w:pPr>
        <w:numPr>
          <w:ilvl w:val="0"/>
          <w:numId w:val="6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Иммунизация против основных инфекционных заболеваний</w:t>
      </w:r>
    </w:p>
    <w:p w14:paraId="493ECFD2" w14:textId="77777777" w:rsidR="00690DEE" w:rsidRPr="00690DEE" w:rsidRDefault="00690DEE" w:rsidP="00690DEE">
      <w:pPr>
        <w:numPr>
          <w:ilvl w:val="0"/>
          <w:numId w:val="6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Гигиеническое обучение населения и разъяснительную работу по безопасному водоснабжению и рациональному питанию населения</w:t>
      </w:r>
    </w:p>
    <w:p w14:paraId="09B7758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9.Санитарно –противоэпидемические </w:t>
      </w:r>
      <w:proofErr w:type="gramStart"/>
      <w:r w:rsidRPr="00690DEE">
        <w:rPr>
          <w:rFonts w:ascii="Arial" w:eastAsia="Times New Roman" w:hAnsi="Arial" w:cs="Arial"/>
          <w:color w:val="2D4359"/>
          <w:sz w:val="24"/>
          <w:szCs w:val="24"/>
          <w:lang w:eastAsia="ru-RU"/>
        </w:rPr>
        <w:t>( профилактические</w:t>
      </w:r>
      <w:proofErr w:type="gramEnd"/>
      <w:r w:rsidRPr="00690DEE">
        <w:rPr>
          <w:rFonts w:ascii="Arial" w:eastAsia="Times New Roman" w:hAnsi="Arial" w:cs="Arial"/>
          <w:color w:val="2D4359"/>
          <w:sz w:val="24"/>
          <w:szCs w:val="24"/>
          <w:lang w:eastAsia="ru-RU"/>
        </w:rPr>
        <w:t>)  мероприятия в очагах  инфекционных заболеваний.</w:t>
      </w:r>
    </w:p>
    <w:p w14:paraId="5E252F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9E67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КДП включает </w:t>
      </w:r>
      <w:proofErr w:type="gramStart"/>
      <w:r w:rsidRPr="00690DEE">
        <w:rPr>
          <w:rFonts w:ascii="Arial" w:eastAsia="Times New Roman" w:hAnsi="Arial" w:cs="Arial"/>
          <w:color w:val="2D4359"/>
          <w:sz w:val="24"/>
          <w:szCs w:val="24"/>
          <w:lang w:eastAsia="ru-RU"/>
        </w:rPr>
        <w:t>в  себя</w:t>
      </w:r>
      <w:proofErr w:type="gramEnd"/>
      <w:r w:rsidRPr="00690DEE">
        <w:rPr>
          <w:rFonts w:ascii="Arial" w:eastAsia="Times New Roman" w:hAnsi="Arial" w:cs="Arial"/>
          <w:color w:val="2D4359"/>
          <w:sz w:val="24"/>
          <w:szCs w:val="24"/>
          <w:lang w:eastAsia="ru-RU"/>
        </w:rPr>
        <w:t>:</w:t>
      </w:r>
    </w:p>
    <w:p w14:paraId="7EF673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A948E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1.услуги специализированной и квалифицированной медицинской помощи без круглосуточного   медицинского наблюдения.</w:t>
      </w:r>
    </w:p>
    <w:p w14:paraId="2C5E14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03598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31D320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13F06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FBA2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D8D2A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9122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DD0DA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061B64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Месторасположение: г. Актау, 24 </w:t>
      </w:r>
      <w:proofErr w:type="spellStart"/>
      <w:r w:rsidRPr="00690DEE">
        <w:rPr>
          <w:rFonts w:ascii="Arial" w:eastAsia="Times New Roman" w:hAnsi="Arial" w:cs="Arial"/>
          <w:color w:val="2D4359"/>
          <w:sz w:val="24"/>
          <w:szCs w:val="24"/>
          <w:lang w:eastAsia="ru-RU"/>
        </w:rPr>
        <w:t>мкр</w:t>
      </w:r>
      <w:proofErr w:type="spellEnd"/>
      <w:r w:rsidRPr="00690DEE">
        <w:rPr>
          <w:rFonts w:ascii="Arial" w:eastAsia="Times New Roman" w:hAnsi="Arial" w:cs="Arial"/>
          <w:color w:val="2D4359"/>
          <w:sz w:val="24"/>
          <w:szCs w:val="24"/>
          <w:lang w:eastAsia="ru-RU"/>
        </w:rPr>
        <w:t>. здание поликлиники  </w:t>
      </w:r>
    </w:p>
    <w:p w14:paraId="4F9AB0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24 микрорайон дом № 65.</w:t>
      </w:r>
    </w:p>
    <w:p w14:paraId="7C67E3F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A119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Численность  прикрепленного</w:t>
      </w:r>
      <w:proofErr w:type="gramEnd"/>
      <w:r w:rsidRPr="00690DEE">
        <w:rPr>
          <w:rFonts w:ascii="Arial" w:eastAsia="Times New Roman" w:hAnsi="Arial" w:cs="Arial"/>
          <w:color w:val="2D4359"/>
          <w:sz w:val="24"/>
          <w:szCs w:val="24"/>
          <w:lang w:eastAsia="ru-RU"/>
        </w:rPr>
        <w:t xml:space="preserve">  населения  на 01.01.2017 г.  - </w:t>
      </w:r>
      <w:proofErr w:type="gramStart"/>
      <w:r w:rsidRPr="00690DEE">
        <w:rPr>
          <w:rFonts w:ascii="Arial" w:eastAsia="Times New Roman" w:hAnsi="Arial" w:cs="Arial"/>
          <w:color w:val="2D4359"/>
          <w:sz w:val="24"/>
          <w:szCs w:val="24"/>
          <w:lang w:eastAsia="ru-RU"/>
        </w:rPr>
        <w:t>116043  из</w:t>
      </w:r>
      <w:proofErr w:type="gramEnd"/>
      <w:r w:rsidRPr="00690DEE">
        <w:rPr>
          <w:rFonts w:ascii="Arial" w:eastAsia="Times New Roman" w:hAnsi="Arial" w:cs="Arial"/>
          <w:color w:val="2D4359"/>
          <w:sz w:val="24"/>
          <w:szCs w:val="24"/>
          <w:lang w:eastAsia="ru-RU"/>
        </w:rPr>
        <w:t xml:space="preserve"> них:</w:t>
      </w:r>
    </w:p>
    <w:p w14:paraId="1748FD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взрослое население                          86104</w:t>
      </w:r>
    </w:p>
    <w:p w14:paraId="6632E6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 детское население                            29939</w:t>
      </w:r>
    </w:p>
    <w:p w14:paraId="49BEE141" w14:textId="77777777" w:rsidR="00690DEE" w:rsidRPr="00690DEE" w:rsidRDefault="00690DEE" w:rsidP="00690DEE">
      <w:pPr>
        <w:numPr>
          <w:ilvl w:val="0"/>
          <w:numId w:val="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женщин-                                            </w:t>
      </w:r>
      <w:proofErr w:type="gramStart"/>
      <w:r w:rsidRPr="00690DEE">
        <w:rPr>
          <w:rFonts w:ascii="Arial" w:eastAsia="Times New Roman" w:hAnsi="Arial" w:cs="Arial"/>
          <w:color w:val="2D4359"/>
          <w:sz w:val="24"/>
          <w:szCs w:val="24"/>
          <w:lang w:eastAsia="ru-RU"/>
        </w:rPr>
        <w:t>60387  из</w:t>
      </w:r>
      <w:proofErr w:type="gramEnd"/>
      <w:r w:rsidRPr="00690DEE">
        <w:rPr>
          <w:rFonts w:ascii="Arial" w:eastAsia="Times New Roman" w:hAnsi="Arial" w:cs="Arial"/>
          <w:color w:val="2D4359"/>
          <w:sz w:val="24"/>
          <w:szCs w:val="24"/>
          <w:lang w:eastAsia="ru-RU"/>
        </w:rPr>
        <w:t xml:space="preserve"> них</w:t>
      </w:r>
    </w:p>
    <w:p w14:paraId="3AD4458B" w14:textId="77777777" w:rsidR="00690DEE" w:rsidRPr="00690DEE" w:rsidRDefault="00690DEE" w:rsidP="00690DEE">
      <w:pPr>
        <w:numPr>
          <w:ilvl w:val="0"/>
          <w:numId w:val="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женщин фертильного возраста        29387</w:t>
      </w:r>
    </w:p>
    <w:p w14:paraId="7C7CB18C" w14:textId="77777777" w:rsidR="00690DEE" w:rsidRPr="00690DEE" w:rsidRDefault="00690DEE" w:rsidP="00690DEE">
      <w:pPr>
        <w:numPr>
          <w:ilvl w:val="0"/>
          <w:numId w:val="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подростки                                           5173</w:t>
      </w:r>
    </w:p>
    <w:p w14:paraId="56B42F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99729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Деятельность  ПМСП</w:t>
      </w:r>
      <w:proofErr w:type="gramEnd"/>
      <w:r w:rsidRPr="00690DEE">
        <w:rPr>
          <w:rFonts w:ascii="Arial" w:eastAsia="Times New Roman" w:hAnsi="Arial" w:cs="Arial"/>
          <w:color w:val="2D4359"/>
          <w:sz w:val="24"/>
          <w:szCs w:val="24"/>
          <w:lang w:eastAsia="ru-RU"/>
        </w:rPr>
        <w:t xml:space="preserve"> строится по  территориальному принципу с целью обеспечения доступности медицинской помощи граждан по месту  их прикрепления  с учетом свободного  медицинской организации.</w:t>
      </w:r>
    </w:p>
    <w:p w14:paraId="172642B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DA25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Поликлиника    построена   </w:t>
      </w:r>
      <w:proofErr w:type="gramStart"/>
      <w:r w:rsidRPr="00690DEE">
        <w:rPr>
          <w:rFonts w:ascii="Arial" w:eastAsia="Times New Roman" w:hAnsi="Arial" w:cs="Arial"/>
          <w:color w:val="2D4359"/>
          <w:sz w:val="24"/>
          <w:szCs w:val="24"/>
          <w:lang w:eastAsia="ru-RU"/>
        </w:rPr>
        <w:t>и  сдано</w:t>
      </w:r>
      <w:proofErr w:type="gramEnd"/>
      <w:r w:rsidRPr="00690DEE">
        <w:rPr>
          <w:rFonts w:ascii="Arial" w:eastAsia="Times New Roman" w:hAnsi="Arial" w:cs="Arial"/>
          <w:color w:val="2D4359"/>
          <w:sz w:val="24"/>
          <w:szCs w:val="24"/>
          <w:lang w:eastAsia="ru-RU"/>
        </w:rPr>
        <w:t>   в   эксплуатацию   по типовому  проекту    в   1984 году  с  проектной   мощностью   620 посещений  в смену взрослого   населения и 550 посещений детского населения .</w:t>
      </w:r>
    </w:p>
    <w:p w14:paraId="18E8C9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57D29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BFA5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C39FF0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7F934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E4E399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A03A35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89EA3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48FB6C2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07142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400C3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C50FF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A70F5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A7958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C44C1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4C7C7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F393FB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24F0B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D7CF9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Миссия   </w:t>
      </w:r>
      <w:proofErr w:type="gramStart"/>
      <w:r w:rsidRPr="00690DEE">
        <w:rPr>
          <w:rFonts w:ascii="Arial" w:eastAsia="Times New Roman" w:hAnsi="Arial" w:cs="Arial"/>
          <w:color w:val="2D4359"/>
          <w:sz w:val="24"/>
          <w:szCs w:val="24"/>
          <w:lang w:eastAsia="ru-RU"/>
        </w:rPr>
        <w:t>-  оказание</w:t>
      </w:r>
      <w:proofErr w:type="gramEnd"/>
      <w:r w:rsidRPr="00690DEE">
        <w:rPr>
          <w:rFonts w:ascii="Arial" w:eastAsia="Times New Roman" w:hAnsi="Arial" w:cs="Arial"/>
          <w:color w:val="2D4359"/>
          <w:sz w:val="24"/>
          <w:szCs w:val="24"/>
          <w:lang w:eastAsia="ru-RU"/>
        </w:rPr>
        <w:t>  амбулаторно- поликлиническую помощь   прикрепленному населению на принципах  семейной</w:t>
      </w:r>
    </w:p>
    <w:p w14:paraId="6E8BB6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медицины  :</w:t>
      </w:r>
      <w:proofErr w:type="gramEnd"/>
      <w:r w:rsidRPr="00690DEE">
        <w:rPr>
          <w:rFonts w:ascii="Arial" w:eastAsia="Times New Roman" w:hAnsi="Arial" w:cs="Arial"/>
          <w:color w:val="2D4359"/>
          <w:sz w:val="24"/>
          <w:szCs w:val="24"/>
          <w:lang w:eastAsia="ru-RU"/>
        </w:rPr>
        <w:t xml:space="preserve"> наблюдение за здоровьем человека в течении всей его жизни с учетом особенностей</w:t>
      </w:r>
    </w:p>
    <w:p w14:paraId="00D43E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организма  в</w:t>
      </w:r>
      <w:proofErr w:type="gramEnd"/>
      <w:r w:rsidRPr="00690DEE">
        <w:rPr>
          <w:rFonts w:ascii="Arial" w:eastAsia="Times New Roman" w:hAnsi="Arial" w:cs="Arial"/>
          <w:color w:val="2D4359"/>
          <w:sz w:val="24"/>
          <w:szCs w:val="24"/>
          <w:lang w:eastAsia="ru-RU"/>
        </w:rPr>
        <w:t xml:space="preserve"> каждом  возрастном периоде с акцентом на профилактику</w:t>
      </w:r>
      <w:r w:rsidRPr="00690DEE">
        <w:rPr>
          <w:rFonts w:ascii="Arial" w:eastAsia="Times New Roman" w:hAnsi="Arial" w:cs="Arial"/>
          <w:b/>
          <w:bCs/>
          <w:color w:val="2D4359"/>
          <w:sz w:val="24"/>
          <w:szCs w:val="24"/>
          <w:lang w:eastAsia="ru-RU"/>
        </w:rPr>
        <w:t>.</w:t>
      </w:r>
    </w:p>
    <w:p w14:paraId="697396F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27301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Видение </w:t>
      </w:r>
      <w:proofErr w:type="gramStart"/>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дальнейшее</w:t>
      </w:r>
      <w:proofErr w:type="gramEnd"/>
      <w:r w:rsidRPr="00690DEE">
        <w:rPr>
          <w:rFonts w:ascii="Arial" w:eastAsia="Times New Roman" w:hAnsi="Arial" w:cs="Arial"/>
          <w:b/>
          <w:bCs/>
          <w:color w:val="2D4359"/>
          <w:sz w:val="24"/>
          <w:szCs w:val="24"/>
          <w:lang w:eastAsia="ru-RU"/>
        </w:rPr>
        <w:t>  </w:t>
      </w:r>
      <w:r w:rsidRPr="00690DEE">
        <w:rPr>
          <w:rFonts w:ascii="Arial" w:eastAsia="Times New Roman" w:hAnsi="Arial" w:cs="Arial"/>
          <w:color w:val="2D4359"/>
          <w:sz w:val="24"/>
          <w:szCs w:val="24"/>
          <w:lang w:eastAsia="ru-RU"/>
        </w:rPr>
        <w:t>развитие ПМСП, направленное на развитие универсальной, интегрированной, социально  -</w:t>
      </w:r>
    </w:p>
    <w:p w14:paraId="60FF494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ориентированной, доступной и качественной медицинской помощи на первичном звене</w:t>
      </w:r>
    </w:p>
    <w:p w14:paraId="3CAAC6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E9539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Ценности и этические принципы   - </w:t>
      </w:r>
      <w:r w:rsidRPr="00690DEE">
        <w:rPr>
          <w:rFonts w:ascii="Arial" w:eastAsia="Times New Roman" w:hAnsi="Arial" w:cs="Arial"/>
          <w:color w:val="2D4359"/>
          <w:sz w:val="24"/>
          <w:szCs w:val="24"/>
          <w:lang w:eastAsia="ru-RU"/>
        </w:rPr>
        <w:t xml:space="preserve">жизнь и здоровье человека наивысшая ценность, которой мы </w:t>
      </w:r>
      <w:proofErr w:type="gramStart"/>
      <w:r w:rsidRPr="00690DEE">
        <w:rPr>
          <w:rFonts w:ascii="Arial" w:eastAsia="Times New Roman" w:hAnsi="Arial" w:cs="Arial"/>
          <w:color w:val="2D4359"/>
          <w:sz w:val="24"/>
          <w:szCs w:val="24"/>
          <w:lang w:eastAsia="ru-RU"/>
        </w:rPr>
        <w:t>служим :</w:t>
      </w:r>
      <w:proofErr w:type="gramEnd"/>
    </w:p>
    <w:p w14:paraId="3DDE4F8A"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Профессионализм</w:t>
      </w:r>
    </w:p>
    <w:p w14:paraId="149E36A1"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Работа в команде</w:t>
      </w:r>
    </w:p>
    <w:p w14:paraId="14A27BA2"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Наставничество</w:t>
      </w:r>
    </w:p>
    <w:p w14:paraId="386DB1B8"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Креативность</w:t>
      </w:r>
    </w:p>
    <w:p w14:paraId="6347BEB3"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Удовлетворение потребностей прикрепленного населения</w:t>
      </w:r>
    </w:p>
    <w:p w14:paraId="526BD795"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Ответственность</w:t>
      </w:r>
    </w:p>
    <w:p w14:paraId="0E3A40F4" w14:textId="77777777" w:rsidR="00690DEE" w:rsidRPr="00690DEE" w:rsidRDefault="00690DEE" w:rsidP="00690DEE">
      <w:pPr>
        <w:numPr>
          <w:ilvl w:val="0"/>
          <w:numId w:val="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Лидерство руководства</w:t>
      </w:r>
    </w:p>
    <w:p w14:paraId="6BDA91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B10AD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9D4E2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71164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1467F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891F85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1.2 Стратегия развития (стратегические цели)</w:t>
      </w:r>
    </w:p>
    <w:p w14:paraId="62F119B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6746D5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ГКП на ПХВ</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xml:space="preserve"> Актауская  городская  поликлиника № 2»  работает по 4 стратегическим направлениям:</w:t>
      </w:r>
    </w:p>
    <w:p w14:paraId="4B937B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3EED506" w14:textId="77777777" w:rsidR="00690DEE" w:rsidRPr="00690DEE" w:rsidRDefault="00690DEE" w:rsidP="00690DEE">
      <w:pPr>
        <w:numPr>
          <w:ilvl w:val="0"/>
          <w:numId w:val="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Улучшение доступности качественных медицинских услуг</w:t>
      </w:r>
    </w:p>
    <w:p w14:paraId="2C6F38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1: Создание пациент-ориентированной системы оказания медицинской помощи.</w:t>
      </w:r>
    </w:p>
    <w:p w14:paraId="41C506E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2: Эффективный больничный менеджмент.</w:t>
      </w:r>
    </w:p>
    <w:p w14:paraId="3EA7E6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54CABA" w14:textId="77777777" w:rsidR="00690DEE" w:rsidRPr="00690DEE" w:rsidRDefault="00690DEE" w:rsidP="00690DEE">
      <w:pPr>
        <w:numPr>
          <w:ilvl w:val="0"/>
          <w:numId w:val="7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Повышение эффективности системы здравоохранения</w:t>
      </w:r>
    </w:p>
    <w:p w14:paraId="31F22D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Цель: Становление ведущим поставщиком медицинских услуг    в области</w:t>
      </w:r>
    </w:p>
    <w:p w14:paraId="32C71D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C946F8" w14:textId="77777777" w:rsidR="00690DEE" w:rsidRPr="00690DEE" w:rsidRDefault="00690DEE" w:rsidP="00690DEE">
      <w:pPr>
        <w:numPr>
          <w:ilvl w:val="0"/>
          <w:numId w:val="7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Развитие кадрового потенциала и науки в сфере здравоохранения</w:t>
      </w:r>
    </w:p>
    <w:p w14:paraId="13B44D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1: Формирование пула из высококвалифицированных кадров, подготовленных по международным стандартам.</w:t>
      </w:r>
    </w:p>
    <w:p w14:paraId="070EAE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2: Научно-инновационная деятельность, конкурентоспособная на международном уровне.</w:t>
      </w:r>
    </w:p>
    <w:p w14:paraId="59436D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AD2EABA" w14:textId="77777777" w:rsidR="00690DEE" w:rsidRPr="00690DEE" w:rsidRDefault="00690DEE" w:rsidP="00690DEE">
      <w:pPr>
        <w:numPr>
          <w:ilvl w:val="0"/>
          <w:numId w:val="7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Финансовая устойчивость предприятия</w:t>
      </w:r>
    </w:p>
    <w:p w14:paraId="58839E7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1: Адекватное финансирование деятельности, повышение доходности.</w:t>
      </w:r>
    </w:p>
    <w:p w14:paraId="4C63EE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2: Обеспечение трансферта технологий в систему здравоохранения Республики Казахстан.</w:t>
      </w:r>
    </w:p>
    <w:p w14:paraId="30CA8D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5A3FE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62D1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1EAF5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D38E9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7137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759B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7D6495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C7EF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B44DF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C3C5A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РАЗДЕЛ 2. КОРПОРАТИВНОЕ УПРАВЛЕНИЕ</w:t>
      </w:r>
    </w:p>
    <w:p w14:paraId="526C7F1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7556C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2.1. Структура корпоративного управления, состав наблюдательного совета/совета директоров </w:t>
      </w:r>
      <w:r w:rsidRPr="00690DEE">
        <w:rPr>
          <w:rFonts w:ascii="Arial" w:eastAsia="Times New Roman" w:hAnsi="Arial" w:cs="Arial"/>
          <w:b/>
          <w:bCs/>
          <w:i/>
          <w:iCs/>
          <w:color w:val="2D4359"/>
          <w:sz w:val="24"/>
          <w:szCs w:val="24"/>
          <w:lang w:eastAsia="ru-RU"/>
        </w:rPr>
        <w:t>(для организации с корпоративным управлением)</w:t>
      </w:r>
    </w:p>
    <w:p w14:paraId="13200E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D3CA1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Вопрос Корпоративного управления   находится на </w:t>
      </w:r>
      <w:proofErr w:type="gramStart"/>
      <w:r w:rsidRPr="00690DEE">
        <w:rPr>
          <w:rFonts w:ascii="Arial" w:eastAsia="Times New Roman" w:hAnsi="Arial" w:cs="Arial"/>
          <w:color w:val="2D4359"/>
          <w:sz w:val="24"/>
          <w:szCs w:val="24"/>
          <w:lang w:eastAsia="ru-RU"/>
        </w:rPr>
        <w:t>стадии  внедрения</w:t>
      </w:r>
      <w:proofErr w:type="gramEnd"/>
    </w:p>
    <w:p w14:paraId="0AFDD3E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6B78A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2.2. Состав и деятельность Службы внутреннего аудита</w:t>
      </w:r>
    </w:p>
    <w:p w14:paraId="0A57AF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Служба внутреннего аудита (СВА) - структурное подразделение Организации, осуществляющее деятельность по управлению качеством</w:t>
      </w:r>
    </w:p>
    <w:p w14:paraId="60F5CD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медицинской помощи на уровне медицинской организации и наделенное соответствующими полномочиями в соответствии с</w:t>
      </w:r>
    </w:p>
    <w:p w14:paraId="50D679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утвержденной должностной инструкцией и Положением о Службе внутреннего аудита</w:t>
      </w:r>
    </w:p>
    <w:p w14:paraId="4F1272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C108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Руководитель СВА -     </w:t>
      </w:r>
      <w:proofErr w:type="spellStart"/>
      <w:proofErr w:type="gramStart"/>
      <w:r w:rsidRPr="00690DEE">
        <w:rPr>
          <w:rFonts w:ascii="Arial" w:eastAsia="Times New Roman" w:hAnsi="Arial" w:cs="Arial"/>
          <w:color w:val="2D4359"/>
          <w:sz w:val="24"/>
          <w:szCs w:val="24"/>
          <w:lang w:eastAsia="ru-RU"/>
        </w:rPr>
        <w:t>Байназаров</w:t>
      </w:r>
      <w:proofErr w:type="spellEnd"/>
      <w:r w:rsidRPr="00690DEE">
        <w:rPr>
          <w:rFonts w:ascii="Arial" w:eastAsia="Times New Roman" w:hAnsi="Arial" w:cs="Arial"/>
          <w:color w:val="2D4359"/>
          <w:sz w:val="24"/>
          <w:szCs w:val="24"/>
          <w:lang w:eastAsia="ru-RU"/>
        </w:rPr>
        <w:t>  Б.Ж</w:t>
      </w:r>
      <w:proofErr w:type="gramEnd"/>
    </w:p>
    <w:p w14:paraId="3573C8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5CF495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C3E1A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Основными направлениями работы СВА являются:</w:t>
      </w:r>
    </w:p>
    <w:p w14:paraId="25931B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78FC25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1.анализ отчетов по работе клинических подразделений;</w:t>
      </w:r>
    </w:p>
    <w:p w14:paraId="011F881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2.анализ индикаторов структуры, процесса и результатов;</w:t>
      </w:r>
    </w:p>
    <w:p w14:paraId="31B446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3.внедрение научных прикладных технологий;</w:t>
      </w:r>
    </w:p>
    <w:p w14:paraId="6C0171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4.аттестация отделений, сотрудников на соответствие должности по оказанию экстренной помощи; </w:t>
      </w:r>
    </w:p>
    <w:p w14:paraId="0E5F6D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5.</w:t>
      </w:r>
      <w:proofErr w:type="gramStart"/>
      <w:r w:rsidRPr="00690DEE">
        <w:rPr>
          <w:rFonts w:ascii="Arial" w:eastAsia="Times New Roman" w:hAnsi="Arial" w:cs="Arial"/>
          <w:color w:val="2D4359"/>
          <w:sz w:val="24"/>
          <w:szCs w:val="24"/>
          <w:lang w:eastAsia="ru-RU"/>
        </w:rPr>
        <w:t>работа  с</w:t>
      </w:r>
      <w:proofErr w:type="gramEnd"/>
      <w:r w:rsidRPr="00690DEE">
        <w:rPr>
          <w:rFonts w:ascii="Arial" w:eastAsia="Times New Roman" w:hAnsi="Arial" w:cs="Arial"/>
          <w:color w:val="2D4359"/>
          <w:sz w:val="24"/>
          <w:szCs w:val="24"/>
          <w:lang w:eastAsia="ru-RU"/>
        </w:rPr>
        <w:t xml:space="preserve"> постоянно действующими комиссиями;</w:t>
      </w:r>
    </w:p>
    <w:p w14:paraId="7E0063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6.подготовка к проведению аккредитации; постоянный мониторинг и анализ устных и письменных жалоб пациентов и их</w:t>
      </w:r>
    </w:p>
    <w:p w14:paraId="7008B3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родственников;</w:t>
      </w:r>
    </w:p>
    <w:p w14:paraId="18D4963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7.мониторинг книг жалоб и предложений пациентов по отделениям.</w:t>
      </w:r>
    </w:p>
    <w:p w14:paraId="2E93FA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DFEBD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0AB25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0D649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7C6AC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BE58C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04E69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B33F5A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363E0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9AF79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РАЗДЕЛ 3. ОЦЕНКА КОНКУРЕНТОСПОСОБНОСТИ ПРЕДПРИЯТИЯ</w:t>
      </w:r>
    </w:p>
    <w:p w14:paraId="3BDCF0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5FF0BC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3.1. Ключевые показатели деятельности (по плану развития)</w:t>
      </w:r>
    </w:p>
    <w:p w14:paraId="4474079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54297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1: Формирование пула из высококвалифицированных кадров, подготовленных к научно-образовательной деятельности по международным стандартам</w:t>
      </w:r>
    </w:p>
    <w:p w14:paraId="61C671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02BD7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результате проведенных мероприятий по основным задачам в рамках данной стратегической цели из 7 индикаторов достигнуты 4 индикаторов, не достигнуты – 3.  </w:t>
      </w:r>
    </w:p>
    <w:p w14:paraId="252BD8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E28DE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Индикаторы</w:t>
      </w:r>
    </w:p>
    <w:p w14:paraId="20DA9D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6260"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3823"/>
        <w:gridCol w:w="1843"/>
        <w:gridCol w:w="1843"/>
        <w:gridCol w:w="1843"/>
        <w:gridCol w:w="5919"/>
        <w:gridCol w:w="285"/>
      </w:tblGrid>
      <w:tr w:rsidR="00690DEE" w:rsidRPr="00690DEE" w14:paraId="601C4446" w14:textId="77777777" w:rsidTr="00690DEE">
        <w:tc>
          <w:tcPr>
            <w:tcW w:w="705" w:type="dxa"/>
            <w:vMerge w:val="restart"/>
            <w:shd w:val="clear" w:color="auto" w:fill="FFFFFF"/>
            <w:tcMar>
              <w:top w:w="0" w:type="dxa"/>
              <w:left w:w="0" w:type="dxa"/>
              <w:bottom w:w="0" w:type="dxa"/>
              <w:right w:w="0" w:type="dxa"/>
            </w:tcMar>
            <w:vAlign w:val="center"/>
            <w:hideMark/>
          </w:tcPr>
          <w:p w14:paraId="7DCC40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3825" w:type="dxa"/>
            <w:vMerge w:val="restart"/>
            <w:shd w:val="clear" w:color="auto" w:fill="FFFFFF"/>
            <w:tcMar>
              <w:top w:w="0" w:type="dxa"/>
              <w:left w:w="0" w:type="dxa"/>
              <w:bottom w:w="0" w:type="dxa"/>
              <w:right w:w="0" w:type="dxa"/>
            </w:tcMar>
            <w:vAlign w:val="center"/>
            <w:hideMark/>
          </w:tcPr>
          <w:p w14:paraId="1FCBC7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целевого индикатора</w:t>
            </w:r>
          </w:p>
        </w:tc>
        <w:tc>
          <w:tcPr>
            <w:tcW w:w="1845" w:type="dxa"/>
            <w:vMerge w:val="restart"/>
            <w:shd w:val="clear" w:color="auto" w:fill="FFFFFF"/>
            <w:tcMar>
              <w:top w:w="0" w:type="dxa"/>
              <w:left w:w="0" w:type="dxa"/>
              <w:bottom w:w="0" w:type="dxa"/>
              <w:right w:w="0" w:type="dxa"/>
            </w:tcMar>
            <w:vAlign w:val="center"/>
            <w:hideMark/>
          </w:tcPr>
          <w:p w14:paraId="67AAB7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B3BAB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на 2018 г</w:t>
            </w:r>
          </w:p>
        </w:tc>
        <w:tc>
          <w:tcPr>
            <w:tcW w:w="1845" w:type="dxa"/>
            <w:vMerge w:val="restart"/>
            <w:shd w:val="clear" w:color="auto" w:fill="FFFFFF"/>
            <w:tcMar>
              <w:top w:w="0" w:type="dxa"/>
              <w:left w:w="0" w:type="dxa"/>
              <w:bottom w:w="0" w:type="dxa"/>
              <w:right w:w="0" w:type="dxa"/>
            </w:tcMar>
            <w:vAlign w:val="center"/>
            <w:hideMark/>
          </w:tcPr>
          <w:p w14:paraId="5B24D8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F98D0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 за 2018 г</w:t>
            </w:r>
          </w:p>
        </w:tc>
        <w:tc>
          <w:tcPr>
            <w:tcW w:w="1845" w:type="dxa"/>
            <w:shd w:val="clear" w:color="auto" w:fill="FFFFFF"/>
            <w:tcMar>
              <w:top w:w="0" w:type="dxa"/>
              <w:left w:w="0" w:type="dxa"/>
              <w:bottom w:w="0" w:type="dxa"/>
              <w:right w:w="0" w:type="dxa"/>
            </w:tcMar>
            <w:vAlign w:val="center"/>
            <w:hideMark/>
          </w:tcPr>
          <w:p w14:paraId="148815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3B113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 за 2017 г</w:t>
            </w:r>
          </w:p>
        </w:tc>
        <w:tc>
          <w:tcPr>
            <w:tcW w:w="5925" w:type="dxa"/>
            <w:shd w:val="clear" w:color="auto" w:fill="FFFFFF"/>
            <w:tcMar>
              <w:top w:w="0" w:type="dxa"/>
              <w:left w:w="0" w:type="dxa"/>
              <w:bottom w:w="0" w:type="dxa"/>
              <w:right w:w="0" w:type="dxa"/>
            </w:tcMar>
            <w:vAlign w:val="center"/>
            <w:hideMark/>
          </w:tcPr>
          <w:p w14:paraId="7B4CBB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9B573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Сведения  о</w:t>
            </w:r>
            <w:proofErr w:type="gramEnd"/>
            <w:r w:rsidRPr="00690DEE">
              <w:rPr>
                <w:rFonts w:ascii="Arial" w:eastAsia="Times New Roman" w:hAnsi="Arial" w:cs="Arial"/>
                <w:b/>
                <w:bCs/>
                <w:color w:val="2D4359"/>
                <w:sz w:val="24"/>
                <w:szCs w:val="24"/>
                <w:lang w:eastAsia="ru-RU"/>
              </w:rPr>
              <w:t xml:space="preserve"> достижении</w:t>
            </w:r>
          </w:p>
        </w:tc>
        <w:tc>
          <w:tcPr>
            <w:tcW w:w="285" w:type="dxa"/>
            <w:shd w:val="clear" w:color="auto" w:fill="FFFFFF"/>
            <w:tcMar>
              <w:top w:w="0" w:type="dxa"/>
              <w:left w:w="0" w:type="dxa"/>
              <w:bottom w:w="0" w:type="dxa"/>
              <w:right w:w="0" w:type="dxa"/>
            </w:tcMar>
            <w:vAlign w:val="center"/>
            <w:hideMark/>
          </w:tcPr>
          <w:p w14:paraId="511650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7D9272C" w14:textId="77777777" w:rsidTr="00690DEE">
        <w:tc>
          <w:tcPr>
            <w:tcW w:w="0" w:type="auto"/>
            <w:vMerge/>
            <w:shd w:val="clear" w:color="auto" w:fill="FFFFFF"/>
            <w:vAlign w:val="center"/>
            <w:hideMark/>
          </w:tcPr>
          <w:p w14:paraId="37742D96"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F05AC8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7B7C8FA"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0A5D8E5" w14:textId="77777777" w:rsidR="00690DEE" w:rsidRPr="00690DEE" w:rsidRDefault="00690DEE" w:rsidP="00690DEE">
            <w:pPr>
              <w:spacing w:after="0"/>
              <w:rPr>
                <w:rFonts w:ascii="Arial" w:eastAsia="Times New Roman" w:hAnsi="Arial" w:cs="Arial"/>
                <w:color w:val="2D4359"/>
                <w:sz w:val="24"/>
                <w:szCs w:val="24"/>
                <w:lang w:eastAsia="ru-RU"/>
              </w:rPr>
            </w:pPr>
          </w:p>
        </w:tc>
        <w:tc>
          <w:tcPr>
            <w:tcW w:w="1845" w:type="dxa"/>
            <w:shd w:val="clear" w:color="auto" w:fill="FFFFFF"/>
            <w:tcMar>
              <w:top w:w="0" w:type="dxa"/>
              <w:left w:w="0" w:type="dxa"/>
              <w:bottom w:w="0" w:type="dxa"/>
              <w:right w:w="0" w:type="dxa"/>
            </w:tcMar>
            <w:vAlign w:val="center"/>
            <w:hideMark/>
          </w:tcPr>
          <w:p w14:paraId="757E73E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925" w:type="dxa"/>
            <w:shd w:val="clear" w:color="auto" w:fill="FFFFFF"/>
            <w:tcMar>
              <w:top w:w="0" w:type="dxa"/>
              <w:left w:w="0" w:type="dxa"/>
              <w:bottom w:w="0" w:type="dxa"/>
              <w:right w:w="0" w:type="dxa"/>
            </w:tcMar>
            <w:vAlign w:val="center"/>
            <w:hideMark/>
          </w:tcPr>
          <w:p w14:paraId="0F312C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85" w:type="dxa"/>
            <w:shd w:val="clear" w:color="auto" w:fill="FFFFFF"/>
            <w:tcMar>
              <w:top w:w="0" w:type="dxa"/>
              <w:left w:w="0" w:type="dxa"/>
              <w:bottom w:w="0" w:type="dxa"/>
              <w:right w:w="0" w:type="dxa"/>
            </w:tcMar>
            <w:vAlign w:val="center"/>
            <w:hideMark/>
          </w:tcPr>
          <w:p w14:paraId="6C9554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4B0CC16D" w14:textId="77777777" w:rsidTr="00690DEE">
        <w:tc>
          <w:tcPr>
            <w:tcW w:w="705" w:type="dxa"/>
            <w:shd w:val="clear" w:color="auto" w:fill="FFFFFF"/>
            <w:tcMar>
              <w:top w:w="0" w:type="dxa"/>
              <w:left w:w="0" w:type="dxa"/>
              <w:bottom w:w="0" w:type="dxa"/>
              <w:right w:w="0" w:type="dxa"/>
            </w:tcMar>
            <w:vAlign w:val="center"/>
            <w:hideMark/>
          </w:tcPr>
          <w:p w14:paraId="20C092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3825" w:type="dxa"/>
            <w:shd w:val="clear" w:color="auto" w:fill="FFFFFF"/>
            <w:tcMar>
              <w:top w:w="0" w:type="dxa"/>
              <w:left w:w="0" w:type="dxa"/>
              <w:bottom w:w="0" w:type="dxa"/>
              <w:right w:w="0" w:type="dxa"/>
            </w:tcMar>
            <w:vAlign w:val="center"/>
            <w:hideMark/>
          </w:tcPr>
          <w:p w14:paraId="16BAAE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Количество привлеченных ключевых иностранных специалистов в качестве менторов, отвечающих требованиям стратегического партнера</w:t>
            </w:r>
          </w:p>
          <w:p w14:paraId="12C28C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CA247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089774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355581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925" w:type="dxa"/>
            <w:shd w:val="clear" w:color="auto" w:fill="FFFFFF"/>
            <w:tcMar>
              <w:top w:w="0" w:type="dxa"/>
              <w:left w:w="0" w:type="dxa"/>
              <w:bottom w:w="0" w:type="dxa"/>
              <w:right w:w="0" w:type="dxa"/>
            </w:tcMar>
            <w:vAlign w:val="center"/>
            <w:hideMark/>
          </w:tcPr>
          <w:p w14:paraId="2C53B33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Не  привлекались</w:t>
            </w:r>
            <w:proofErr w:type="gramEnd"/>
          </w:p>
        </w:tc>
        <w:tc>
          <w:tcPr>
            <w:tcW w:w="285" w:type="dxa"/>
            <w:shd w:val="clear" w:color="auto" w:fill="FFFFFF"/>
            <w:tcMar>
              <w:top w:w="0" w:type="dxa"/>
              <w:left w:w="0" w:type="dxa"/>
              <w:bottom w:w="0" w:type="dxa"/>
              <w:right w:w="0" w:type="dxa"/>
            </w:tcMar>
            <w:vAlign w:val="center"/>
            <w:hideMark/>
          </w:tcPr>
          <w:p w14:paraId="220F96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360EDAC" w14:textId="77777777" w:rsidTr="00690DEE">
        <w:tc>
          <w:tcPr>
            <w:tcW w:w="705" w:type="dxa"/>
            <w:shd w:val="clear" w:color="auto" w:fill="FFFFFF"/>
            <w:tcMar>
              <w:top w:w="0" w:type="dxa"/>
              <w:left w:w="0" w:type="dxa"/>
              <w:bottom w:w="0" w:type="dxa"/>
              <w:right w:w="0" w:type="dxa"/>
            </w:tcMar>
            <w:vAlign w:val="center"/>
            <w:hideMark/>
          </w:tcPr>
          <w:p w14:paraId="43655D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3825" w:type="dxa"/>
            <w:shd w:val="clear" w:color="auto" w:fill="FFFFFF"/>
            <w:tcMar>
              <w:top w:w="0" w:type="dxa"/>
              <w:left w:w="0" w:type="dxa"/>
              <w:bottom w:w="0" w:type="dxa"/>
              <w:right w:w="0" w:type="dxa"/>
            </w:tcMar>
            <w:vAlign w:val="center"/>
            <w:hideMark/>
          </w:tcPr>
          <w:p w14:paraId="22B339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Количество мастер-классов с привлечением ведущих зарубежных специалистов из клиник дальнего и ближнего зарубежья (по 021 БП) *</w:t>
            </w:r>
          </w:p>
          <w:p w14:paraId="50B27E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6AA917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73E461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1B7A40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925" w:type="dxa"/>
            <w:shd w:val="clear" w:color="auto" w:fill="FFFFFF"/>
            <w:tcMar>
              <w:top w:w="0" w:type="dxa"/>
              <w:left w:w="0" w:type="dxa"/>
              <w:bottom w:w="0" w:type="dxa"/>
              <w:right w:w="0" w:type="dxa"/>
            </w:tcMar>
            <w:vAlign w:val="center"/>
            <w:hideMark/>
          </w:tcPr>
          <w:p w14:paraId="3C15E1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проводилось</w:t>
            </w:r>
          </w:p>
        </w:tc>
        <w:tc>
          <w:tcPr>
            <w:tcW w:w="285" w:type="dxa"/>
            <w:shd w:val="clear" w:color="auto" w:fill="FFFFFF"/>
            <w:tcMar>
              <w:top w:w="0" w:type="dxa"/>
              <w:left w:w="0" w:type="dxa"/>
              <w:bottom w:w="0" w:type="dxa"/>
              <w:right w:w="0" w:type="dxa"/>
            </w:tcMar>
            <w:vAlign w:val="center"/>
            <w:hideMark/>
          </w:tcPr>
          <w:p w14:paraId="2E8084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F13FEC4" w14:textId="77777777" w:rsidTr="00690DEE">
        <w:tc>
          <w:tcPr>
            <w:tcW w:w="705" w:type="dxa"/>
            <w:shd w:val="clear" w:color="auto" w:fill="FFFFFF"/>
            <w:tcMar>
              <w:top w:w="0" w:type="dxa"/>
              <w:left w:w="0" w:type="dxa"/>
              <w:bottom w:w="0" w:type="dxa"/>
              <w:right w:w="0" w:type="dxa"/>
            </w:tcMar>
            <w:vAlign w:val="center"/>
            <w:hideMark/>
          </w:tcPr>
          <w:p w14:paraId="088A959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3825" w:type="dxa"/>
            <w:shd w:val="clear" w:color="auto" w:fill="FFFFFF"/>
            <w:tcMar>
              <w:top w:w="0" w:type="dxa"/>
              <w:left w:w="0" w:type="dxa"/>
              <w:bottom w:w="0" w:type="dxa"/>
              <w:right w:w="0" w:type="dxa"/>
            </w:tcMar>
            <w:vAlign w:val="center"/>
            <w:hideMark/>
          </w:tcPr>
          <w:p w14:paraId="479954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Доля персонала, прошедшего обучение/переподготовку, в т.ч. за рубежом</w:t>
            </w:r>
          </w:p>
          <w:p w14:paraId="604C08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5FE341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2C54B5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8C1D0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5925" w:type="dxa"/>
            <w:shd w:val="clear" w:color="auto" w:fill="FFFFFF"/>
            <w:tcMar>
              <w:top w:w="0" w:type="dxa"/>
              <w:left w:w="0" w:type="dxa"/>
              <w:bottom w:w="0" w:type="dxa"/>
              <w:right w:w="0" w:type="dxa"/>
            </w:tcMar>
            <w:vAlign w:val="center"/>
            <w:hideMark/>
          </w:tcPr>
          <w:p w14:paraId="4E6787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обучались</w:t>
            </w:r>
          </w:p>
          <w:p w14:paraId="74CCC9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6A2C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85" w:type="dxa"/>
            <w:shd w:val="clear" w:color="auto" w:fill="FFFFFF"/>
            <w:tcMar>
              <w:top w:w="0" w:type="dxa"/>
              <w:left w:w="0" w:type="dxa"/>
              <w:bottom w:w="0" w:type="dxa"/>
              <w:right w:w="0" w:type="dxa"/>
            </w:tcMar>
            <w:vAlign w:val="center"/>
            <w:hideMark/>
          </w:tcPr>
          <w:p w14:paraId="57291B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F1CABE8" w14:textId="77777777" w:rsidTr="00690DEE">
        <w:tc>
          <w:tcPr>
            <w:tcW w:w="705" w:type="dxa"/>
            <w:shd w:val="clear" w:color="auto" w:fill="FFFFFF"/>
            <w:tcMar>
              <w:top w:w="0" w:type="dxa"/>
              <w:left w:w="0" w:type="dxa"/>
              <w:bottom w:w="0" w:type="dxa"/>
              <w:right w:w="0" w:type="dxa"/>
            </w:tcMar>
            <w:vAlign w:val="center"/>
            <w:hideMark/>
          </w:tcPr>
          <w:p w14:paraId="1D2184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825" w:type="dxa"/>
            <w:shd w:val="clear" w:color="auto" w:fill="FFFFFF"/>
            <w:tcMar>
              <w:top w:w="0" w:type="dxa"/>
              <w:left w:w="0" w:type="dxa"/>
              <w:bottom w:w="0" w:type="dxa"/>
              <w:right w:w="0" w:type="dxa"/>
            </w:tcMar>
            <w:vAlign w:val="center"/>
            <w:hideMark/>
          </w:tcPr>
          <w:p w14:paraId="29EB30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Соотношение среднемесячной заработной платы врача к среднемесячной номинальной заработной плате в экономике региона равного или выше 1,5</w:t>
            </w:r>
          </w:p>
        </w:tc>
        <w:tc>
          <w:tcPr>
            <w:tcW w:w="1845" w:type="dxa"/>
            <w:shd w:val="clear" w:color="auto" w:fill="FFFFFF"/>
            <w:tcMar>
              <w:top w:w="0" w:type="dxa"/>
              <w:left w:w="0" w:type="dxa"/>
              <w:bottom w:w="0" w:type="dxa"/>
              <w:right w:w="0" w:type="dxa"/>
            </w:tcMar>
            <w:vAlign w:val="center"/>
            <w:hideMark/>
          </w:tcPr>
          <w:p w14:paraId="3EC271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481CE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2C98C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210" w:type="dxa"/>
            <w:gridSpan w:val="2"/>
            <w:shd w:val="clear" w:color="auto" w:fill="FFFFFF"/>
            <w:tcMar>
              <w:top w:w="0" w:type="dxa"/>
              <w:left w:w="0" w:type="dxa"/>
              <w:bottom w:w="0" w:type="dxa"/>
              <w:right w:w="0" w:type="dxa"/>
            </w:tcMar>
            <w:vAlign w:val="center"/>
            <w:hideMark/>
          </w:tcPr>
          <w:p w14:paraId="491A40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F5DB80E" w14:textId="77777777" w:rsidTr="00690DEE">
        <w:tc>
          <w:tcPr>
            <w:tcW w:w="705" w:type="dxa"/>
            <w:shd w:val="clear" w:color="auto" w:fill="FFFFFF"/>
            <w:tcMar>
              <w:top w:w="0" w:type="dxa"/>
              <w:left w:w="0" w:type="dxa"/>
              <w:bottom w:w="0" w:type="dxa"/>
              <w:right w:w="0" w:type="dxa"/>
            </w:tcMar>
            <w:vAlign w:val="center"/>
            <w:hideMark/>
          </w:tcPr>
          <w:p w14:paraId="59FBA7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4.</w:t>
            </w:r>
          </w:p>
        </w:tc>
        <w:tc>
          <w:tcPr>
            <w:tcW w:w="3825" w:type="dxa"/>
            <w:shd w:val="clear" w:color="auto" w:fill="FFFFFF"/>
            <w:tcMar>
              <w:top w:w="0" w:type="dxa"/>
              <w:left w:w="0" w:type="dxa"/>
              <w:bottom w:w="0" w:type="dxa"/>
              <w:right w:w="0" w:type="dxa"/>
            </w:tcMar>
            <w:vAlign w:val="center"/>
            <w:hideMark/>
          </w:tcPr>
          <w:p w14:paraId="265745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Снижение  текучести</w:t>
            </w:r>
            <w:proofErr w:type="gramEnd"/>
            <w:r w:rsidRPr="00690DEE">
              <w:rPr>
                <w:rFonts w:ascii="Arial" w:eastAsia="Times New Roman" w:hAnsi="Arial" w:cs="Arial"/>
                <w:color w:val="2D4359"/>
                <w:sz w:val="24"/>
                <w:szCs w:val="24"/>
                <w:lang w:eastAsia="ru-RU"/>
              </w:rPr>
              <w:t xml:space="preserve"> кадров</w:t>
            </w:r>
          </w:p>
        </w:tc>
        <w:tc>
          <w:tcPr>
            <w:tcW w:w="1845" w:type="dxa"/>
            <w:shd w:val="clear" w:color="auto" w:fill="FFFFFF"/>
            <w:tcMar>
              <w:top w:w="0" w:type="dxa"/>
              <w:left w:w="0" w:type="dxa"/>
              <w:bottom w:w="0" w:type="dxa"/>
              <w:right w:w="0" w:type="dxa"/>
            </w:tcMar>
            <w:vAlign w:val="center"/>
            <w:hideMark/>
          </w:tcPr>
          <w:p w14:paraId="7D05CC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1845" w:type="dxa"/>
            <w:shd w:val="clear" w:color="auto" w:fill="FFFFFF"/>
            <w:tcMar>
              <w:top w:w="0" w:type="dxa"/>
              <w:left w:w="0" w:type="dxa"/>
              <w:bottom w:w="0" w:type="dxa"/>
              <w:right w:w="0" w:type="dxa"/>
            </w:tcMar>
            <w:vAlign w:val="center"/>
            <w:hideMark/>
          </w:tcPr>
          <w:p w14:paraId="628AEA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065EE3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6210" w:type="dxa"/>
            <w:gridSpan w:val="2"/>
            <w:shd w:val="clear" w:color="auto" w:fill="FFFFFF"/>
            <w:tcMar>
              <w:top w:w="0" w:type="dxa"/>
              <w:left w:w="0" w:type="dxa"/>
              <w:bottom w:w="0" w:type="dxa"/>
              <w:right w:w="0" w:type="dxa"/>
            </w:tcMar>
            <w:vAlign w:val="center"/>
            <w:hideMark/>
          </w:tcPr>
          <w:p w14:paraId="015389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p w14:paraId="7CD483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p w14:paraId="7FD0B8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p w14:paraId="053362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r>
      <w:tr w:rsidR="00690DEE" w:rsidRPr="00690DEE" w14:paraId="79FE430E" w14:textId="77777777" w:rsidTr="00690DEE">
        <w:tc>
          <w:tcPr>
            <w:tcW w:w="705" w:type="dxa"/>
            <w:shd w:val="clear" w:color="auto" w:fill="FFFFFF"/>
            <w:tcMar>
              <w:top w:w="0" w:type="dxa"/>
              <w:left w:w="0" w:type="dxa"/>
              <w:bottom w:w="0" w:type="dxa"/>
              <w:right w:w="0" w:type="dxa"/>
            </w:tcMar>
            <w:vAlign w:val="center"/>
            <w:hideMark/>
          </w:tcPr>
          <w:p w14:paraId="696ABA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3825" w:type="dxa"/>
            <w:shd w:val="clear" w:color="auto" w:fill="FFFFFF"/>
            <w:tcMar>
              <w:top w:w="0" w:type="dxa"/>
              <w:left w:w="0" w:type="dxa"/>
              <w:bottom w:w="0" w:type="dxa"/>
              <w:right w:w="0" w:type="dxa"/>
            </w:tcMar>
            <w:vAlign w:val="center"/>
            <w:hideMark/>
          </w:tcPr>
          <w:p w14:paraId="3E8DB3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Укомплектованность </w:t>
            </w:r>
            <w:proofErr w:type="gramStart"/>
            <w:r w:rsidRPr="00690DEE">
              <w:rPr>
                <w:rFonts w:ascii="Arial" w:eastAsia="Times New Roman" w:hAnsi="Arial" w:cs="Arial"/>
                <w:color w:val="2D4359"/>
                <w:sz w:val="24"/>
                <w:szCs w:val="24"/>
                <w:lang w:eastAsia="ru-RU"/>
              </w:rPr>
              <w:t>врачами  специалистами</w:t>
            </w:r>
            <w:proofErr w:type="gramEnd"/>
          </w:p>
        </w:tc>
        <w:tc>
          <w:tcPr>
            <w:tcW w:w="1845" w:type="dxa"/>
            <w:shd w:val="clear" w:color="auto" w:fill="FFFFFF"/>
            <w:tcMar>
              <w:top w:w="0" w:type="dxa"/>
              <w:left w:w="0" w:type="dxa"/>
              <w:bottom w:w="0" w:type="dxa"/>
              <w:right w:w="0" w:type="dxa"/>
            </w:tcMar>
            <w:vAlign w:val="center"/>
            <w:hideMark/>
          </w:tcPr>
          <w:p w14:paraId="5D2EEB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C0BFE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c>
          <w:tcPr>
            <w:tcW w:w="1845" w:type="dxa"/>
            <w:shd w:val="clear" w:color="auto" w:fill="FFFFFF"/>
            <w:tcMar>
              <w:top w:w="0" w:type="dxa"/>
              <w:left w:w="0" w:type="dxa"/>
              <w:bottom w:w="0" w:type="dxa"/>
              <w:right w:w="0" w:type="dxa"/>
            </w:tcMar>
            <w:vAlign w:val="center"/>
            <w:hideMark/>
          </w:tcPr>
          <w:p w14:paraId="233474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73AD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26D5082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A7BB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6210" w:type="dxa"/>
            <w:gridSpan w:val="2"/>
            <w:shd w:val="clear" w:color="auto" w:fill="FFFFFF"/>
            <w:tcMar>
              <w:top w:w="0" w:type="dxa"/>
              <w:left w:w="0" w:type="dxa"/>
              <w:bottom w:w="0" w:type="dxa"/>
              <w:right w:w="0" w:type="dxa"/>
            </w:tcMar>
            <w:vAlign w:val="center"/>
            <w:hideMark/>
          </w:tcPr>
          <w:p w14:paraId="1ECC5C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11668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95,0</w:t>
            </w:r>
          </w:p>
          <w:p w14:paraId="73A7BC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FFE3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p w14:paraId="67C359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5166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p w14:paraId="69E28C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3457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r>
      <w:tr w:rsidR="00690DEE" w:rsidRPr="00690DEE" w14:paraId="27D3D5E0" w14:textId="77777777" w:rsidTr="00690DEE">
        <w:tc>
          <w:tcPr>
            <w:tcW w:w="705" w:type="dxa"/>
            <w:shd w:val="clear" w:color="auto" w:fill="FFFFFF"/>
            <w:tcMar>
              <w:top w:w="0" w:type="dxa"/>
              <w:left w:w="0" w:type="dxa"/>
              <w:bottom w:w="0" w:type="dxa"/>
              <w:right w:w="0" w:type="dxa"/>
            </w:tcMar>
            <w:vAlign w:val="center"/>
            <w:hideMark/>
          </w:tcPr>
          <w:p w14:paraId="2A5F5C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6.</w:t>
            </w:r>
          </w:p>
        </w:tc>
        <w:tc>
          <w:tcPr>
            <w:tcW w:w="3825" w:type="dxa"/>
            <w:shd w:val="clear" w:color="auto" w:fill="FFFFFF"/>
            <w:tcMar>
              <w:top w:w="0" w:type="dxa"/>
              <w:left w:w="0" w:type="dxa"/>
              <w:bottom w:w="0" w:type="dxa"/>
              <w:right w:w="0" w:type="dxa"/>
            </w:tcMar>
            <w:vAlign w:val="center"/>
            <w:hideMark/>
          </w:tcPr>
          <w:p w14:paraId="27641B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Увеличить долю врачей, </w:t>
            </w:r>
            <w:proofErr w:type="gramStart"/>
            <w:r w:rsidRPr="00690DEE">
              <w:rPr>
                <w:rFonts w:ascii="Arial" w:eastAsia="Times New Roman" w:hAnsi="Arial" w:cs="Arial"/>
                <w:color w:val="2D4359"/>
                <w:sz w:val="24"/>
                <w:szCs w:val="24"/>
                <w:lang w:eastAsia="ru-RU"/>
              </w:rPr>
              <w:t>прошедших  повышение</w:t>
            </w:r>
            <w:proofErr w:type="gramEnd"/>
            <w:r w:rsidRPr="00690DEE">
              <w:rPr>
                <w:rFonts w:ascii="Arial" w:eastAsia="Times New Roman" w:hAnsi="Arial" w:cs="Arial"/>
                <w:color w:val="2D4359"/>
                <w:sz w:val="24"/>
                <w:szCs w:val="24"/>
                <w:lang w:eastAsia="ru-RU"/>
              </w:rPr>
              <w:t xml:space="preserve"> квалификации</w:t>
            </w:r>
          </w:p>
        </w:tc>
        <w:tc>
          <w:tcPr>
            <w:tcW w:w="1845" w:type="dxa"/>
            <w:shd w:val="clear" w:color="auto" w:fill="FFFFFF"/>
            <w:tcMar>
              <w:top w:w="0" w:type="dxa"/>
              <w:left w:w="0" w:type="dxa"/>
              <w:bottom w:w="0" w:type="dxa"/>
              <w:right w:w="0" w:type="dxa"/>
            </w:tcMar>
            <w:vAlign w:val="center"/>
            <w:hideMark/>
          </w:tcPr>
          <w:p w14:paraId="466FE8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1845" w:type="dxa"/>
            <w:shd w:val="clear" w:color="auto" w:fill="FFFFFF"/>
            <w:tcMar>
              <w:top w:w="0" w:type="dxa"/>
              <w:left w:w="0" w:type="dxa"/>
              <w:bottom w:w="0" w:type="dxa"/>
              <w:right w:w="0" w:type="dxa"/>
            </w:tcMar>
            <w:vAlign w:val="center"/>
            <w:hideMark/>
          </w:tcPr>
          <w:p w14:paraId="4E2A96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52EC219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tc>
        <w:tc>
          <w:tcPr>
            <w:tcW w:w="6210" w:type="dxa"/>
            <w:gridSpan w:val="2"/>
            <w:shd w:val="clear" w:color="auto" w:fill="FFFFFF"/>
            <w:tcMar>
              <w:top w:w="0" w:type="dxa"/>
              <w:left w:w="0" w:type="dxa"/>
              <w:bottom w:w="0" w:type="dxa"/>
              <w:right w:w="0" w:type="dxa"/>
            </w:tcMar>
            <w:vAlign w:val="center"/>
            <w:hideMark/>
          </w:tcPr>
          <w:p w14:paraId="47D179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p w14:paraId="4A2EB6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p w14:paraId="7D11DF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55,0</w:t>
            </w:r>
          </w:p>
          <w:p w14:paraId="31A526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60,0</w:t>
            </w:r>
          </w:p>
        </w:tc>
      </w:tr>
      <w:tr w:rsidR="00690DEE" w:rsidRPr="00690DEE" w14:paraId="2FB1D5B1" w14:textId="77777777" w:rsidTr="00690DEE">
        <w:tc>
          <w:tcPr>
            <w:tcW w:w="705" w:type="dxa"/>
            <w:shd w:val="clear" w:color="auto" w:fill="FFFFFF"/>
            <w:tcMar>
              <w:top w:w="0" w:type="dxa"/>
              <w:left w:w="0" w:type="dxa"/>
              <w:bottom w:w="0" w:type="dxa"/>
              <w:right w:w="0" w:type="dxa"/>
            </w:tcMar>
            <w:vAlign w:val="center"/>
            <w:hideMark/>
          </w:tcPr>
          <w:p w14:paraId="04C0C2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3825" w:type="dxa"/>
            <w:shd w:val="clear" w:color="auto" w:fill="FFFFFF"/>
            <w:tcMar>
              <w:top w:w="0" w:type="dxa"/>
              <w:left w:w="0" w:type="dxa"/>
              <w:bottom w:w="0" w:type="dxa"/>
              <w:right w:w="0" w:type="dxa"/>
            </w:tcMar>
            <w:vAlign w:val="center"/>
            <w:hideMark/>
          </w:tcPr>
          <w:p w14:paraId="71F45C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68723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495CC6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0738A2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210" w:type="dxa"/>
            <w:gridSpan w:val="2"/>
            <w:shd w:val="clear" w:color="auto" w:fill="FFFFFF"/>
            <w:tcMar>
              <w:top w:w="0" w:type="dxa"/>
              <w:left w:w="0" w:type="dxa"/>
              <w:bottom w:w="0" w:type="dxa"/>
              <w:right w:w="0" w:type="dxa"/>
            </w:tcMar>
            <w:vAlign w:val="center"/>
            <w:hideMark/>
          </w:tcPr>
          <w:p w14:paraId="22ABB0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545FC3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8E8CF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65DAA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25768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E57A2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2F805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0057A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3A49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
        <w:gridCol w:w="2557"/>
        <w:gridCol w:w="400"/>
        <w:gridCol w:w="1103"/>
        <w:gridCol w:w="982"/>
        <w:gridCol w:w="708"/>
        <w:gridCol w:w="708"/>
        <w:gridCol w:w="708"/>
        <w:gridCol w:w="665"/>
        <w:gridCol w:w="708"/>
        <w:gridCol w:w="665"/>
      </w:tblGrid>
      <w:tr w:rsidR="00690DEE" w:rsidRPr="00690DEE" w14:paraId="6D168485" w14:textId="77777777" w:rsidTr="00690DEE">
        <w:tc>
          <w:tcPr>
            <w:tcW w:w="15015" w:type="dxa"/>
            <w:gridSpan w:val="11"/>
            <w:shd w:val="clear" w:color="auto" w:fill="FFFFFF"/>
            <w:tcMar>
              <w:top w:w="0" w:type="dxa"/>
              <w:left w:w="0" w:type="dxa"/>
              <w:bottom w:w="0" w:type="dxa"/>
              <w:right w:w="0" w:type="dxa"/>
            </w:tcMar>
            <w:vAlign w:val="center"/>
            <w:hideMark/>
          </w:tcPr>
          <w:p w14:paraId="00342F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0D77E004" w14:textId="77777777" w:rsidTr="00690DEE">
        <w:tc>
          <w:tcPr>
            <w:tcW w:w="480" w:type="dxa"/>
            <w:shd w:val="clear" w:color="auto" w:fill="FFFFFF"/>
            <w:tcMar>
              <w:top w:w="0" w:type="dxa"/>
              <w:left w:w="0" w:type="dxa"/>
              <w:bottom w:w="0" w:type="dxa"/>
              <w:right w:w="0" w:type="dxa"/>
            </w:tcMar>
            <w:vAlign w:val="center"/>
            <w:hideMark/>
          </w:tcPr>
          <w:p w14:paraId="13E6DF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775" w:type="dxa"/>
            <w:shd w:val="clear" w:color="auto" w:fill="FFFFFF"/>
            <w:tcMar>
              <w:top w:w="0" w:type="dxa"/>
              <w:left w:w="0" w:type="dxa"/>
              <w:bottom w:w="0" w:type="dxa"/>
              <w:right w:w="0" w:type="dxa"/>
            </w:tcMar>
            <w:vAlign w:val="center"/>
            <w:hideMark/>
          </w:tcPr>
          <w:p w14:paraId="1B228D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1410" w:type="dxa"/>
            <w:shd w:val="clear" w:color="auto" w:fill="FFFFFF"/>
            <w:tcMar>
              <w:top w:w="0" w:type="dxa"/>
              <w:left w:w="0" w:type="dxa"/>
              <w:bottom w:w="0" w:type="dxa"/>
              <w:right w:w="0" w:type="dxa"/>
            </w:tcMar>
            <w:vAlign w:val="center"/>
            <w:hideMark/>
          </w:tcPr>
          <w:p w14:paraId="178E31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shd w:val="clear" w:color="auto" w:fill="FFFFFF"/>
            <w:tcMar>
              <w:top w:w="0" w:type="dxa"/>
              <w:left w:w="0" w:type="dxa"/>
              <w:bottom w:w="0" w:type="dxa"/>
              <w:right w:w="0" w:type="dxa"/>
            </w:tcMar>
            <w:vAlign w:val="center"/>
            <w:hideMark/>
          </w:tcPr>
          <w:p w14:paraId="450E63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5413C6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15B531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3369F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4193EC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2F0EC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4FB8B33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7BBFF0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45ECC52" w14:textId="77777777" w:rsidTr="00690DEE">
        <w:tc>
          <w:tcPr>
            <w:tcW w:w="480" w:type="dxa"/>
            <w:shd w:val="clear" w:color="auto" w:fill="FFFFFF"/>
            <w:tcMar>
              <w:top w:w="0" w:type="dxa"/>
              <w:left w:w="0" w:type="dxa"/>
              <w:bottom w:w="0" w:type="dxa"/>
              <w:right w:w="0" w:type="dxa"/>
            </w:tcMar>
            <w:vAlign w:val="center"/>
            <w:hideMark/>
          </w:tcPr>
          <w:p w14:paraId="4AD9BF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775" w:type="dxa"/>
            <w:shd w:val="clear" w:color="auto" w:fill="FFFFFF"/>
            <w:tcMar>
              <w:top w:w="0" w:type="dxa"/>
              <w:left w:w="0" w:type="dxa"/>
              <w:bottom w:w="0" w:type="dxa"/>
              <w:right w:w="0" w:type="dxa"/>
            </w:tcMar>
            <w:vAlign w:val="center"/>
            <w:hideMark/>
          </w:tcPr>
          <w:p w14:paraId="1E94D81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врачей имеющих категорию</w:t>
            </w:r>
          </w:p>
        </w:tc>
        <w:tc>
          <w:tcPr>
            <w:tcW w:w="1410" w:type="dxa"/>
            <w:shd w:val="clear" w:color="auto" w:fill="FFFFFF"/>
            <w:tcMar>
              <w:top w:w="0" w:type="dxa"/>
              <w:left w:w="0" w:type="dxa"/>
              <w:bottom w:w="0" w:type="dxa"/>
              <w:right w:w="0" w:type="dxa"/>
            </w:tcMar>
            <w:vAlign w:val="center"/>
            <w:hideMark/>
          </w:tcPr>
          <w:p w14:paraId="4F319E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3D9F3E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212EE2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1EB4A62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35,3</w:t>
            </w:r>
          </w:p>
        </w:tc>
        <w:tc>
          <w:tcPr>
            <w:tcW w:w="1140" w:type="dxa"/>
            <w:shd w:val="clear" w:color="auto" w:fill="FFFFFF"/>
            <w:tcMar>
              <w:top w:w="0" w:type="dxa"/>
              <w:left w:w="0" w:type="dxa"/>
              <w:bottom w:w="0" w:type="dxa"/>
              <w:right w:w="0" w:type="dxa"/>
            </w:tcMar>
            <w:vAlign w:val="center"/>
            <w:hideMark/>
          </w:tcPr>
          <w:p w14:paraId="135671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35,5</w:t>
            </w:r>
          </w:p>
        </w:tc>
        <w:tc>
          <w:tcPr>
            <w:tcW w:w="1275" w:type="dxa"/>
            <w:shd w:val="clear" w:color="auto" w:fill="FFFFFF"/>
            <w:tcMar>
              <w:top w:w="0" w:type="dxa"/>
              <w:left w:w="0" w:type="dxa"/>
              <w:bottom w:w="0" w:type="dxa"/>
              <w:right w:w="0" w:type="dxa"/>
            </w:tcMar>
            <w:vAlign w:val="center"/>
            <w:hideMark/>
          </w:tcPr>
          <w:p w14:paraId="765853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1140" w:type="dxa"/>
            <w:shd w:val="clear" w:color="auto" w:fill="FFFFFF"/>
            <w:tcMar>
              <w:top w:w="0" w:type="dxa"/>
              <w:left w:w="0" w:type="dxa"/>
              <w:bottom w:w="0" w:type="dxa"/>
              <w:right w:w="0" w:type="dxa"/>
            </w:tcMar>
            <w:vAlign w:val="center"/>
            <w:hideMark/>
          </w:tcPr>
          <w:p w14:paraId="3595F3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40,2</w:t>
            </w:r>
          </w:p>
        </w:tc>
        <w:tc>
          <w:tcPr>
            <w:tcW w:w="1140" w:type="dxa"/>
            <w:shd w:val="clear" w:color="auto" w:fill="FFFFFF"/>
            <w:tcMar>
              <w:top w:w="0" w:type="dxa"/>
              <w:left w:w="0" w:type="dxa"/>
              <w:bottom w:w="0" w:type="dxa"/>
              <w:right w:w="0" w:type="dxa"/>
            </w:tcMar>
            <w:vAlign w:val="center"/>
            <w:hideMark/>
          </w:tcPr>
          <w:p w14:paraId="54BD2A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40,5</w:t>
            </w:r>
          </w:p>
        </w:tc>
        <w:tc>
          <w:tcPr>
            <w:tcW w:w="1140" w:type="dxa"/>
            <w:shd w:val="clear" w:color="auto" w:fill="FFFFFF"/>
            <w:tcMar>
              <w:top w:w="0" w:type="dxa"/>
              <w:left w:w="0" w:type="dxa"/>
              <w:bottom w:w="0" w:type="dxa"/>
              <w:right w:w="0" w:type="dxa"/>
            </w:tcMar>
            <w:vAlign w:val="center"/>
            <w:hideMark/>
          </w:tcPr>
          <w:p w14:paraId="78223B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41,0</w:t>
            </w:r>
          </w:p>
        </w:tc>
      </w:tr>
      <w:tr w:rsidR="00690DEE" w:rsidRPr="00690DEE" w14:paraId="7943BE61" w14:textId="77777777" w:rsidTr="00690DEE">
        <w:tc>
          <w:tcPr>
            <w:tcW w:w="480" w:type="dxa"/>
            <w:shd w:val="clear" w:color="auto" w:fill="FFFFFF"/>
            <w:tcMar>
              <w:top w:w="0" w:type="dxa"/>
              <w:left w:w="0" w:type="dxa"/>
              <w:bottom w:w="0" w:type="dxa"/>
              <w:right w:w="0" w:type="dxa"/>
            </w:tcMar>
            <w:vAlign w:val="center"/>
            <w:hideMark/>
          </w:tcPr>
          <w:p w14:paraId="53D153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775" w:type="dxa"/>
            <w:shd w:val="clear" w:color="auto" w:fill="FFFFFF"/>
            <w:tcMar>
              <w:top w:w="0" w:type="dxa"/>
              <w:left w:w="0" w:type="dxa"/>
              <w:bottom w:w="0" w:type="dxa"/>
              <w:right w:w="0" w:type="dxa"/>
            </w:tcMar>
            <w:vAlign w:val="center"/>
            <w:hideMark/>
          </w:tcPr>
          <w:p w14:paraId="207F72C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средних  </w:t>
            </w:r>
            <w:proofErr w:type="spellStart"/>
            <w:r w:rsidRPr="00690DEE">
              <w:rPr>
                <w:rFonts w:ascii="Arial" w:eastAsia="Times New Roman" w:hAnsi="Arial" w:cs="Arial"/>
                <w:color w:val="2D4359"/>
                <w:sz w:val="24"/>
                <w:szCs w:val="24"/>
                <w:lang w:eastAsia="ru-RU"/>
              </w:rPr>
              <w:t>медработников,имеющих</w:t>
            </w:r>
            <w:proofErr w:type="spellEnd"/>
            <w:r w:rsidRPr="00690DEE">
              <w:rPr>
                <w:rFonts w:ascii="Arial" w:eastAsia="Times New Roman" w:hAnsi="Arial" w:cs="Arial"/>
                <w:color w:val="2D4359"/>
                <w:sz w:val="24"/>
                <w:szCs w:val="24"/>
                <w:lang w:eastAsia="ru-RU"/>
              </w:rPr>
              <w:t xml:space="preserve"> категорию</w:t>
            </w:r>
          </w:p>
        </w:tc>
        <w:tc>
          <w:tcPr>
            <w:tcW w:w="1410" w:type="dxa"/>
            <w:shd w:val="clear" w:color="auto" w:fill="FFFFFF"/>
            <w:tcMar>
              <w:top w:w="0" w:type="dxa"/>
              <w:left w:w="0" w:type="dxa"/>
              <w:bottom w:w="0" w:type="dxa"/>
              <w:right w:w="0" w:type="dxa"/>
            </w:tcMar>
            <w:vAlign w:val="center"/>
            <w:hideMark/>
          </w:tcPr>
          <w:p w14:paraId="546266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5DF797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7E82D04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7B7D9E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30,1</w:t>
            </w:r>
          </w:p>
        </w:tc>
        <w:tc>
          <w:tcPr>
            <w:tcW w:w="1140" w:type="dxa"/>
            <w:shd w:val="clear" w:color="auto" w:fill="FFFFFF"/>
            <w:tcMar>
              <w:top w:w="0" w:type="dxa"/>
              <w:left w:w="0" w:type="dxa"/>
              <w:bottom w:w="0" w:type="dxa"/>
              <w:right w:w="0" w:type="dxa"/>
            </w:tcMar>
            <w:vAlign w:val="center"/>
            <w:hideMark/>
          </w:tcPr>
          <w:p w14:paraId="1D29B8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30,5</w:t>
            </w:r>
          </w:p>
        </w:tc>
        <w:tc>
          <w:tcPr>
            <w:tcW w:w="1275" w:type="dxa"/>
            <w:shd w:val="clear" w:color="auto" w:fill="FFFFFF"/>
            <w:tcMar>
              <w:top w:w="0" w:type="dxa"/>
              <w:left w:w="0" w:type="dxa"/>
              <w:bottom w:w="0" w:type="dxa"/>
              <w:right w:w="0" w:type="dxa"/>
            </w:tcMar>
            <w:vAlign w:val="center"/>
            <w:hideMark/>
          </w:tcPr>
          <w:p w14:paraId="6486C2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31,0</w:t>
            </w:r>
          </w:p>
        </w:tc>
        <w:tc>
          <w:tcPr>
            <w:tcW w:w="1140" w:type="dxa"/>
            <w:shd w:val="clear" w:color="auto" w:fill="FFFFFF"/>
            <w:tcMar>
              <w:top w:w="0" w:type="dxa"/>
              <w:left w:w="0" w:type="dxa"/>
              <w:bottom w:w="0" w:type="dxa"/>
              <w:right w:w="0" w:type="dxa"/>
            </w:tcMar>
            <w:vAlign w:val="center"/>
            <w:hideMark/>
          </w:tcPr>
          <w:p w14:paraId="20D646C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31,5</w:t>
            </w:r>
          </w:p>
        </w:tc>
        <w:tc>
          <w:tcPr>
            <w:tcW w:w="1140" w:type="dxa"/>
            <w:shd w:val="clear" w:color="auto" w:fill="FFFFFF"/>
            <w:tcMar>
              <w:top w:w="0" w:type="dxa"/>
              <w:left w:w="0" w:type="dxa"/>
              <w:bottom w:w="0" w:type="dxa"/>
              <w:right w:w="0" w:type="dxa"/>
            </w:tcMar>
            <w:vAlign w:val="center"/>
            <w:hideMark/>
          </w:tcPr>
          <w:p w14:paraId="5765DE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32,0</w:t>
            </w:r>
          </w:p>
        </w:tc>
        <w:tc>
          <w:tcPr>
            <w:tcW w:w="1140" w:type="dxa"/>
            <w:shd w:val="clear" w:color="auto" w:fill="FFFFFF"/>
            <w:tcMar>
              <w:top w:w="0" w:type="dxa"/>
              <w:left w:w="0" w:type="dxa"/>
              <w:bottom w:w="0" w:type="dxa"/>
              <w:right w:w="0" w:type="dxa"/>
            </w:tcMar>
            <w:vAlign w:val="center"/>
            <w:hideMark/>
          </w:tcPr>
          <w:p w14:paraId="7A1B02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32,5</w:t>
            </w:r>
          </w:p>
        </w:tc>
      </w:tr>
      <w:tr w:rsidR="00690DEE" w:rsidRPr="00690DEE" w14:paraId="0100048C" w14:textId="77777777" w:rsidTr="00690DEE">
        <w:tc>
          <w:tcPr>
            <w:tcW w:w="480" w:type="dxa"/>
            <w:shd w:val="clear" w:color="auto" w:fill="FFFFFF"/>
            <w:tcMar>
              <w:top w:w="0" w:type="dxa"/>
              <w:left w:w="0" w:type="dxa"/>
              <w:bottom w:w="0" w:type="dxa"/>
              <w:right w:w="0" w:type="dxa"/>
            </w:tcMar>
            <w:vAlign w:val="center"/>
            <w:hideMark/>
          </w:tcPr>
          <w:p w14:paraId="36EB8D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775" w:type="dxa"/>
            <w:shd w:val="clear" w:color="auto" w:fill="FFFFFF"/>
            <w:tcMar>
              <w:top w:w="0" w:type="dxa"/>
              <w:left w:w="0" w:type="dxa"/>
              <w:bottom w:w="0" w:type="dxa"/>
              <w:right w:w="0" w:type="dxa"/>
            </w:tcMar>
            <w:vAlign w:val="center"/>
            <w:hideMark/>
          </w:tcPr>
          <w:p w14:paraId="059A37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Удовлетворенность сотрудников условиями труда</w:t>
            </w:r>
          </w:p>
        </w:tc>
        <w:tc>
          <w:tcPr>
            <w:tcW w:w="1410" w:type="dxa"/>
            <w:shd w:val="clear" w:color="auto" w:fill="FFFFFF"/>
            <w:tcMar>
              <w:top w:w="0" w:type="dxa"/>
              <w:left w:w="0" w:type="dxa"/>
              <w:bottom w:w="0" w:type="dxa"/>
              <w:right w:w="0" w:type="dxa"/>
            </w:tcMar>
            <w:vAlign w:val="center"/>
            <w:hideMark/>
          </w:tcPr>
          <w:p w14:paraId="084CE4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08E7F50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анкетирования</w:t>
            </w:r>
          </w:p>
        </w:tc>
        <w:tc>
          <w:tcPr>
            <w:tcW w:w="1560" w:type="dxa"/>
            <w:shd w:val="clear" w:color="auto" w:fill="FFFFFF"/>
            <w:tcMar>
              <w:top w:w="0" w:type="dxa"/>
              <w:left w:w="0" w:type="dxa"/>
              <w:bottom w:w="0" w:type="dxa"/>
              <w:right w:w="0" w:type="dxa"/>
            </w:tcMar>
            <w:vAlign w:val="center"/>
            <w:hideMark/>
          </w:tcPr>
          <w:p w14:paraId="45AFA2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СПП</w:t>
            </w:r>
          </w:p>
        </w:tc>
        <w:tc>
          <w:tcPr>
            <w:tcW w:w="1275" w:type="dxa"/>
            <w:shd w:val="clear" w:color="auto" w:fill="FFFFFF"/>
            <w:tcMar>
              <w:top w:w="0" w:type="dxa"/>
              <w:left w:w="0" w:type="dxa"/>
              <w:bottom w:w="0" w:type="dxa"/>
              <w:right w:w="0" w:type="dxa"/>
            </w:tcMar>
            <w:vAlign w:val="center"/>
            <w:hideMark/>
          </w:tcPr>
          <w:p w14:paraId="7E0642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75,0</w:t>
            </w:r>
          </w:p>
        </w:tc>
        <w:tc>
          <w:tcPr>
            <w:tcW w:w="1140" w:type="dxa"/>
            <w:shd w:val="clear" w:color="auto" w:fill="FFFFFF"/>
            <w:tcMar>
              <w:top w:w="0" w:type="dxa"/>
              <w:left w:w="0" w:type="dxa"/>
              <w:bottom w:w="0" w:type="dxa"/>
              <w:right w:w="0" w:type="dxa"/>
            </w:tcMar>
            <w:vAlign w:val="center"/>
            <w:hideMark/>
          </w:tcPr>
          <w:p w14:paraId="513618D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77,0</w:t>
            </w:r>
          </w:p>
        </w:tc>
        <w:tc>
          <w:tcPr>
            <w:tcW w:w="1275" w:type="dxa"/>
            <w:shd w:val="clear" w:color="auto" w:fill="FFFFFF"/>
            <w:tcMar>
              <w:top w:w="0" w:type="dxa"/>
              <w:left w:w="0" w:type="dxa"/>
              <w:bottom w:w="0" w:type="dxa"/>
              <w:right w:w="0" w:type="dxa"/>
            </w:tcMar>
            <w:vAlign w:val="center"/>
            <w:hideMark/>
          </w:tcPr>
          <w:p w14:paraId="2364A7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80,0</w:t>
            </w:r>
          </w:p>
        </w:tc>
        <w:tc>
          <w:tcPr>
            <w:tcW w:w="1140" w:type="dxa"/>
            <w:shd w:val="clear" w:color="auto" w:fill="FFFFFF"/>
            <w:tcMar>
              <w:top w:w="0" w:type="dxa"/>
              <w:left w:w="0" w:type="dxa"/>
              <w:bottom w:w="0" w:type="dxa"/>
              <w:right w:w="0" w:type="dxa"/>
            </w:tcMar>
            <w:vAlign w:val="center"/>
            <w:hideMark/>
          </w:tcPr>
          <w:p w14:paraId="676C9C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82,0</w:t>
            </w:r>
          </w:p>
        </w:tc>
        <w:tc>
          <w:tcPr>
            <w:tcW w:w="1140" w:type="dxa"/>
            <w:shd w:val="clear" w:color="auto" w:fill="FFFFFF"/>
            <w:tcMar>
              <w:top w:w="0" w:type="dxa"/>
              <w:left w:w="0" w:type="dxa"/>
              <w:bottom w:w="0" w:type="dxa"/>
              <w:right w:w="0" w:type="dxa"/>
            </w:tcMar>
            <w:vAlign w:val="center"/>
            <w:hideMark/>
          </w:tcPr>
          <w:p w14:paraId="4CC8D3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83,0</w:t>
            </w:r>
          </w:p>
        </w:tc>
        <w:tc>
          <w:tcPr>
            <w:tcW w:w="1140" w:type="dxa"/>
            <w:shd w:val="clear" w:color="auto" w:fill="FFFFFF"/>
            <w:tcMar>
              <w:top w:w="0" w:type="dxa"/>
              <w:left w:w="0" w:type="dxa"/>
              <w:bottom w:w="0" w:type="dxa"/>
              <w:right w:w="0" w:type="dxa"/>
            </w:tcMar>
            <w:vAlign w:val="center"/>
            <w:hideMark/>
          </w:tcPr>
          <w:p w14:paraId="4F5813E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r>
      <w:tr w:rsidR="00690DEE" w:rsidRPr="00690DEE" w14:paraId="0CFE300B" w14:textId="77777777" w:rsidTr="00690DEE">
        <w:tc>
          <w:tcPr>
            <w:tcW w:w="480" w:type="dxa"/>
            <w:shd w:val="clear" w:color="auto" w:fill="FFFFFF"/>
            <w:tcMar>
              <w:top w:w="0" w:type="dxa"/>
              <w:left w:w="0" w:type="dxa"/>
              <w:bottom w:w="0" w:type="dxa"/>
              <w:right w:w="0" w:type="dxa"/>
            </w:tcMar>
            <w:vAlign w:val="center"/>
            <w:hideMark/>
          </w:tcPr>
          <w:p w14:paraId="78BB25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775" w:type="dxa"/>
            <w:shd w:val="clear" w:color="auto" w:fill="FFFFFF"/>
            <w:tcMar>
              <w:top w:w="0" w:type="dxa"/>
              <w:left w:w="0" w:type="dxa"/>
              <w:bottom w:w="0" w:type="dxa"/>
              <w:right w:w="0" w:type="dxa"/>
            </w:tcMar>
            <w:vAlign w:val="center"/>
            <w:hideMark/>
          </w:tcPr>
          <w:p w14:paraId="3EA828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Финансовое </w:t>
            </w:r>
            <w:proofErr w:type="gramStart"/>
            <w:r w:rsidRPr="00690DEE">
              <w:rPr>
                <w:rFonts w:ascii="Arial" w:eastAsia="Times New Roman" w:hAnsi="Arial" w:cs="Arial"/>
                <w:color w:val="2D4359"/>
                <w:sz w:val="24"/>
                <w:szCs w:val="24"/>
                <w:lang w:eastAsia="ru-RU"/>
              </w:rPr>
              <w:t>стимулирование  по</w:t>
            </w:r>
            <w:proofErr w:type="gramEnd"/>
            <w:r w:rsidRPr="00690DEE">
              <w:rPr>
                <w:rFonts w:ascii="Arial" w:eastAsia="Times New Roman" w:hAnsi="Arial" w:cs="Arial"/>
                <w:color w:val="2D4359"/>
                <w:sz w:val="24"/>
                <w:szCs w:val="24"/>
                <w:lang w:eastAsia="ru-RU"/>
              </w:rPr>
              <w:t xml:space="preserve"> итогам   деятельности</w:t>
            </w:r>
          </w:p>
          <w:p w14:paraId="54337CD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диф</w:t>
            </w:r>
            <w:proofErr w:type="spellEnd"/>
            <w:proofErr w:type="gramEnd"/>
            <w:r w:rsidRPr="00690DEE">
              <w:rPr>
                <w:rFonts w:ascii="Arial" w:eastAsia="Times New Roman" w:hAnsi="Arial" w:cs="Arial"/>
                <w:color w:val="2D4359"/>
                <w:sz w:val="24"/>
                <w:szCs w:val="24"/>
                <w:lang w:eastAsia="ru-RU"/>
              </w:rPr>
              <w:t>. оплата)</w:t>
            </w:r>
          </w:p>
        </w:tc>
        <w:tc>
          <w:tcPr>
            <w:tcW w:w="1410" w:type="dxa"/>
            <w:shd w:val="clear" w:color="auto" w:fill="FFFFFF"/>
            <w:tcMar>
              <w:top w:w="0" w:type="dxa"/>
              <w:left w:w="0" w:type="dxa"/>
              <w:bottom w:w="0" w:type="dxa"/>
              <w:right w:w="0" w:type="dxa"/>
            </w:tcMar>
            <w:vAlign w:val="center"/>
            <w:hideMark/>
          </w:tcPr>
          <w:p w14:paraId="564A5C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D5984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695" w:type="dxa"/>
            <w:shd w:val="clear" w:color="auto" w:fill="FFFFFF"/>
            <w:tcMar>
              <w:top w:w="0" w:type="dxa"/>
              <w:left w:w="0" w:type="dxa"/>
              <w:bottom w:w="0" w:type="dxa"/>
              <w:right w:w="0" w:type="dxa"/>
            </w:tcMar>
            <w:vAlign w:val="center"/>
            <w:hideMark/>
          </w:tcPr>
          <w:p w14:paraId="0640BE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Бухгалтерский баланс</w:t>
            </w:r>
          </w:p>
        </w:tc>
        <w:tc>
          <w:tcPr>
            <w:tcW w:w="1560" w:type="dxa"/>
            <w:shd w:val="clear" w:color="auto" w:fill="FFFFFF"/>
            <w:tcMar>
              <w:top w:w="0" w:type="dxa"/>
              <w:left w:w="0" w:type="dxa"/>
              <w:bottom w:w="0" w:type="dxa"/>
              <w:right w:w="0" w:type="dxa"/>
            </w:tcMar>
            <w:vAlign w:val="center"/>
            <w:hideMark/>
          </w:tcPr>
          <w:p w14:paraId="7CDEF0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0FADCA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162 083,0</w:t>
            </w:r>
          </w:p>
        </w:tc>
        <w:tc>
          <w:tcPr>
            <w:tcW w:w="1140" w:type="dxa"/>
            <w:shd w:val="clear" w:color="auto" w:fill="FFFFFF"/>
            <w:tcMar>
              <w:top w:w="0" w:type="dxa"/>
              <w:left w:w="0" w:type="dxa"/>
              <w:bottom w:w="0" w:type="dxa"/>
              <w:right w:w="0" w:type="dxa"/>
            </w:tcMar>
            <w:vAlign w:val="center"/>
            <w:hideMark/>
          </w:tcPr>
          <w:p w14:paraId="193875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113 845,0</w:t>
            </w:r>
          </w:p>
        </w:tc>
        <w:tc>
          <w:tcPr>
            <w:tcW w:w="1275" w:type="dxa"/>
            <w:shd w:val="clear" w:color="auto" w:fill="FFFFFF"/>
            <w:tcMar>
              <w:top w:w="0" w:type="dxa"/>
              <w:left w:w="0" w:type="dxa"/>
              <w:bottom w:w="0" w:type="dxa"/>
              <w:right w:w="0" w:type="dxa"/>
            </w:tcMar>
            <w:vAlign w:val="center"/>
            <w:hideMark/>
          </w:tcPr>
          <w:p w14:paraId="25F125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106 889,0</w:t>
            </w:r>
          </w:p>
        </w:tc>
        <w:tc>
          <w:tcPr>
            <w:tcW w:w="1140" w:type="dxa"/>
            <w:shd w:val="clear" w:color="auto" w:fill="FFFFFF"/>
            <w:tcMar>
              <w:top w:w="0" w:type="dxa"/>
              <w:left w:w="0" w:type="dxa"/>
              <w:bottom w:w="0" w:type="dxa"/>
              <w:right w:w="0" w:type="dxa"/>
            </w:tcMar>
            <w:vAlign w:val="center"/>
            <w:hideMark/>
          </w:tcPr>
          <w:p w14:paraId="2F454F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106889,0</w:t>
            </w:r>
          </w:p>
        </w:tc>
        <w:tc>
          <w:tcPr>
            <w:tcW w:w="1140" w:type="dxa"/>
            <w:shd w:val="clear" w:color="auto" w:fill="FFFFFF"/>
            <w:tcMar>
              <w:top w:w="0" w:type="dxa"/>
              <w:left w:w="0" w:type="dxa"/>
              <w:bottom w:w="0" w:type="dxa"/>
              <w:right w:w="0" w:type="dxa"/>
            </w:tcMar>
            <w:vAlign w:val="center"/>
            <w:hideMark/>
          </w:tcPr>
          <w:p w14:paraId="1114E7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100 475,0</w:t>
            </w:r>
          </w:p>
        </w:tc>
        <w:tc>
          <w:tcPr>
            <w:tcW w:w="1140" w:type="dxa"/>
            <w:shd w:val="clear" w:color="auto" w:fill="FFFFFF"/>
            <w:tcMar>
              <w:top w:w="0" w:type="dxa"/>
              <w:left w:w="0" w:type="dxa"/>
              <w:bottom w:w="0" w:type="dxa"/>
              <w:right w:w="0" w:type="dxa"/>
            </w:tcMar>
            <w:vAlign w:val="center"/>
            <w:hideMark/>
          </w:tcPr>
          <w:p w14:paraId="6A0CED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100475,0</w:t>
            </w:r>
          </w:p>
        </w:tc>
      </w:tr>
    </w:tbl>
    <w:p w14:paraId="0E85D2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EEDA8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E7388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149EB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BE41C8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92638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A5977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554DD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3CF65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0664D62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57776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2FB5DB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0467F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B8627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4A2DE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74A61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B94BF3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47891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068154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405B3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9B35E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Цель 3. 1.1.   </w:t>
      </w:r>
      <w:proofErr w:type="gramStart"/>
      <w:r w:rsidRPr="00690DEE">
        <w:rPr>
          <w:rFonts w:ascii="Arial" w:eastAsia="Times New Roman" w:hAnsi="Arial" w:cs="Arial"/>
          <w:b/>
          <w:bCs/>
          <w:color w:val="2D4359"/>
          <w:sz w:val="24"/>
          <w:szCs w:val="24"/>
          <w:lang w:eastAsia="ru-RU"/>
        </w:rPr>
        <w:t>Адекватное  финансирование</w:t>
      </w:r>
      <w:proofErr w:type="gramEnd"/>
      <w:r w:rsidRPr="00690DEE">
        <w:rPr>
          <w:rFonts w:ascii="Arial" w:eastAsia="Times New Roman" w:hAnsi="Arial" w:cs="Arial"/>
          <w:b/>
          <w:bCs/>
          <w:color w:val="2D4359"/>
          <w:sz w:val="24"/>
          <w:szCs w:val="24"/>
          <w:lang w:eastAsia="ru-RU"/>
        </w:rPr>
        <w:t>  деятельности  и повышения  доходности предприятия</w:t>
      </w:r>
    </w:p>
    <w:p w14:paraId="41369D7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
        <w:gridCol w:w="1925"/>
        <w:gridCol w:w="692"/>
        <w:gridCol w:w="1350"/>
        <w:gridCol w:w="1174"/>
        <w:gridCol w:w="680"/>
        <w:gridCol w:w="673"/>
        <w:gridCol w:w="673"/>
        <w:gridCol w:w="673"/>
        <w:gridCol w:w="673"/>
        <w:gridCol w:w="671"/>
      </w:tblGrid>
      <w:tr w:rsidR="00690DEE" w:rsidRPr="00690DEE" w14:paraId="55586273" w14:textId="77777777" w:rsidTr="00690DEE">
        <w:tc>
          <w:tcPr>
            <w:tcW w:w="480" w:type="dxa"/>
            <w:vMerge w:val="restart"/>
            <w:shd w:val="clear" w:color="auto" w:fill="FFFFFF"/>
            <w:tcMar>
              <w:top w:w="0" w:type="dxa"/>
              <w:left w:w="0" w:type="dxa"/>
              <w:bottom w:w="0" w:type="dxa"/>
              <w:right w:w="0" w:type="dxa"/>
            </w:tcMar>
            <w:vAlign w:val="center"/>
            <w:hideMark/>
          </w:tcPr>
          <w:p w14:paraId="674406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2070" w:type="dxa"/>
            <w:vMerge w:val="restart"/>
            <w:shd w:val="clear" w:color="auto" w:fill="FFFFFF"/>
            <w:tcMar>
              <w:top w:w="0" w:type="dxa"/>
              <w:left w:w="0" w:type="dxa"/>
              <w:bottom w:w="0" w:type="dxa"/>
              <w:right w:w="0" w:type="dxa"/>
            </w:tcMar>
            <w:vAlign w:val="center"/>
            <w:hideMark/>
          </w:tcPr>
          <w:p w14:paraId="37B814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целевого индикатора</w:t>
            </w:r>
          </w:p>
        </w:tc>
        <w:tc>
          <w:tcPr>
            <w:tcW w:w="1140" w:type="dxa"/>
            <w:vMerge w:val="restart"/>
            <w:shd w:val="clear" w:color="auto" w:fill="FFFFFF"/>
            <w:tcMar>
              <w:top w:w="0" w:type="dxa"/>
              <w:left w:w="0" w:type="dxa"/>
              <w:bottom w:w="0" w:type="dxa"/>
              <w:right w:w="0" w:type="dxa"/>
            </w:tcMar>
            <w:vAlign w:val="center"/>
            <w:hideMark/>
          </w:tcPr>
          <w:p w14:paraId="2C0806A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Ед. измерения</w:t>
            </w:r>
          </w:p>
        </w:tc>
        <w:tc>
          <w:tcPr>
            <w:tcW w:w="1275" w:type="dxa"/>
            <w:vMerge w:val="restart"/>
            <w:shd w:val="clear" w:color="auto" w:fill="FFFFFF"/>
            <w:tcMar>
              <w:top w:w="0" w:type="dxa"/>
              <w:left w:w="0" w:type="dxa"/>
              <w:bottom w:w="0" w:type="dxa"/>
              <w:right w:w="0" w:type="dxa"/>
            </w:tcMar>
            <w:vAlign w:val="center"/>
            <w:hideMark/>
          </w:tcPr>
          <w:p w14:paraId="4AF398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1275" w:type="dxa"/>
            <w:vMerge w:val="restart"/>
            <w:shd w:val="clear" w:color="auto" w:fill="FFFFFF"/>
            <w:tcMar>
              <w:top w:w="0" w:type="dxa"/>
              <w:left w:w="0" w:type="dxa"/>
              <w:bottom w:w="0" w:type="dxa"/>
              <w:right w:w="0" w:type="dxa"/>
            </w:tcMar>
            <w:vAlign w:val="center"/>
            <w:hideMark/>
          </w:tcPr>
          <w:p w14:paraId="7E1CCF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w:t>
            </w:r>
          </w:p>
        </w:tc>
        <w:tc>
          <w:tcPr>
            <w:tcW w:w="1425" w:type="dxa"/>
            <w:vMerge w:val="restart"/>
            <w:shd w:val="clear" w:color="auto" w:fill="FFFFFF"/>
            <w:tcMar>
              <w:top w:w="0" w:type="dxa"/>
              <w:left w:w="0" w:type="dxa"/>
              <w:bottom w:w="0" w:type="dxa"/>
              <w:right w:w="0" w:type="dxa"/>
            </w:tcMar>
            <w:vAlign w:val="center"/>
            <w:hideMark/>
          </w:tcPr>
          <w:p w14:paraId="324BF5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Факт </w:t>
            </w:r>
            <w:proofErr w:type="spellStart"/>
            <w:proofErr w:type="gramStart"/>
            <w:r w:rsidRPr="00690DEE">
              <w:rPr>
                <w:rFonts w:ascii="Arial" w:eastAsia="Times New Roman" w:hAnsi="Arial" w:cs="Arial"/>
                <w:b/>
                <w:bCs/>
                <w:color w:val="2D4359"/>
                <w:sz w:val="24"/>
                <w:szCs w:val="24"/>
                <w:lang w:eastAsia="ru-RU"/>
              </w:rPr>
              <w:t>тек.года</w:t>
            </w:r>
            <w:proofErr w:type="spellEnd"/>
            <w:proofErr w:type="gramEnd"/>
          </w:p>
        </w:tc>
        <w:tc>
          <w:tcPr>
            <w:tcW w:w="7230" w:type="dxa"/>
            <w:gridSpan w:val="5"/>
            <w:shd w:val="clear" w:color="auto" w:fill="FFFFFF"/>
            <w:tcMar>
              <w:top w:w="0" w:type="dxa"/>
              <w:left w:w="0" w:type="dxa"/>
              <w:bottom w:w="0" w:type="dxa"/>
              <w:right w:w="0" w:type="dxa"/>
            </w:tcMar>
            <w:vAlign w:val="center"/>
            <w:hideMark/>
          </w:tcPr>
          <w:p w14:paraId="2721C3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(годы)</w:t>
            </w:r>
          </w:p>
        </w:tc>
      </w:tr>
      <w:tr w:rsidR="00690DEE" w:rsidRPr="00690DEE" w14:paraId="52266E2B" w14:textId="77777777" w:rsidTr="00690DEE">
        <w:tc>
          <w:tcPr>
            <w:tcW w:w="0" w:type="auto"/>
            <w:vMerge/>
            <w:shd w:val="clear" w:color="auto" w:fill="FFFFFF"/>
            <w:vAlign w:val="center"/>
            <w:hideMark/>
          </w:tcPr>
          <w:p w14:paraId="3AC5A846"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BD55EB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3A08CA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14065D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E8ECE88"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795F573" w14:textId="77777777" w:rsidR="00690DEE" w:rsidRPr="00690DEE" w:rsidRDefault="00690DEE" w:rsidP="00690DEE">
            <w:pPr>
              <w:spacing w:after="0"/>
              <w:rPr>
                <w:rFonts w:ascii="Arial" w:eastAsia="Times New Roman" w:hAnsi="Arial" w:cs="Arial"/>
                <w:color w:val="2D4359"/>
                <w:sz w:val="24"/>
                <w:szCs w:val="24"/>
                <w:lang w:eastAsia="ru-RU"/>
              </w:rPr>
            </w:pPr>
          </w:p>
        </w:tc>
        <w:tc>
          <w:tcPr>
            <w:tcW w:w="1410" w:type="dxa"/>
            <w:shd w:val="clear" w:color="auto" w:fill="FFFFFF"/>
            <w:tcMar>
              <w:top w:w="0" w:type="dxa"/>
              <w:left w:w="0" w:type="dxa"/>
              <w:bottom w:w="0" w:type="dxa"/>
              <w:right w:w="0" w:type="dxa"/>
            </w:tcMar>
            <w:vAlign w:val="center"/>
            <w:hideMark/>
          </w:tcPr>
          <w:p w14:paraId="0EF5FF8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2018г</w:t>
            </w:r>
          </w:p>
        </w:tc>
        <w:tc>
          <w:tcPr>
            <w:tcW w:w="1425" w:type="dxa"/>
            <w:shd w:val="clear" w:color="auto" w:fill="FFFFFF"/>
            <w:tcMar>
              <w:top w:w="0" w:type="dxa"/>
              <w:left w:w="0" w:type="dxa"/>
              <w:bottom w:w="0" w:type="dxa"/>
              <w:right w:w="0" w:type="dxa"/>
            </w:tcMar>
            <w:vAlign w:val="center"/>
            <w:hideMark/>
          </w:tcPr>
          <w:p w14:paraId="0E5924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2019 г</w:t>
            </w:r>
          </w:p>
        </w:tc>
        <w:tc>
          <w:tcPr>
            <w:tcW w:w="1560" w:type="dxa"/>
            <w:shd w:val="clear" w:color="auto" w:fill="FFFFFF"/>
            <w:tcMar>
              <w:top w:w="0" w:type="dxa"/>
              <w:left w:w="0" w:type="dxa"/>
              <w:bottom w:w="0" w:type="dxa"/>
              <w:right w:w="0" w:type="dxa"/>
            </w:tcMar>
            <w:vAlign w:val="center"/>
            <w:hideMark/>
          </w:tcPr>
          <w:p w14:paraId="0CE98E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2020 г</w:t>
            </w:r>
          </w:p>
        </w:tc>
        <w:tc>
          <w:tcPr>
            <w:tcW w:w="1425" w:type="dxa"/>
            <w:shd w:val="clear" w:color="auto" w:fill="FFFFFF"/>
            <w:tcMar>
              <w:top w:w="0" w:type="dxa"/>
              <w:left w:w="0" w:type="dxa"/>
              <w:bottom w:w="0" w:type="dxa"/>
              <w:right w:w="0" w:type="dxa"/>
            </w:tcMar>
            <w:vAlign w:val="center"/>
            <w:hideMark/>
          </w:tcPr>
          <w:p w14:paraId="77109E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2021г</w:t>
            </w:r>
          </w:p>
        </w:tc>
        <w:tc>
          <w:tcPr>
            <w:tcW w:w="1410" w:type="dxa"/>
            <w:shd w:val="clear" w:color="auto" w:fill="FFFFFF"/>
            <w:tcMar>
              <w:top w:w="0" w:type="dxa"/>
              <w:left w:w="0" w:type="dxa"/>
              <w:bottom w:w="0" w:type="dxa"/>
              <w:right w:w="0" w:type="dxa"/>
            </w:tcMar>
            <w:vAlign w:val="center"/>
            <w:hideMark/>
          </w:tcPr>
          <w:p w14:paraId="53933A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2022г</w:t>
            </w:r>
          </w:p>
        </w:tc>
      </w:tr>
      <w:tr w:rsidR="00690DEE" w:rsidRPr="00690DEE" w14:paraId="40DC4B2C" w14:textId="77777777" w:rsidTr="00690DEE">
        <w:tc>
          <w:tcPr>
            <w:tcW w:w="480" w:type="dxa"/>
            <w:shd w:val="clear" w:color="auto" w:fill="FFFFFF"/>
            <w:tcMar>
              <w:top w:w="0" w:type="dxa"/>
              <w:left w:w="0" w:type="dxa"/>
              <w:bottom w:w="0" w:type="dxa"/>
              <w:right w:w="0" w:type="dxa"/>
            </w:tcMar>
            <w:vAlign w:val="center"/>
            <w:hideMark/>
          </w:tcPr>
          <w:p w14:paraId="275D4D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418527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1140" w:type="dxa"/>
            <w:shd w:val="clear" w:color="auto" w:fill="FFFFFF"/>
            <w:tcMar>
              <w:top w:w="0" w:type="dxa"/>
              <w:left w:w="0" w:type="dxa"/>
              <w:bottom w:w="0" w:type="dxa"/>
              <w:right w:w="0" w:type="dxa"/>
            </w:tcMar>
            <w:vAlign w:val="center"/>
            <w:hideMark/>
          </w:tcPr>
          <w:p w14:paraId="2C5A24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w:t>
            </w:r>
          </w:p>
        </w:tc>
        <w:tc>
          <w:tcPr>
            <w:tcW w:w="1275" w:type="dxa"/>
            <w:shd w:val="clear" w:color="auto" w:fill="FFFFFF"/>
            <w:tcMar>
              <w:top w:w="0" w:type="dxa"/>
              <w:left w:w="0" w:type="dxa"/>
              <w:bottom w:w="0" w:type="dxa"/>
              <w:right w:w="0" w:type="dxa"/>
            </w:tcMar>
            <w:vAlign w:val="center"/>
            <w:hideMark/>
          </w:tcPr>
          <w:p w14:paraId="192E04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w:t>
            </w:r>
          </w:p>
        </w:tc>
        <w:tc>
          <w:tcPr>
            <w:tcW w:w="1275" w:type="dxa"/>
            <w:shd w:val="clear" w:color="auto" w:fill="FFFFFF"/>
            <w:tcMar>
              <w:top w:w="0" w:type="dxa"/>
              <w:left w:w="0" w:type="dxa"/>
              <w:bottom w:w="0" w:type="dxa"/>
              <w:right w:w="0" w:type="dxa"/>
            </w:tcMar>
            <w:vAlign w:val="center"/>
            <w:hideMark/>
          </w:tcPr>
          <w:p w14:paraId="1579B8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w:t>
            </w:r>
          </w:p>
        </w:tc>
        <w:tc>
          <w:tcPr>
            <w:tcW w:w="1425" w:type="dxa"/>
            <w:shd w:val="clear" w:color="auto" w:fill="FFFFFF"/>
            <w:tcMar>
              <w:top w:w="0" w:type="dxa"/>
              <w:left w:w="0" w:type="dxa"/>
              <w:bottom w:w="0" w:type="dxa"/>
              <w:right w:w="0" w:type="dxa"/>
            </w:tcMar>
            <w:vAlign w:val="center"/>
            <w:hideMark/>
          </w:tcPr>
          <w:p w14:paraId="79ADDC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w:t>
            </w:r>
          </w:p>
        </w:tc>
        <w:tc>
          <w:tcPr>
            <w:tcW w:w="1410" w:type="dxa"/>
            <w:shd w:val="clear" w:color="auto" w:fill="FFFFFF"/>
            <w:tcMar>
              <w:top w:w="0" w:type="dxa"/>
              <w:left w:w="0" w:type="dxa"/>
              <w:bottom w:w="0" w:type="dxa"/>
              <w:right w:w="0" w:type="dxa"/>
            </w:tcMar>
            <w:vAlign w:val="center"/>
            <w:hideMark/>
          </w:tcPr>
          <w:p w14:paraId="1DF5A6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w:t>
            </w:r>
          </w:p>
        </w:tc>
        <w:tc>
          <w:tcPr>
            <w:tcW w:w="1425" w:type="dxa"/>
            <w:shd w:val="clear" w:color="auto" w:fill="FFFFFF"/>
            <w:tcMar>
              <w:top w:w="0" w:type="dxa"/>
              <w:left w:w="0" w:type="dxa"/>
              <w:bottom w:w="0" w:type="dxa"/>
              <w:right w:w="0" w:type="dxa"/>
            </w:tcMar>
            <w:vAlign w:val="center"/>
            <w:hideMark/>
          </w:tcPr>
          <w:p w14:paraId="7403C4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8</w:t>
            </w:r>
          </w:p>
        </w:tc>
        <w:tc>
          <w:tcPr>
            <w:tcW w:w="1560" w:type="dxa"/>
            <w:shd w:val="clear" w:color="auto" w:fill="FFFFFF"/>
            <w:tcMar>
              <w:top w:w="0" w:type="dxa"/>
              <w:left w:w="0" w:type="dxa"/>
              <w:bottom w:w="0" w:type="dxa"/>
              <w:right w:w="0" w:type="dxa"/>
            </w:tcMar>
            <w:vAlign w:val="center"/>
            <w:hideMark/>
          </w:tcPr>
          <w:p w14:paraId="4F8C67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9</w:t>
            </w:r>
          </w:p>
        </w:tc>
        <w:tc>
          <w:tcPr>
            <w:tcW w:w="1425" w:type="dxa"/>
            <w:shd w:val="clear" w:color="auto" w:fill="FFFFFF"/>
            <w:tcMar>
              <w:top w:w="0" w:type="dxa"/>
              <w:left w:w="0" w:type="dxa"/>
              <w:bottom w:w="0" w:type="dxa"/>
              <w:right w:w="0" w:type="dxa"/>
            </w:tcMar>
            <w:vAlign w:val="center"/>
            <w:hideMark/>
          </w:tcPr>
          <w:p w14:paraId="5879BE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10</w:t>
            </w:r>
          </w:p>
        </w:tc>
        <w:tc>
          <w:tcPr>
            <w:tcW w:w="1410" w:type="dxa"/>
            <w:shd w:val="clear" w:color="auto" w:fill="FFFFFF"/>
            <w:tcMar>
              <w:top w:w="0" w:type="dxa"/>
              <w:left w:w="0" w:type="dxa"/>
              <w:bottom w:w="0" w:type="dxa"/>
              <w:right w:w="0" w:type="dxa"/>
            </w:tcMar>
            <w:vAlign w:val="center"/>
            <w:hideMark/>
          </w:tcPr>
          <w:p w14:paraId="519AF6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11</w:t>
            </w:r>
          </w:p>
        </w:tc>
      </w:tr>
      <w:tr w:rsidR="00690DEE" w:rsidRPr="00690DEE" w14:paraId="6A1C3F0E" w14:textId="77777777" w:rsidTr="00690DEE">
        <w:tc>
          <w:tcPr>
            <w:tcW w:w="480" w:type="dxa"/>
            <w:shd w:val="clear" w:color="auto" w:fill="FFFFFF"/>
            <w:tcMar>
              <w:top w:w="0" w:type="dxa"/>
              <w:left w:w="0" w:type="dxa"/>
              <w:bottom w:w="0" w:type="dxa"/>
              <w:right w:w="0" w:type="dxa"/>
            </w:tcMar>
            <w:vAlign w:val="center"/>
            <w:hideMark/>
          </w:tcPr>
          <w:p w14:paraId="5E3CA3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5755D7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Рентабельность активов</w:t>
            </w:r>
          </w:p>
        </w:tc>
        <w:tc>
          <w:tcPr>
            <w:tcW w:w="1140" w:type="dxa"/>
            <w:shd w:val="clear" w:color="auto" w:fill="FFFFFF"/>
            <w:tcMar>
              <w:top w:w="0" w:type="dxa"/>
              <w:left w:w="0" w:type="dxa"/>
              <w:bottom w:w="0" w:type="dxa"/>
              <w:right w:w="0" w:type="dxa"/>
            </w:tcMar>
            <w:vAlign w:val="center"/>
            <w:hideMark/>
          </w:tcPr>
          <w:p w14:paraId="13381F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75" w:type="dxa"/>
            <w:shd w:val="clear" w:color="auto" w:fill="FFFFFF"/>
            <w:tcMar>
              <w:top w:w="0" w:type="dxa"/>
              <w:left w:w="0" w:type="dxa"/>
              <w:bottom w:w="0" w:type="dxa"/>
              <w:right w:w="0" w:type="dxa"/>
            </w:tcMar>
            <w:vAlign w:val="center"/>
            <w:hideMark/>
          </w:tcPr>
          <w:p w14:paraId="6B0E736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246EF8E9"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Глааный</w:t>
            </w:r>
            <w:proofErr w:type="spellEnd"/>
            <w:r w:rsidRPr="00690DEE">
              <w:rPr>
                <w:rFonts w:ascii="Arial" w:eastAsia="Times New Roman" w:hAnsi="Arial" w:cs="Arial"/>
                <w:color w:val="2D4359"/>
                <w:sz w:val="24"/>
                <w:szCs w:val="24"/>
                <w:lang w:eastAsia="ru-RU"/>
              </w:rPr>
              <w:t xml:space="preserve"> бухгалтер</w:t>
            </w:r>
          </w:p>
        </w:tc>
        <w:tc>
          <w:tcPr>
            <w:tcW w:w="1425" w:type="dxa"/>
            <w:shd w:val="clear" w:color="auto" w:fill="FFFFFF"/>
            <w:tcMar>
              <w:top w:w="0" w:type="dxa"/>
              <w:left w:w="0" w:type="dxa"/>
              <w:bottom w:w="0" w:type="dxa"/>
              <w:right w:w="0" w:type="dxa"/>
            </w:tcMar>
            <w:vAlign w:val="center"/>
            <w:hideMark/>
          </w:tcPr>
          <w:p w14:paraId="504FD4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0,13</w:t>
            </w:r>
          </w:p>
        </w:tc>
        <w:tc>
          <w:tcPr>
            <w:tcW w:w="1410" w:type="dxa"/>
            <w:shd w:val="clear" w:color="auto" w:fill="FFFFFF"/>
            <w:tcMar>
              <w:top w:w="0" w:type="dxa"/>
              <w:left w:w="0" w:type="dxa"/>
              <w:bottom w:w="0" w:type="dxa"/>
              <w:right w:w="0" w:type="dxa"/>
            </w:tcMar>
            <w:vAlign w:val="center"/>
            <w:hideMark/>
          </w:tcPr>
          <w:p w14:paraId="218861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0,14</w:t>
            </w:r>
          </w:p>
        </w:tc>
        <w:tc>
          <w:tcPr>
            <w:tcW w:w="1425" w:type="dxa"/>
            <w:shd w:val="clear" w:color="auto" w:fill="FFFFFF"/>
            <w:tcMar>
              <w:top w:w="0" w:type="dxa"/>
              <w:left w:w="0" w:type="dxa"/>
              <w:bottom w:w="0" w:type="dxa"/>
              <w:right w:w="0" w:type="dxa"/>
            </w:tcMar>
            <w:vAlign w:val="center"/>
            <w:hideMark/>
          </w:tcPr>
          <w:p w14:paraId="0805E2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0,15</w:t>
            </w:r>
          </w:p>
        </w:tc>
        <w:tc>
          <w:tcPr>
            <w:tcW w:w="1560" w:type="dxa"/>
            <w:shd w:val="clear" w:color="auto" w:fill="FFFFFF"/>
            <w:tcMar>
              <w:top w:w="0" w:type="dxa"/>
              <w:left w:w="0" w:type="dxa"/>
              <w:bottom w:w="0" w:type="dxa"/>
              <w:right w:w="0" w:type="dxa"/>
            </w:tcMar>
            <w:vAlign w:val="center"/>
            <w:hideMark/>
          </w:tcPr>
          <w:p w14:paraId="64CE53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0,16</w:t>
            </w:r>
          </w:p>
        </w:tc>
        <w:tc>
          <w:tcPr>
            <w:tcW w:w="1425" w:type="dxa"/>
            <w:shd w:val="clear" w:color="auto" w:fill="FFFFFF"/>
            <w:tcMar>
              <w:top w:w="0" w:type="dxa"/>
              <w:left w:w="0" w:type="dxa"/>
              <w:bottom w:w="0" w:type="dxa"/>
              <w:right w:w="0" w:type="dxa"/>
            </w:tcMar>
            <w:vAlign w:val="center"/>
            <w:hideMark/>
          </w:tcPr>
          <w:p w14:paraId="5A5EFA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08C0DE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0C725DDF" w14:textId="77777777" w:rsidTr="00690DEE">
        <w:tc>
          <w:tcPr>
            <w:tcW w:w="480" w:type="dxa"/>
            <w:shd w:val="clear" w:color="auto" w:fill="FFFFFF"/>
            <w:tcMar>
              <w:top w:w="0" w:type="dxa"/>
              <w:left w:w="0" w:type="dxa"/>
              <w:bottom w:w="0" w:type="dxa"/>
              <w:right w:w="0" w:type="dxa"/>
            </w:tcMar>
            <w:vAlign w:val="center"/>
            <w:hideMark/>
          </w:tcPr>
          <w:p w14:paraId="58ABE03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54C485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Отсутствие просроченной кредиторской задолженности</w:t>
            </w:r>
          </w:p>
        </w:tc>
        <w:tc>
          <w:tcPr>
            <w:tcW w:w="1140" w:type="dxa"/>
            <w:shd w:val="clear" w:color="auto" w:fill="FFFFFF"/>
            <w:tcMar>
              <w:top w:w="0" w:type="dxa"/>
              <w:left w:w="0" w:type="dxa"/>
              <w:bottom w:w="0" w:type="dxa"/>
              <w:right w:w="0" w:type="dxa"/>
            </w:tcMar>
            <w:vAlign w:val="center"/>
            <w:hideMark/>
          </w:tcPr>
          <w:p w14:paraId="123127F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02D77D0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1FE391BE"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425" w:type="dxa"/>
            <w:shd w:val="clear" w:color="auto" w:fill="FFFFFF"/>
            <w:tcMar>
              <w:top w:w="0" w:type="dxa"/>
              <w:left w:w="0" w:type="dxa"/>
              <w:bottom w:w="0" w:type="dxa"/>
              <w:right w:w="0" w:type="dxa"/>
            </w:tcMar>
            <w:vAlign w:val="center"/>
            <w:hideMark/>
          </w:tcPr>
          <w:p w14:paraId="785ADB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50A768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4162DF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560" w:type="dxa"/>
            <w:shd w:val="clear" w:color="auto" w:fill="FFFFFF"/>
            <w:tcMar>
              <w:top w:w="0" w:type="dxa"/>
              <w:left w:w="0" w:type="dxa"/>
              <w:bottom w:w="0" w:type="dxa"/>
              <w:right w:w="0" w:type="dxa"/>
            </w:tcMar>
            <w:vAlign w:val="center"/>
            <w:hideMark/>
          </w:tcPr>
          <w:p w14:paraId="092C1D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7C6486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378F385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r w:rsidR="00690DEE" w:rsidRPr="00690DEE" w14:paraId="69C8A397" w14:textId="77777777" w:rsidTr="00690DEE">
        <w:tc>
          <w:tcPr>
            <w:tcW w:w="14880" w:type="dxa"/>
            <w:gridSpan w:val="11"/>
            <w:shd w:val="clear" w:color="auto" w:fill="FFFFFF"/>
            <w:tcMar>
              <w:top w:w="0" w:type="dxa"/>
              <w:left w:w="0" w:type="dxa"/>
              <w:bottom w:w="0" w:type="dxa"/>
              <w:right w:w="0" w:type="dxa"/>
            </w:tcMar>
            <w:vAlign w:val="center"/>
            <w:hideMark/>
          </w:tcPr>
          <w:p w14:paraId="1A87E0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Задачи</w:t>
            </w:r>
          </w:p>
        </w:tc>
      </w:tr>
      <w:tr w:rsidR="00690DEE" w:rsidRPr="00690DEE" w14:paraId="53066A6E" w14:textId="77777777" w:rsidTr="00690DEE">
        <w:tc>
          <w:tcPr>
            <w:tcW w:w="480" w:type="dxa"/>
            <w:shd w:val="clear" w:color="auto" w:fill="FFFFFF"/>
            <w:tcMar>
              <w:top w:w="0" w:type="dxa"/>
              <w:left w:w="0" w:type="dxa"/>
              <w:bottom w:w="0" w:type="dxa"/>
              <w:right w:w="0" w:type="dxa"/>
            </w:tcMar>
            <w:vAlign w:val="center"/>
            <w:hideMark/>
          </w:tcPr>
          <w:p w14:paraId="5138C6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70" w:type="dxa"/>
            <w:shd w:val="clear" w:color="auto" w:fill="FFFFFF"/>
            <w:tcMar>
              <w:top w:w="0" w:type="dxa"/>
              <w:left w:w="0" w:type="dxa"/>
              <w:bottom w:w="0" w:type="dxa"/>
              <w:right w:w="0" w:type="dxa"/>
            </w:tcMar>
            <w:vAlign w:val="center"/>
            <w:hideMark/>
          </w:tcPr>
          <w:p w14:paraId="0A2D87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Показатели результатов</w:t>
            </w:r>
          </w:p>
        </w:tc>
        <w:tc>
          <w:tcPr>
            <w:tcW w:w="1140" w:type="dxa"/>
            <w:shd w:val="clear" w:color="auto" w:fill="FFFFFF"/>
            <w:tcMar>
              <w:top w:w="0" w:type="dxa"/>
              <w:left w:w="0" w:type="dxa"/>
              <w:bottom w:w="0" w:type="dxa"/>
              <w:right w:w="0" w:type="dxa"/>
            </w:tcMar>
            <w:vAlign w:val="center"/>
            <w:hideMark/>
          </w:tcPr>
          <w:p w14:paraId="0FA0B6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2395CD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44E865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22929F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6DFDEE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41A17E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6B7AF2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66BB1A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32E33F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4D50D91" w14:textId="77777777" w:rsidTr="00690DEE">
        <w:tc>
          <w:tcPr>
            <w:tcW w:w="480" w:type="dxa"/>
            <w:shd w:val="clear" w:color="auto" w:fill="FFFFFF"/>
            <w:tcMar>
              <w:top w:w="0" w:type="dxa"/>
              <w:left w:w="0" w:type="dxa"/>
              <w:bottom w:w="0" w:type="dxa"/>
              <w:right w:w="0" w:type="dxa"/>
            </w:tcMar>
            <w:vAlign w:val="center"/>
            <w:hideMark/>
          </w:tcPr>
          <w:p w14:paraId="382DF2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55C1B6D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прикрепленного</w:t>
            </w:r>
            <w:proofErr w:type="gramEnd"/>
            <w:r w:rsidRPr="00690DEE">
              <w:rPr>
                <w:rFonts w:ascii="Arial" w:eastAsia="Times New Roman" w:hAnsi="Arial" w:cs="Arial"/>
                <w:color w:val="2D4359"/>
                <w:sz w:val="24"/>
                <w:szCs w:val="24"/>
                <w:lang w:eastAsia="ru-RU"/>
              </w:rPr>
              <w:t xml:space="preserve"> населения</w:t>
            </w:r>
          </w:p>
        </w:tc>
        <w:tc>
          <w:tcPr>
            <w:tcW w:w="1140" w:type="dxa"/>
            <w:shd w:val="clear" w:color="auto" w:fill="FFFFFF"/>
            <w:tcMar>
              <w:top w:w="0" w:type="dxa"/>
              <w:left w:w="0" w:type="dxa"/>
              <w:bottom w:w="0" w:type="dxa"/>
              <w:right w:w="0" w:type="dxa"/>
            </w:tcMar>
            <w:vAlign w:val="center"/>
            <w:hideMark/>
          </w:tcPr>
          <w:p w14:paraId="03906A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чел</w:t>
            </w:r>
          </w:p>
        </w:tc>
        <w:tc>
          <w:tcPr>
            <w:tcW w:w="1275" w:type="dxa"/>
            <w:shd w:val="clear" w:color="auto" w:fill="FFFFFF"/>
            <w:tcMar>
              <w:top w:w="0" w:type="dxa"/>
              <w:left w:w="0" w:type="dxa"/>
              <w:bottom w:w="0" w:type="dxa"/>
              <w:right w:w="0" w:type="dxa"/>
            </w:tcMar>
            <w:vAlign w:val="center"/>
            <w:hideMark/>
          </w:tcPr>
          <w:p w14:paraId="5659C3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РПН</w:t>
            </w:r>
          </w:p>
        </w:tc>
        <w:tc>
          <w:tcPr>
            <w:tcW w:w="1275" w:type="dxa"/>
            <w:shd w:val="clear" w:color="auto" w:fill="FFFFFF"/>
            <w:tcMar>
              <w:top w:w="0" w:type="dxa"/>
              <w:left w:w="0" w:type="dxa"/>
              <w:bottom w:w="0" w:type="dxa"/>
              <w:right w:w="0" w:type="dxa"/>
            </w:tcMar>
            <w:vAlign w:val="center"/>
            <w:hideMark/>
          </w:tcPr>
          <w:p w14:paraId="4CA2262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tc>
        <w:tc>
          <w:tcPr>
            <w:tcW w:w="1425" w:type="dxa"/>
            <w:shd w:val="clear" w:color="auto" w:fill="FFFFFF"/>
            <w:tcMar>
              <w:top w:w="0" w:type="dxa"/>
              <w:left w:w="0" w:type="dxa"/>
              <w:bottom w:w="0" w:type="dxa"/>
              <w:right w:w="0" w:type="dxa"/>
            </w:tcMar>
            <w:vAlign w:val="center"/>
            <w:hideMark/>
          </w:tcPr>
          <w:p w14:paraId="039EDA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64616</w:t>
            </w:r>
          </w:p>
        </w:tc>
        <w:tc>
          <w:tcPr>
            <w:tcW w:w="1410" w:type="dxa"/>
            <w:shd w:val="clear" w:color="auto" w:fill="FFFFFF"/>
            <w:tcMar>
              <w:top w:w="0" w:type="dxa"/>
              <w:left w:w="0" w:type="dxa"/>
              <w:bottom w:w="0" w:type="dxa"/>
              <w:right w:w="0" w:type="dxa"/>
            </w:tcMar>
            <w:vAlign w:val="center"/>
            <w:hideMark/>
          </w:tcPr>
          <w:p w14:paraId="002962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64700</w:t>
            </w:r>
          </w:p>
        </w:tc>
        <w:tc>
          <w:tcPr>
            <w:tcW w:w="1425" w:type="dxa"/>
            <w:shd w:val="clear" w:color="auto" w:fill="FFFFFF"/>
            <w:tcMar>
              <w:top w:w="0" w:type="dxa"/>
              <w:left w:w="0" w:type="dxa"/>
              <w:bottom w:w="0" w:type="dxa"/>
              <w:right w:w="0" w:type="dxa"/>
            </w:tcMar>
            <w:vAlign w:val="center"/>
            <w:hideMark/>
          </w:tcPr>
          <w:p w14:paraId="4EB6F6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64800</w:t>
            </w:r>
          </w:p>
        </w:tc>
        <w:tc>
          <w:tcPr>
            <w:tcW w:w="1560" w:type="dxa"/>
            <w:shd w:val="clear" w:color="auto" w:fill="FFFFFF"/>
            <w:tcMar>
              <w:top w:w="0" w:type="dxa"/>
              <w:left w:w="0" w:type="dxa"/>
              <w:bottom w:w="0" w:type="dxa"/>
              <w:right w:w="0" w:type="dxa"/>
            </w:tcMar>
            <w:vAlign w:val="center"/>
            <w:hideMark/>
          </w:tcPr>
          <w:p w14:paraId="5C22CF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64900</w:t>
            </w:r>
          </w:p>
        </w:tc>
        <w:tc>
          <w:tcPr>
            <w:tcW w:w="1425" w:type="dxa"/>
            <w:shd w:val="clear" w:color="auto" w:fill="FFFFFF"/>
            <w:tcMar>
              <w:top w:w="0" w:type="dxa"/>
              <w:left w:w="0" w:type="dxa"/>
              <w:bottom w:w="0" w:type="dxa"/>
              <w:right w:w="0" w:type="dxa"/>
            </w:tcMar>
            <w:vAlign w:val="center"/>
            <w:hideMark/>
          </w:tcPr>
          <w:p w14:paraId="3E916C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64950</w:t>
            </w:r>
          </w:p>
        </w:tc>
        <w:tc>
          <w:tcPr>
            <w:tcW w:w="1410" w:type="dxa"/>
            <w:shd w:val="clear" w:color="auto" w:fill="FFFFFF"/>
            <w:tcMar>
              <w:top w:w="0" w:type="dxa"/>
              <w:left w:w="0" w:type="dxa"/>
              <w:bottom w:w="0" w:type="dxa"/>
              <w:right w:w="0" w:type="dxa"/>
            </w:tcMar>
            <w:vAlign w:val="center"/>
            <w:hideMark/>
          </w:tcPr>
          <w:p w14:paraId="6BF6C4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65000</w:t>
            </w:r>
          </w:p>
        </w:tc>
      </w:tr>
      <w:tr w:rsidR="00690DEE" w:rsidRPr="00690DEE" w14:paraId="15CC994F" w14:textId="77777777" w:rsidTr="00690DEE">
        <w:tc>
          <w:tcPr>
            <w:tcW w:w="480" w:type="dxa"/>
            <w:shd w:val="clear" w:color="auto" w:fill="FFFFFF"/>
            <w:tcMar>
              <w:top w:w="0" w:type="dxa"/>
              <w:left w:w="0" w:type="dxa"/>
              <w:bottom w:w="0" w:type="dxa"/>
              <w:right w:w="0" w:type="dxa"/>
            </w:tcMar>
            <w:vAlign w:val="center"/>
            <w:hideMark/>
          </w:tcPr>
          <w:p w14:paraId="2C7666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5559E6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доходов по размещению   гарантированного объема бесплатной </w:t>
            </w:r>
            <w:proofErr w:type="gramStart"/>
            <w:r w:rsidRPr="00690DEE">
              <w:rPr>
                <w:rFonts w:ascii="Arial" w:eastAsia="Times New Roman" w:hAnsi="Arial" w:cs="Arial"/>
                <w:color w:val="2D4359"/>
                <w:sz w:val="24"/>
                <w:szCs w:val="24"/>
                <w:lang w:eastAsia="ru-RU"/>
              </w:rPr>
              <w:t>медицинской  помощи</w:t>
            </w:r>
            <w:proofErr w:type="gramEnd"/>
          </w:p>
        </w:tc>
        <w:tc>
          <w:tcPr>
            <w:tcW w:w="1140" w:type="dxa"/>
            <w:shd w:val="clear" w:color="auto" w:fill="FFFFFF"/>
            <w:tcMar>
              <w:top w:w="0" w:type="dxa"/>
              <w:left w:w="0" w:type="dxa"/>
              <w:bottom w:w="0" w:type="dxa"/>
              <w:right w:w="0" w:type="dxa"/>
            </w:tcMar>
            <w:vAlign w:val="center"/>
            <w:hideMark/>
          </w:tcPr>
          <w:p w14:paraId="74F56035"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0478CE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275" w:type="dxa"/>
            <w:shd w:val="clear" w:color="auto" w:fill="FFFFFF"/>
            <w:tcMar>
              <w:top w:w="0" w:type="dxa"/>
              <w:left w:w="0" w:type="dxa"/>
              <w:bottom w:w="0" w:type="dxa"/>
              <w:right w:w="0" w:type="dxa"/>
            </w:tcMar>
            <w:vAlign w:val="center"/>
            <w:hideMark/>
          </w:tcPr>
          <w:p w14:paraId="29840D3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425" w:type="dxa"/>
            <w:shd w:val="clear" w:color="auto" w:fill="FFFFFF"/>
            <w:tcMar>
              <w:top w:w="0" w:type="dxa"/>
              <w:left w:w="0" w:type="dxa"/>
              <w:bottom w:w="0" w:type="dxa"/>
              <w:right w:w="0" w:type="dxa"/>
            </w:tcMar>
            <w:vAlign w:val="center"/>
            <w:hideMark/>
          </w:tcPr>
          <w:p w14:paraId="49FB3B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1 171 141,0</w:t>
            </w:r>
          </w:p>
        </w:tc>
        <w:tc>
          <w:tcPr>
            <w:tcW w:w="1410" w:type="dxa"/>
            <w:shd w:val="clear" w:color="auto" w:fill="FFFFFF"/>
            <w:tcMar>
              <w:top w:w="0" w:type="dxa"/>
              <w:left w:w="0" w:type="dxa"/>
              <w:bottom w:w="0" w:type="dxa"/>
              <w:right w:w="0" w:type="dxa"/>
            </w:tcMar>
            <w:vAlign w:val="center"/>
            <w:hideMark/>
          </w:tcPr>
          <w:p w14:paraId="462BBB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1 226 202,6</w:t>
            </w:r>
          </w:p>
        </w:tc>
        <w:tc>
          <w:tcPr>
            <w:tcW w:w="1425" w:type="dxa"/>
            <w:shd w:val="clear" w:color="auto" w:fill="FFFFFF"/>
            <w:tcMar>
              <w:top w:w="0" w:type="dxa"/>
              <w:left w:w="0" w:type="dxa"/>
              <w:bottom w:w="0" w:type="dxa"/>
              <w:right w:w="0" w:type="dxa"/>
            </w:tcMar>
            <w:vAlign w:val="center"/>
            <w:hideMark/>
          </w:tcPr>
          <w:p w14:paraId="16C2FF7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1 183 404,0</w:t>
            </w:r>
          </w:p>
        </w:tc>
        <w:tc>
          <w:tcPr>
            <w:tcW w:w="1560" w:type="dxa"/>
            <w:shd w:val="clear" w:color="auto" w:fill="FFFFFF"/>
            <w:tcMar>
              <w:top w:w="0" w:type="dxa"/>
              <w:left w:w="0" w:type="dxa"/>
              <w:bottom w:w="0" w:type="dxa"/>
              <w:right w:w="0" w:type="dxa"/>
            </w:tcMar>
            <w:vAlign w:val="center"/>
            <w:hideMark/>
          </w:tcPr>
          <w:p w14:paraId="51CE9B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1 183 404,0</w:t>
            </w:r>
          </w:p>
        </w:tc>
        <w:tc>
          <w:tcPr>
            <w:tcW w:w="1425" w:type="dxa"/>
            <w:shd w:val="clear" w:color="auto" w:fill="FFFFFF"/>
            <w:tcMar>
              <w:top w:w="0" w:type="dxa"/>
              <w:left w:w="0" w:type="dxa"/>
              <w:bottom w:w="0" w:type="dxa"/>
              <w:right w:w="0" w:type="dxa"/>
            </w:tcMar>
            <w:vAlign w:val="center"/>
            <w:hideMark/>
          </w:tcPr>
          <w:p w14:paraId="7E4348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1 205 000,0</w:t>
            </w:r>
          </w:p>
        </w:tc>
        <w:tc>
          <w:tcPr>
            <w:tcW w:w="1410" w:type="dxa"/>
            <w:shd w:val="clear" w:color="auto" w:fill="FFFFFF"/>
            <w:tcMar>
              <w:top w:w="0" w:type="dxa"/>
              <w:left w:w="0" w:type="dxa"/>
              <w:bottom w:w="0" w:type="dxa"/>
              <w:right w:w="0" w:type="dxa"/>
            </w:tcMar>
            <w:vAlign w:val="center"/>
            <w:hideMark/>
          </w:tcPr>
          <w:p w14:paraId="764024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1 205 000,0</w:t>
            </w:r>
          </w:p>
        </w:tc>
      </w:tr>
      <w:tr w:rsidR="00690DEE" w:rsidRPr="00690DEE" w14:paraId="6A9DB201" w14:textId="77777777" w:rsidTr="00690DEE">
        <w:tc>
          <w:tcPr>
            <w:tcW w:w="480" w:type="dxa"/>
            <w:shd w:val="clear" w:color="auto" w:fill="FFFFFF"/>
            <w:tcMar>
              <w:top w:w="0" w:type="dxa"/>
              <w:left w:w="0" w:type="dxa"/>
              <w:bottom w:w="0" w:type="dxa"/>
              <w:right w:w="0" w:type="dxa"/>
            </w:tcMar>
            <w:vAlign w:val="center"/>
            <w:hideMark/>
          </w:tcPr>
          <w:p w14:paraId="65221A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070" w:type="dxa"/>
            <w:shd w:val="clear" w:color="auto" w:fill="FFFFFF"/>
            <w:tcMar>
              <w:top w:w="0" w:type="dxa"/>
              <w:left w:w="0" w:type="dxa"/>
              <w:bottom w:w="0" w:type="dxa"/>
              <w:right w:w="0" w:type="dxa"/>
            </w:tcMar>
            <w:vAlign w:val="center"/>
            <w:hideMark/>
          </w:tcPr>
          <w:p w14:paraId="68665A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Недопущение</w:t>
            </w:r>
          </w:p>
          <w:p w14:paraId="39B56EC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текущей кредиторской задолженности</w:t>
            </w:r>
          </w:p>
        </w:tc>
        <w:tc>
          <w:tcPr>
            <w:tcW w:w="1140" w:type="dxa"/>
            <w:shd w:val="clear" w:color="auto" w:fill="FFFFFF"/>
            <w:tcMar>
              <w:top w:w="0" w:type="dxa"/>
              <w:left w:w="0" w:type="dxa"/>
              <w:bottom w:w="0" w:type="dxa"/>
              <w:right w:w="0" w:type="dxa"/>
            </w:tcMar>
            <w:vAlign w:val="center"/>
            <w:hideMark/>
          </w:tcPr>
          <w:p w14:paraId="00673351"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1228634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Бухгалтерский  баланс</w:t>
            </w:r>
            <w:proofErr w:type="gramEnd"/>
          </w:p>
        </w:tc>
        <w:tc>
          <w:tcPr>
            <w:tcW w:w="1275" w:type="dxa"/>
            <w:shd w:val="clear" w:color="auto" w:fill="FFFFFF"/>
            <w:tcMar>
              <w:top w:w="0" w:type="dxa"/>
              <w:left w:w="0" w:type="dxa"/>
              <w:bottom w:w="0" w:type="dxa"/>
              <w:right w:w="0" w:type="dxa"/>
            </w:tcMar>
            <w:vAlign w:val="center"/>
            <w:hideMark/>
          </w:tcPr>
          <w:p w14:paraId="32762F4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Главный  бухгалтер</w:t>
            </w:r>
            <w:proofErr w:type="gramEnd"/>
          </w:p>
        </w:tc>
        <w:tc>
          <w:tcPr>
            <w:tcW w:w="1425" w:type="dxa"/>
            <w:shd w:val="clear" w:color="auto" w:fill="FFFFFF"/>
            <w:tcMar>
              <w:top w:w="0" w:type="dxa"/>
              <w:left w:w="0" w:type="dxa"/>
              <w:bottom w:w="0" w:type="dxa"/>
              <w:right w:w="0" w:type="dxa"/>
            </w:tcMar>
            <w:vAlign w:val="center"/>
            <w:hideMark/>
          </w:tcPr>
          <w:p w14:paraId="7B00A8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635646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7FEC04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560" w:type="dxa"/>
            <w:shd w:val="clear" w:color="auto" w:fill="FFFFFF"/>
            <w:tcMar>
              <w:top w:w="0" w:type="dxa"/>
              <w:left w:w="0" w:type="dxa"/>
              <w:bottom w:w="0" w:type="dxa"/>
              <w:right w:w="0" w:type="dxa"/>
            </w:tcMar>
            <w:vAlign w:val="center"/>
            <w:hideMark/>
          </w:tcPr>
          <w:p w14:paraId="1C72E6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25" w:type="dxa"/>
            <w:shd w:val="clear" w:color="auto" w:fill="FFFFFF"/>
            <w:tcMar>
              <w:top w:w="0" w:type="dxa"/>
              <w:left w:w="0" w:type="dxa"/>
              <w:bottom w:w="0" w:type="dxa"/>
              <w:right w:w="0" w:type="dxa"/>
            </w:tcMar>
            <w:vAlign w:val="center"/>
            <w:hideMark/>
          </w:tcPr>
          <w:p w14:paraId="7EFBBD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410" w:type="dxa"/>
            <w:shd w:val="clear" w:color="auto" w:fill="FFFFFF"/>
            <w:tcMar>
              <w:top w:w="0" w:type="dxa"/>
              <w:left w:w="0" w:type="dxa"/>
              <w:bottom w:w="0" w:type="dxa"/>
              <w:right w:w="0" w:type="dxa"/>
            </w:tcMar>
            <w:vAlign w:val="center"/>
            <w:hideMark/>
          </w:tcPr>
          <w:p w14:paraId="1AAFF02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bl>
    <w:p w14:paraId="3EC2D1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2E7BAE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w:t>
      </w: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xml:space="preserve">3.1.2   Повышение </w:t>
      </w:r>
      <w:proofErr w:type="gramStart"/>
      <w:r w:rsidRPr="00690DEE">
        <w:rPr>
          <w:rFonts w:ascii="Arial" w:eastAsia="Times New Roman" w:hAnsi="Arial" w:cs="Arial"/>
          <w:b/>
          <w:bCs/>
          <w:color w:val="2D4359"/>
          <w:sz w:val="24"/>
          <w:szCs w:val="24"/>
          <w:lang w:eastAsia="ru-RU"/>
        </w:rPr>
        <w:t>доли  внебюджетных</w:t>
      </w:r>
      <w:proofErr w:type="gramEnd"/>
      <w:r w:rsidRPr="00690DEE">
        <w:rPr>
          <w:rFonts w:ascii="Arial" w:eastAsia="Times New Roman" w:hAnsi="Arial" w:cs="Arial"/>
          <w:b/>
          <w:bCs/>
          <w:color w:val="2D4359"/>
          <w:sz w:val="24"/>
          <w:szCs w:val="24"/>
          <w:lang w:eastAsia="ru-RU"/>
        </w:rPr>
        <w:t>  средств  в общем объеме дохода                                                                                                                                 </w:t>
      </w:r>
    </w:p>
    <w:p w14:paraId="1EFAE8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
        <w:gridCol w:w="886"/>
        <w:gridCol w:w="5120"/>
        <w:gridCol w:w="554"/>
        <w:gridCol w:w="662"/>
        <w:gridCol w:w="356"/>
        <w:gridCol w:w="330"/>
        <w:gridCol w:w="330"/>
        <w:gridCol w:w="330"/>
        <w:gridCol w:w="330"/>
        <w:gridCol w:w="330"/>
      </w:tblGrid>
      <w:tr w:rsidR="00690DEE" w:rsidRPr="00690DEE" w14:paraId="397223BF" w14:textId="77777777" w:rsidTr="00690DEE">
        <w:tc>
          <w:tcPr>
            <w:tcW w:w="480" w:type="dxa"/>
            <w:vMerge w:val="restart"/>
            <w:shd w:val="clear" w:color="auto" w:fill="FFFFFF"/>
            <w:tcMar>
              <w:top w:w="0" w:type="dxa"/>
              <w:left w:w="0" w:type="dxa"/>
              <w:bottom w:w="0" w:type="dxa"/>
              <w:right w:w="0" w:type="dxa"/>
            </w:tcMar>
            <w:vAlign w:val="center"/>
            <w:hideMark/>
          </w:tcPr>
          <w:p w14:paraId="1AB708A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2070" w:type="dxa"/>
            <w:vMerge w:val="restart"/>
            <w:shd w:val="clear" w:color="auto" w:fill="FFFFFF"/>
            <w:tcMar>
              <w:top w:w="0" w:type="dxa"/>
              <w:left w:w="0" w:type="dxa"/>
              <w:bottom w:w="0" w:type="dxa"/>
              <w:right w:w="0" w:type="dxa"/>
            </w:tcMar>
            <w:vAlign w:val="center"/>
            <w:hideMark/>
          </w:tcPr>
          <w:p w14:paraId="7AD42D2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 целевого индикатора</w:t>
            </w:r>
          </w:p>
        </w:tc>
        <w:tc>
          <w:tcPr>
            <w:tcW w:w="1140" w:type="dxa"/>
            <w:vMerge w:val="restart"/>
            <w:shd w:val="clear" w:color="auto" w:fill="FFFFFF"/>
            <w:tcMar>
              <w:top w:w="0" w:type="dxa"/>
              <w:left w:w="0" w:type="dxa"/>
              <w:bottom w:w="0" w:type="dxa"/>
              <w:right w:w="0" w:type="dxa"/>
            </w:tcMar>
            <w:vAlign w:val="center"/>
            <w:hideMark/>
          </w:tcPr>
          <w:p w14:paraId="38D467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Ед. измерения</w:t>
            </w:r>
          </w:p>
        </w:tc>
        <w:tc>
          <w:tcPr>
            <w:tcW w:w="1275" w:type="dxa"/>
            <w:vMerge w:val="restart"/>
            <w:shd w:val="clear" w:color="auto" w:fill="FFFFFF"/>
            <w:tcMar>
              <w:top w:w="0" w:type="dxa"/>
              <w:left w:w="0" w:type="dxa"/>
              <w:bottom w:w="0" w:type="dxa"/>
              <w:right w:w="0" w:type="dxa"/>
            </w:tcMar>
            <w:vAlign w:val="center"/>
            <w:hideMark/>
          </w:tcPr>
          <w:p w14:paraId="478878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1410" w:type="dxa"/>
            <w:vMerge w:val="restart"/>
            <w:shd w:val="clear" w:color="auto" w:fill="FFFFFF"/>
            <w:tcMar>
              <w:top w:w="0" w:type="dxa"/>
              <w:left w:w="0" w:type="dxa"/>
              <w:bottom w:w="0" w:type="dxa"/>
              <w:right w:w="0" w:type="dxa"/>
            </w:tcMar>
            <w:vAlign w:val="center"/>
            <w:hideMark/>
          </w:tcPr>
          <w:p w14:paraId="597756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w:t>
            </w:r>
          </w:p>
        </w:tc>
        <w:tc>
          <w:tcPr>
            <w:tcW w:w="1275" w:type="dxa"/>
            <w:vMerge w:val="restart"/>
            <w:shd w:val="clear" w:color="auto" w:fill="FFFFFF"/>
            <w:tcMar>
              <w:top w:w="0" w:type="dxa"/>
              <w:left w:w="0" w:type="dxa"/>
              <w:bottom w:w="0" w:type="dxa"/>
              <w:right w:w="0" w:type="dxa"/>
            </w:tcMar>
            <w:vAlign w:val="center"/>
            <w:hideMark/>
          </w:tcPr>
          <w:p w14:paraId="523791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Факт </w:t>
            </w:r>
            <w:proofErr w:type="spellStart"/>
            <w:proofErr w:type="gramStart"/>
            <w:r w:rsidRPr="00690DEE">
              <w:rPr>
                <w:rFonts w:ascii="Arial" w:eastAsia="Times New Roman" w:hAnsi="Arial" w:cs="Arial"/>
                <w:b/>
                <w:bCs/>
                <w:color w:val="2D4359"/>
                <w:sz w:val="24"/>
                <w:szCs w:val="24"/>
                <w:lang w:eastAsia="ru-RU"/>
              </w:rPr>
              <w:t>тек.года</w:t>
            </w:r>
            <w:proofErr w:type="spellEnd"/>
            <w:proofErr w:type="gramEnd"/>
          </w:p>
        </w:tc>
        <w:tc>
          <w:tcPr>
            <w:tcW w:w="7230" w:type="dxa"/>
            <w:gridSpan w:val="5"/>
            <w:shd w:val="clear" w:color="auto" w:fill="FFFFFF"/>
            <w:tcMar>
              <w:top w:w="0" w:type="dxa"/>
              <w:left w:w="0" w:type="dxa"/>
              <w:bottom w:w="0" w:type="dxa"/>
              <w:right w:w="0" w:type="dxa"/>
            </w:tcMar>
            <w:vAlign w:val="center"/>
            <w:hideMark/>
          </w:tcPr>
          <w:p w14:paraId="38CD5C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(годы)</w:t>
            </w:r>
          </w:p>
        </w:tc>
      </w:tr>
      <w:tr w:rsidR="00690DEE" w:rsidRPr="00690DEE" w14:paraId="1D035874" w14:textId="77777777" w:rsidTr="00690DEE">
        <w:tc>
          <w:tcPr>
            <w:tcW w:w="0" w:type="auto"/>
            <w:vMerge/>
            <w:shd w:val="clear" w:color="auto" w:fill="FFFFFF"/>
            <w:vAlign w:val="center"/>
            <w:hideMark/>
          </w:tcPr>
          <w:p w14:paraId="6AD22CB4"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C09D8D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0CFCBA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EC3A312"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253E39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74F3A60" w14:textId="77777777" w:rsidR="00690DEE" w:rsidRPr="00690DEE" w:rsidRDefault="00690DEE" w:rsidP="00690DEE">
            <w:pPr>
              <w:spacing w:after="0"/>
              <w:rPr>
                <w:rFonts w:ascii="Arial" w:eastAsia="Times New Roman" w:hAnsi="Arial" w:cs="Arial"/>
                <w:color w:val="2D4359"/>
                <w:sz w:val="24"/>
                <w:szCs w:val="24"/>
                <w:lang w:eastAsia="ru-RU"/>
              </w:rPr>
            </w:pPr>
          </w:p>
        </w:tc>
        <w:tc>
          <w:tcPr>
            <w:tcW w:w="1410" w:type="dxa"/>
            <w:shd w:val="clear" w:color="auto" w:fill="FFFFFF"/>
            <w:tcMar>
              <w:top w:w="0" w:type="dxa"/>
              <w:left w:w="0" w:type="dxa"/>
              <w:bottom w:w="0" w:type="dxa"/>
              <w:right w:w="0" w:type="dxa"/>
            </w:tcMar>
            <w:vAlign w:val="center"/>
            <w:hideMark/>
          </w:tcPr>
          <w:p w14:paraId="157F4D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1-й год</w:t>
            </w:r>
          </w:p>
        </w:tc>
        <w:tc>
          <w:tcPr>
            <w:tcW w:w="1425" w:type="dxa"/>
            <w:shd w:val="clear" w:color="auto" w:fill="FFFFFF"/>
            <w:tcMar>
              <w:top w:w="0" w:type="dxa"/>
              <w:left w:w="0" w:type="dxa"/>
              <w:bottom w:w="0" w:type="dxa"/>
              <w:right w:w="0" w:type="dxa"/>
            </w:tcMar>
            <w:vAlign w:val="center"/>
            <w:hideMark/>
          </w:tcPr>
          <w:p w14:paraId="4FDBF5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2-й год</w:t>
            </w:r>
          </w:p>
        </w:tc>
        <w:tc>
          <w:tcPr>
            <w:tcW w:w="1410" w:type="dxa"/>
            <w:shd w:val="clear" w:color="auto" w:fill="FFFFFF"/>
            <w:tcMar>
              <w:top w:w="0" w:type="dxa"/>
              <w:left w:w="0" w:type="dxa"/>
              <w:bottom w:w="0" w:type="dxa"/>
              <w:right w:w="0" w:type="dxa"/>
            </w:tcMar>
            <w:vAlign w:val="center"/>
            <w:hideMark/>
          </w:tcPr>
          <w:p w14:paraId="4468E8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3-й год</w:t>
            </w:r>
          </w:p>
        </w:tc>
        <w:tc>
          <w:tcPr>
            <w:tcW w:w="1560" w:type="dxa"/>
            <w:shd w:val="clear" w:color="auto" w:fill="FFFFFF"/>
            <w:tcMar>
              <w:top w:w="0" w:type="dxa"/>
              <w:left w:w="0" w:type="dxa"/>
              <w:bottom w:w="0" w:type="dxa"/>
              <w:right w:w="0" w:type="dxa"/>
            </w:tcMar>
            <w:vAlign w:val="center"/>
            <w:hideMark/>
          </w:tcPr>
          <w:p w14:paraId="07B64A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4-й год</w:t>
            </w:r>
          </w:p>
        </w:tc>
        <w:tc>
          <w:tcPr>
            <w:tcW w:w="1410" w:type="dxa"/>
            <w:shd w:val="clear" w:color="auto" w:fill="FFFFFF"/>
            <w:tcMar>
              <w:top w:w="0" w:type="dxa"/>
              <w:left w:w="0" w:type="dxa"/>
              <w:bottom w:w="0" w:type="dxa"/>
              <w:right w:w="0" w:type="dxa"/>
            </w:tcMar>
            <w:vAlign w:val="center"/>
            <w:hideMark/>
          </w:tcPr>
          <w:p w14:paraId="7765F2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5-й год</w:t>
            </w:r>
          </w:p>
        </w:tc>
      </w:tr>
      <w:tr w:rsidR="00690DEE" w:rsidRPr="00690DEE" w14:paraId="3AB98490" w14:textId="77777777" w:rsidTr="00690DEE">
        <w:tc>
          <w:tcPr>
            <w:tcW w:w="480" w:type="dxa"/>
            <w:shd w:val="clear" w:color="auto" w:fill="FFFFFF"/>
            <w:tcMar>
              <w:top w:w="0" w:type="dxa"/>
              <w:left w:w="0" w:type="dxa"/>
              <w:bottom w:w="0" w:type="dxa"/>
              <w:right w:w="0" w:type="dxa"/>
            </w:tcMar>
            <w:vAlign w:val="center"/>
            <w:hideMark/>
          </w:tcPr>
          <w:p w14:paraId="246526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57828D2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1140" w:type="dxa"/>
            <w:shd w:val="clear" w:color="auto" w:fill="FFFFFF"/>
            <w:tcMar>
              <w:top w:w="0" w:type="dxa"/>
              <w:left w:w="0" w:type="dxa"/>
              <w:bottom w:w="0" w:type="dxa"/>
              <w:right w:w="0" w:type="dxa"/>
            </w:tcMar>
            <w:vAlign w:val="center"/>
            <w:hideMark/>
          </w:tcPr>
          <w:p w14:paraId="466D37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275" w:type="dxa"/>
            <w:shd w:val="clear" w:color="auto" w:fill="FFFFFF"/>
            <w:tcMar>
              <w:top w:w="0" w:type="dxa"/>
              <w:left w:w="0" w:type="dxa"/>
              <w:bottom w:w="0" w:type="dxa"/>
              <w:right w:w="0" w:type="dxa"/>
            </w:tcMar>
            <w:vAlign w:val="center"/>
            <w:hideMark/>
          </w:tcPr>
          <w:p w14:paraId="66FBF3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410" w:type="dxa"/>
            <w:shd w:val="clear" w:color="auto" w:fill="FFFFFF"/>
            <w:tcMar>
              <w:top w:w="0" w:type="dxa"/>
              <w:left w:w="0" w:type="dxa"/>
              <w:bottom w:w="0" w:type="dxa"/>
              <w:right w:w="0" w:type="dxa"/>
            </w:tcMar>
            <w:vAlign w:val="center"/>
            <w:hideMark/>
          </w:tcPr>
          <w:p w14:paraId="6AA64D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275" w:type="dxa"/>
            <w:shd w:val="clear" w:color="auto" w:fill="FFFFFF"/>
            <w:tcMar>
              <w:top w:w="0" w:type="dxa"/>
              <w:left w:w="0" w:type="dxa"/>
              <w:bottom w:w="0" w:type="dxa"/>
              <w:right w:w="0" w:type="dxa"/>
            </w:tcMar>
            <w:vAlign w:val="center"/>
            <w:hideMark/>
          </w:tcPr>
          <w:p w14:paraId="08EC5D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1410" w:type="dxa"/>
            <w:shd w:val="clear" w:color="auto" w:fill="FFFFFF"/>
            <w:tcMar>
              <w:top w:w="0" w:type="dxa"/>
              <w:left w:w="0" w:type="dxa"/>
              <w:bottom w:w="0" w:type="dxa"/>
              <w:right w:w="0" w:type="dxa"/>
            </w:tcMar>
            <w:vAlign w:val="center"/>
            <w:hideMark/>
          </w:tcPr>
          <w:p w14:paraId="6EC0EF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1425" w:type="dxa"/>
            <w:shd w:val="clear" w:color="auto" w:fill="FFFFFF"/>
            <w:tcMar>
              <w:top w:w="0" w:type="dxa"/>
              <w:left w:w="0" w:type="dxa"/>
              <w:bottom w:w="0" w:type="dxa"/>
              <w:right w:w="0" w:type="dxa"/>
            </w:tcMar>
            <w:vAlign w:val="center"/>
            <w:hideMark/>
          </w:tcPr>
          <w:p w14:paraId="7AC24F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1410" w:type="dxa"/>
            <w:shd w:val="clear" w:color="auto" w:fill="FFFFFF"/>
            <w:tcMar>
              <w:top w:w="0" w:type="dxa"/>
              <w:left w:w="0" w:type="dxa"/>
              <w:bottom w:w="0" w:type="dxa"/>
              <w:right w:w="0" w:type="dxa"/>
            </w:tcMar>
            <w:vAlign w:val="center"/>
            <w:hideMark/>
          </w:tcPr>
          <w:p w14:paraId="0B7DA9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1560" w:type="dxa"/>
            <w:shd w:val="clear" w:color="auto" w:fill="FFFFFF"/>
            <w:tcMar>
              <w:top w:w="0" w:type="dxa"/>
              <w:left w:w="0" w:type="dxa"/>
              <w:bottom w:w="0" w:type="dxa"/>
              <w:right w:w="0" w:type="dxa"/>
            </w:tcMar>
            <w:vAlign w:val="center"/>
            <w:hideMark/>
          </w:tcPr>
          <w:p w14:paraId="6EE2F8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410" w:type="dxa"/>
            <w:shd w:val="clear" w:color="auto" w:fill="FFFFFF"/>
            <w:tcMar>
              <w:top w:w="0" w:type="dxa"/>
              <w:left w:w="0" w:type="dxa"/>
              <w:bottom w:w="0" w:type="dxa"/>
              <w:right w:w="0" w:type="dxa"/>
            </w:tcMar>
            <w:vAlign w:val="center"/>
            <w:hideMark/>
          </w:tcPr>
          <w:p w14:paraId="146D288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r>
      <w:tr w:rsidR="00690DEE" w:rsidRPr="00690DEE" w14:paraId="6500ADF0" w14:textId="77777777" w:rsidTr="00690DEE">
        <w:tc>
          <w:tcPr>
            <w:tcW w:w="480" w:type="dxa"/>
            <w:shd w:val="clear" w:color="auto" w:fill="FFFFFF"/>
            <w:tcMar>
              <w:top w:w="0" w:type="dxa"/>
              <w:left w:w="0" w:type="dxa"/>
              <w:bottom w:w="0" w:type="dxa"/>
              <w:right w:w="0" w:type="dxa"/>
            </w:tcMar>
            <w:vAlign w:val="center"/>
            <w:hideMark/>
          </w:tcPr>
          <w:p w14:paraId="7A1F4B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1DAF8A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Увеличение внебюджетных средств</w:t>
            </w:r>
          </w:p>
        </w:tc>
        <w:tc>
          <w:tcPr>
            <w:tcW w:w="1140" w:type="dxa"/>
            <w:shd w:val="clear" w:color="auto" w:fill="FFFFFF"/>
            <w:tcMar>
              <w:top w:w="0" w:type="dxa"/>
              <w:left w:w="0" w:type="dxa"/>
              <w:bottom w:w="0" w:type="dxa"/>
              <w:right w:w="0" w:type="dxa"/>
            </w:tcMar>
            <w:vAlign w:val="center"/>
            <w:hideMark/>
          </w:tcPr>
          <w:p w14:paraId="72578F0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275" w:type="dxa"/>
            <w:shd w:val="clear" w:color="auto" w:fill="FFFFFF"/>
            <w:tcMar>
              <w:top w:w="0" w:type="dxa"/>
              <w:left w:w="0" w:type="dxa"/>
              <w:bottom w:w="0" w:type="dxa"/>
              <w:right w:w="0" w:type="dxa"/>
            </w:tcMar>
            <w:vAlign w:val="center"/>
            <w:hideMark/>
          </w:tcPr>
          <w:p w14:paraId="241772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327DAE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1AA928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60 399,0</w:t>
            </w:r>
          </w:p>
          <w:p w14:paraId="667437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1383E8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57 500,0</w:t>
            </w:r>
          </w:p>
        </w:tc>
        <w:tc>
          <w:tcPr>
            <w:tcW w:w="1425" w:type="dxa"/>
            <w:shd w:val="clear" w:color="auto" w:fill="FFFFFF"/>
            <w:tcMar>
              <w:top w:w="0" w:type="dxa"/>
              <w:left w:w="0" w:type="dxa"/>
              <w:bottom w:w="0" w:type="dxa"/>
              <w:right w:w="0" w:type="dxa"/>
            </w:tcMar>
            <w:vAlign w:val="center"/>
            <w:hideMark/>
          </w:tcPr>
          <w:p w14:paraId="46758D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61 525,0</w:t>
            </w:r>
          </w:p>
        </w:tc>
        <w:tc>
          <w:tcPr>
            <w:tcW w:w="1410" w:type="dxa"/>
            <w:shd w:val="clear" w:color="auto" w:fill="FFFFFF"/>
            <w:tcMar>
              <w:top w:w="0" w:type="dxa"/>
              <w:left w:w="0" w:type="dxa"/>
              <w:bottom w:w="0" w:type="dxa"/>
              <w:right w:w="0" w:type="dxa"/>
            </w:tcMar>
            <w:vAlign w:val="center"/>
            <w:hideMark/>
          </w:tcPr>
          <w:p w14:paraId="26B4DD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61 525</w:t>
            </w:r>
          </w:p>
        </w:tc>
        <w:tc>
          <w:tcPr>
            <w:tcW w:w="1560" w:type="dxa"/>
            <w:shd w:val="clear" w:color="auto" w:fill="FFFFFF"/>
            <w:tcMar>
              <w:top w:w="0" w:type="dxa"/>
              <w:left w:w="0" w:type="dxa"/>
              <w:bottom w:w="0" w:type="dxa"/>
              <w:right w:w="0" w:type="dxa"/>
            </w:tcMar>
            <w:vAlign w:val="center"/>
            <w:hideMark/>
          </w:tcPr>
          <w:p w14:paraId="03A034C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c>
          <w:tcPr>
            <w:tcW w:w="1410" w:type="dxa"/>
            <w:shd w:val="clear" w:color="auto" w:fill="FFFFFF"/>
            <w:tcMar>
              <w:top w:w="0" w:type="dxa"/>
              <w:left w:w="0" w:type="dxa"/>
              <w:bottom w:w="0" w:type="dxa"/>
              <w:right w:w="0" w:type="dxa"/>
            </w:tcMar>
            <w:vAlign w:val="center"/>
            <w:hideMark/>
          </w:tcPr>
          <w:p w14:paraId="3416AD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65 830,0</w:t>
            </w:r>
          </w:p>
        </w:tc>
      </w:tr>
      <w:tr w:rsidR="00690DEE" w:rsidRPr="00690DEE" w14:paraId="1C7DAFCB" w14:textId="77777777" w:rsidTr="00690DEE">
        <w:tc>
          <w:tcPr>
            <w:tcW w:w="14880" w:type="dxa"/>
            <w:gridSpan w:val="11"/>
            <w:shd w:val="clear" w:color="auto" w:fill="FFFFFF"/>
            <w:tcMar>
              <w:top w:w="0" w:type="dxa"/>
              <w:left w:w="0" w:type="dxa"/>
              <w:bottom w:w="0" w:type="dxa"/>
              <w:right w:w="0" w:type="dxa"/>
            </w:tcMar>
            <w:vAlign w:val="center"/>
            <w:hideMark/>
          </w:tcPr>
          <w:p w14:paraId="661DB3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Задачи</w:t>
            </w:r>
          </w:p>
        </w:tc>
      </w:tr>
      <w:tr w:rsidR="00690DEE" w:rsidRPr="00690DEE" w14:paraId="691FB9BE" w14:textId="77777777" w:rsidTr="00690DEE">
        <w:tc>
          <w:tcPr>
            <w:tcW w:w="480" w:type="dxa"/>
            <w:shd w:val="clear" w:color="auto" w:fill="FFFFFF"/>
            <w:tcMar>
              <w:top w:w="0" w:type="dxa"/>
              <w:left w:w="0" w:type="dxa"/>
              <w:bottom w:w="0" w:type="dxa"/>
              <w:right w:w="0" w:type="dxa"/>
            </w:tcMar>
            <w:vAlign w:val="center"/>
            <w:hideMark/>
          </w:tcPr>
          <w:p w14:paraId="1CCDBF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70" w:type="dxa"/>
            <w:shd w:val="clear" w:color="auto" w:fill="FFFFFF"/>
            <w:tcMar>
              <w:top w:w="0" w:type="dxa"/>
              <w:left w:w="0" w:type="dxa"/>
              <w:bottom w:w="0" w:type="dxa"/>
              <w:right w:w="0" w:type="dxa"/>
            </w:tcMar>
            <w:vAlign w:val="center"/>
            <w:hideMark/>
          </w:tcPr>
          <w:p w14:paraId="1C37CF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1140" w:type="dxa"/>
            <w:shd w:val="clear" w:color="auto" w:fill="FFFFFF"/>
            <w:tcMar>
              <w:top w:w="0" w:type="dxa"/>
              <w:left w:w="0" w:type="dxa"/>
              <w:bottom w:w="0" w:type="dxa"/>
              <w:right w:w="0" w:type="dxa"/>
            </w:tcMar>
            <w:vAlign w:val="center"/>
            <w:hideMark/>
          </w:tcPr>
          <w:p w14:paraId="241FC7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722CB2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37CCA6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411E12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39AD9B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5425F2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4ED3D4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2F8B92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188609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B761AFD" w14:textId="77777777" w:rsidTr="00690DEE">
        <w:tc>
          <w:tcPr>
            <w:tcW w:w="480" w:type="dxa"/>
            <w:shd w:val="clear" w:color="auto" w:fill="FFFFFF"/>
            <w:tcMar>
              <w:top w:w="0" w:type="dxa"/>
              <w:left w:w="0" w:type="dxa"/>
              <w:bottom w:w="0" w:type="dxa"/>
              <w:right w:w="0" w:type="dxa"/>
            </w:tcMar>
            <w:vAlign w:val="center"/>
            <w:hideMark/>
          </w:tcPr>
          <w:p w14:paraId="0125A8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070" w:type="dxa"/>
            <w:shd w:val="clear" w:color="auto" w:fill="FFFFFF"/>
            <w:tcMar>
              <w:top w:w="0" w:type="dxa"/>
              <w:left w:w="0" w:type="dxa"/>
              <w:bottom w:w="0" w:type="dxa"/>
              <w:right w:w="0" w:type="dxa"/>
            </w:tcMar>
            <w:vAlign w:val="center"/>
            <w:hideMark/>
          </w:tcPr>
          <w:p w14:paraId="1CAB23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платным  услугам</w:t>
            </w:r>
          </w:p>
          <w:p w14:paraId="6C7CD5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 населения</w:t>
            </w:r>
          </w:p>
          <w:p w14:paraId="0C16FD6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через</w:t>
            </w:r>
            <w:proofErr w:type="gramEnd"/>
            <w:r w:rsidRPr="00690DEE">
              <w:rPr>
                <w:rFonts w:ascii="Arial" w:eastAsia="Times New Roman" w:hAnsi="Arial" w:cs="Arial"/>
                <w:color w:val="2D4359"/>
                <w:sz w:val="24"/>
                <w:szCs w:val="24"/>
                <w:lang w:eastAsia="ru-RU"/>
              </w:rPr>
              <w:t xml:space="preserve"> кассу )</w:t>
            </w:r>
          </w:p>
        </w:tc>
        <w:tc>
          <w:tcPr>
            <w:tcW w:w="1140" w:type="dxa"/>
            <w:shd w:val="clear" w:color="auto" w:fill="FFFFFF"/>
            <w:tcMar>
              <w:top w:w="0" w:type="dxa"/>
              <w:left w:w="0" w:type="dxa"/>
              <w:bottom w:w="0" w:type="dxa"/>
              <w:right w:w="0" w:type="dxa"/>
            </w:tcMar>
            <w:vAlign w:val="center"/>
            <w:hideMark/>
          </w:tcPr>
          <w:tbl>
            <w:tblPr>
              <w:tblW w:w="14880" w:type="dxa"/>
              <w:tblCellMar>
                <w:top w:w="15" w:type="dxa"/>
                <w:left w:w="15" w:type="dxa"/>
                <w:bottom w:w="15" w:type="dxa"/>
                <w:right w:w="15" w:type="dxa"/>
              </w:tblCellMar>
              <w:tblLook w:val="04A0" w:firstRow="1" w:lastRow="0" w:firstColumn="1" w:lastColumn="0" w:noHBand="0" w:noVBand="1"/>
            </w:tblPr>
            <w:tblGrid>
              <w:gridCol w:w="4410"/>
              <w:gridCol w:w="4965"/>
              <w:gridCol w:w="5505"/>
            </w:tblGrid>
            <w:tr w:rsidR="00690DEE" w:rsidRPr="00690DEE" w14:paraId="170C26E0" w14:textId="77777777">
              <w:tc>
                <w:tcPr>
                  <w:tcW w:w="4410" w:type="dxa"/>
                  <w:tcMar>
                    <w:top w:w="0" w:type="dxa"/>
                    <w:left w:w="0" w:type="dxa"/>
                    <w:bottom w:w="0" w:type="dxa"/>
                    <w:right w:w="0" w:type="dxa"/>
                  </w:tcMar>
                  <w:vAlign w:val="center"/>
                  <w:hideMark/>
                </w:tcPr>
                <w:p w14:paraId="69044AAE"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t>Тыс</w:t>
                  </w:r>
                  <w:proofErr w:type="spellEnd"/>
                </w:p>
                <w:p w14:paraId="64B1F57C" w14:textId="77777777" w:rsidR="00690DEE" w:rsidRPr="00690DEE" w:rsidRDefault="00690DEE" w:rsidP="00690DEE">
                  <w:pPr>
                    <w:spacing w:after="0"/>
                    <w:rPr>
                      <w:rFonts w:eastAsia="Times New Roman" w:cs="Times New Roman"/>
                      <w:sz w:val="24"/>
                      <w:szCs w:val="24"/>
                      <w:lang w:val="en-US"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1A23950E"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6219E8FD"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483C279B"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46C843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0BC0DF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0154B2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40 317,0</w:t>
            </w:r>
          </w:p>
        </w:tc>
        <w:tc>
          <w:tcPr>
            <w:tcW w:w="1410" w:type="dxa"/>
            <w:shd w:val="clear" w:color="auto" w:fill="FFFFFF"/>
            <w:tcMar>
              <w:top w:w="0" w:type="dxa"/>
              <w:left w:w="0" w:type="dxa"/>
              <w:bottom w:w="0" w:type="dxa"/>
              <w:right w:w="0" w:type="dxa"/>
            </w:tcMar>
            <w:vAlign w:val="center"/>
            <w:hideMark/>
          </w:tcPr>
          <w:p w14:paraId="293E71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38 300,0</w:t>
            </w:r>
          </w:p>
        </w:tc>
        <w:tc>
          <w:tcPr>
            <w:tcW w:w="1425" w:type="dxa"/>
            <w:shd w:val="clear" w:color="auto" w:fill="FFFFFF"/>
            <w:tcMar>
              <w:top w:w="0" w:type="dxa"/>
              <w:left w:w="0" w:type="dxa"/>
              <w:bottom w:w="0" w:type="dxa"/>
              <w:right w:w="0" w:type="dxa"/>
            </w:tcMar>
            <w:vAlign w:val="center"/>
            <w:hideMark/>
          </w:tcPr>
          <w:p w14:paraId="5BA3E5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40 981,0</w:t>
            </w:r>
          </w:p>
        </w:tc>
        <w:tc>
          <w:tcPr>
            <w:tcW w:w="1410" w:type="dxa"/>
            <w:shd w:val="clear" w:color="auto" w:fill="FFFFFF"/>
            <w:tcMar>
              <w:top w:w="0" w:type="dxa"/>
              <w:left w:w="0" w:type="dxa"/>
              <w:bottom w:w="0" w:type="dxa"/>
              <w:right w:w="0" w:type="dxa"/>
            </w:tcMar>
            <w:vAlign w:val="center"/>
            <w:hideMark/>
          </w:tcPr>
          <w:p w14:paraId="39B7F5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40 981,0</w:t>
            </w:r>
          </w:p>
        </w:tc>
        <w:tc>
          <w:tcPr>
            <w:tcW w:w="1560" w:type="dxa"/>
            <w:shd w:val="clear" w:color="auto" w:fill="FFFFFF"/>
            <w:tcMar>
              <w:top w:w="0" w:type="dxa"/>
              <w:left w:w="0" w:type="dxa"/>
              <w:bottom w:w="0" w:type="dxa"/>
              <w:right w:w="0" w:type="dxa"/>
            </w:tcMar>
            <w:vAlign w:val="center"/>
            <w:hideMark/>
          </w:tcPr>
          <w:p w14:paraId="615E57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43 850,0</w:t>
            </w:r>
          </w:p>
        </w:tc>
        <w:tc>
          <w:tcPr>
            <w:tcW w:w="1410" w:type="dxa"/>
            <w:shd w:val="clear" w:color="auto" w:fill="FFFFFF"/>
            <w:tcMar>
              <w:top w:w="0" w:type="dxa"/>
              <w:left w:w="0" w:type="dxa"/>
              <w:bottom w:w="0" w:type="dxa"/>
              <w:right w:w="0" w:type="dxa"/>
            </w:tcMar>
            <w:vAlign w:val="center"/>
            <w:hideMark/>
          </w:tcPr>
          <w:p w14:paraId="7B4043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43 850,0</w:t>
            </w:r>
          </w:p>
        </w:tc>
      </w:tr>
      <w:tr w:rsidR="00690DEE" w:rsidRPr="00690DEE" w14:paraId="6240FDB1" w14:textId="77777777" w:rsidTr="00690DEE">
        <w:tc>
          <w:tcPr>
            <w:tcW w:w="480" w:type="dxa"/>
            <w:shd w:val="clear" w:color="auto" w:fill="FFFFFF"/>
            <w:tcMar>
              <w:top w:w="0" w:type="dxa"/>
              <w:left w:w="0" w:type="dxa"/>
              <w:bottom w:w="0" w:type="dxa"/>
              <w:right w:w="0" w:type="dxa"/>
            </w:tcMar>
            <w:vAlign w:val="center"/>
            <w:hideMark/>
          </w:tcPr>
          <w:p w14:paraId="2CF63E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70" w:type="dxa"/>
            <w:shd w:val="clear" w:color="auto" w:fill="FFFFFF"/>
            <w:tcMar>
              <w:top w:w="0" w:type="dxa"/>
              <w:left w:w="0" w:type="dxa"/>
              <w:bottom w:w="0" w:type="dxa"/>
              <w:right w:w="0" w:type="dxa"/>
            </w:tcMar>
            <w:vAlign w:val="center"/>
            <w:hideMark/>
          </w:tcPr>
          <w:p w14:paraId="7DBACA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платным  услугам от организаций</w:t>
            </w:r>
          </w:p>
          <w:p w14:paraId="01E4B4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мед</w:t>
            </w:r>
            <w:proofErr w:type="gramEnd"/>
            <w:r w:rsidRPr="00690DEE">
              <w:rPr>
                <w:rFonts w:ascii="Arial" w:eastAsia="Times New Roman" w:hAnsi="Arial" w:cs="Arial"/>
                <w:color w:val="2D4359"/>
                <w:sz w:val="24"/>
                <w:szCs w:val="24"/>
                <w:lang w:eastAsia="ru-RU"/>
              </w:rPr>
              <w:t xml:space="preserve"> . услуги)</w:t>
            </w:r>
          </w:p>
          <w:p w14:paraId="3DE3C9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6A6B9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7"/>
              <w:gridCol w:w="1770"/>
              <w:gridCol w:w="1973"/>
            </w:tblGrid>
            <w:tr w:rsidR="00690DEE" w:rsidRPr="00690DEE" w14:paraId="6312B50F" w14:textId="77777777" w:rsidTr="00690DEE">
              <w:tc>
                <w:tcPr>
                  <w:tcW w:w="4410" w:type="dxa"/>
                  <w:tcMar>
                    <w:top w:w="0" w:type="dxa"/>
                    <w:left w:w="0" w:type="dxa"/>
                    <w:bottom w:w="0" w:type="dxa"/>
                    <w:right w:w="0" w:type="dxa"/>
                  </w:tcMar>
                  <w:vAlign w:val="center"/>
                  <w:hideMark/>
                </w:tcPr>
                <w:p w14:paraId="252FBF6E"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t>Тыс</w:t>
                  </w:r>
                  <w:proofErr w:type="spellEnd"/>
                </w:p>
                <w:p w14:paraId="33CFB4E8"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425BE8DF"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5B017C84"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5FB8E9DF"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53F0FF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5F8C9C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3052793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2 132,0</w:t>
            </w:r>
          </w:p>
        </w:tc>
        <w:tc>
          <w:tcPr>
            <w:tcW w:w="1410" w:type="dxa"/>
            <w:shd w:val="clear" w:color="auto" w:fill="FFFFFF"/>
            <w:tcMar>
              <w:top w:w="0" w:type="dxa"/>
              <w:left w:w="0" w:type="dxa"/>
              <w:bottom w:w="0" w:type="dxa"/>
              <w:right w:w="0" w:type="dxa"/>
            </w:tcMar>
            <w:vAlign w:val="center"/>
            <w:hideMark/>
          </w:tcPr>
          <w:p w14:paraId="670147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2 200,0</w:t>
            </w:r>
          </w:p>
        </w:tc>
        <w:tc>
          <w:tcPr>
            <w:tcW w:w="1425" w:type="dxa"/>
            <w:shd w:val="clear" w:color="auto" w:fill="FFFFFF"/>
            <w:tcMar>
              <w:top w:w="0" w:type="dxa"/>
              <w:left w:w="0" w:type="dxa"/>
              <w:bottom w:w="0" w:type="dxa"/>
              <w:right w:w="0" w:type="dxa"/>
            </w:tcMar>
            <w:vAlign w:val="center"/>
            <w:hideMark/>
          </w:tcPr>
          <w:p w14:paraId="372EC0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2 354,0</w:t>
            </w:r>
          </w:p>
        </w:tc>
        <w:tc>
          <w:tcPr>
            <w:tcW w:w="1410" w:type="dxa"/>
            <w:shd w:val="clear" w:color="auto" w:fill="FFFFFF"/>
            <w:tcMar>
              <w:top w:w="0" w:type="dxa"/>
              <w:left w:w="0" w:type="dxa"/>
              <w:bottom w:w="0" w:type="dxa"/>
              <w:right w:w="0" w:type="dxa"/>
            </w:tcMar>
            <w:vAlign w:val="center"/>
            <w:hideMark/>
          </w:tcPr>
          <w:p w14:paraId="178A99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2 354,0</w:t>
            </w:r>
          </w:p>
        </w:tc>
        <w:tc>
          <w:tcPr>
            <w:tcW w:w="1560" w:type="dxa"/>
            <w:shd w:val="clear" w:color="auto" w:fill="FFFFFF"/>
            <w:tcMar>
              <w:top w:w="0" w:type="dxa"/>
              <w:left w:w="0" w:type="dxa"/>
              <w:bottom w:w="0" w:type="dxa"/>
              <w:right w:w="0" w:type="dxa"/>
            </w:tcMar>
            <w:vAlign w:val="center"/>
            <w:hideMark/>
          </w:tcPr>
          <w:p w14:paraId="3B336B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2 517,0</w:t>
            </w:r>
          </w:p>
        </w:tc>
        <w:tc>
          <w:tcPr>
            <w:tcW w:w="1410" w:type="dxa"/>
            <w:shd w:val="clear" w:color="auto" w:fill="FFFFFF"/>
            <w:tcMar>
              <w:top w:w="0" w:type="dxa"/>
              <w:left w:w="0" w:type="dxa"/>
              <w:bottom w:w="0" w:type="dxa"/>
              <w:right w:w="0" w:type="dxa"/>
            </w:tcMar>
            <w:vAlign w:val="center"/>
            <w:hideMark/>
          </w:tcPr>
          <w:p w14:paraId="3EAF32E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2 517 ,0</w:t>
            </w:r>
          </w:p>
        </w:tc>
      </w:tr>
      <w:tr w:rsidR="00690DEE" w:rsidRPr="00690DEE" w14:paraId="3D2133DA" w14:textId="77777777" w:rsidTr="00690DEE">
        <w:tc>
          <w:tcPr>
            <w:tcW w:w="480" w:type="dxa"/>
            <w:shd w:val="clear" w:color="auto" w:fill="FFFFFF"/>
            <w:tcMar>
              <w:top w:w="0" w:type="dxa"/>
              <w:left w:w="0" w:type="dxa"/>
              <w:bottom w:w="0" w:type="dxa"/>
              <w:right w:w="0" w:type="dxa"/>
            </w:tcMar>
            <w:vAlign w:val="center"/>
            <w:hideMark/>
          </w:tcPr>
          <w:p w14:paraId="7251627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070" w:type="dxa"/>
            <w:shd w:val="clear" w:color="auto" w:fill="FFFFFF"/>
            <w:tcMar>
              <w:top w:w="0" w:type="dxa"/>
              <w:left w:w="0" w:type="dxa"/>
              <w:bottom w:w="0" w:type="dxa"/>
              <w:right w:w="0" w:type="dxa"/>
            </w:tcMar>
            <w:vAlign w:val="center"/>
            <w:hideMark/>
          </w:tcPr>
          <w:p w14:paraId="373B50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Увеличение </w:t>
            </w:r>
            <w:proofErr w:type="gramStart"/>
            <w:r w:rsidRPr="00690DEE">
              <w:rPr>
                <w:rFonts w:ascii="Arial" w:eastAsia="Times New Roman" w:hAnsi="Arial" w:cs="Arial"/>
                <w:color w:val="2D4359"/>
                <w:sz w:val="24"/>
                <w:szCs w:val="24"/>
                <w:lang w:eastAsia="ru-RU"/>
              </w:rPr>
              <w:t>дохода  по</w:t>
            </w:r>
            <w:proofErr w:type="gramEnd"/>
            <w:r w:rsidRPr="00690DEE">
              <w:rPr>
                <w:rFonts w:ascii="Arial" w:eastAsia="Times New Roman" w:hAnsi="Arial" w:cs="Arial"/>
                <w:color w:val="2D4359"/>
                <w:sz w:val="24"/>
                <w:szCs w:val="24"/>
                <w:lang w:eastAsia="ru-RU"/>
              </w:rPr>
              <w:t xml:space="preserve">  договорам </w:t>
            </w:r>
            <w:proofErr w:type="spellStart"/>
            <w:r w:rsidRPr="00690DEE">
              <w:rPr>
                <w:rFonts w:ascii="Arial" w:eastAsia="Times New Roman" w:hAnsi="Arial" w:cs="Arial"/>
                <w:color w:val="2D4359"/>
                <w:sz w:val="24"/>
                <w:szCs w:val="24"/>
                <w:lang w:eastAsia="ru-RU"/>
              </w:rPr>
              <w:t>соисполнения</w:t>
            </w:r>
            <w:proofErr w:type="spellEnd"/>
          </w:p>
          <w:p w14:paraId="797A5D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proofErr w:type="gramEnd"/>
            <w:r w:rsidRPr="00690DEE">
              <w:rPr>
                <w:rFonts w:ascii="Arial" w:eastAsia="Times New Roman" w:hAnsi="Arial" w:cs="Arial"/>
                <w:color w:val="2D4359"/>
                <w:sz w:val="24"/>
                <w:szCs w:val="24"/>
                <w:lang w:eastAsia="ru-RU"/>
              </w:rPr>
              <w:t>/ мед осмотры )</w:t>
            </w:r>
          </w:p>
        </w:tc>
        <w:tc>
          <w:tcPr>
            <w:tcW w:w="1140" w:type="dxa"/>
            <w:shd w:val="clear" w:color="auto" w:fill="FFFFFF"/>
            <w:tcMar>
              <w:top w:w="0" w:type="dxa"/>
              <w:left w:w="0" w:type="dxa"/>
              <w:bottom w:w="0" w:type="dxa"/>
              <w:right w:w="0" w:type="dxa"/>
            </w:tcMar>
            <w:vAlign w:val="center"/>
            <w:hideMark/>
          </w:tcPr>
          <w:tbl>
            <w:tblPr>
              <w:tblW w:w="14880" w:type="dxa"/>
              <w:tblCellMar>
                <w:top w:w="15" w:type="dxa"/>
                <w:left w:w="15" w:type="dxa"/>
                <w:bottom w:w="15" w:type="dxa"/>
                <w:right w:w="15" w:type="dxa"/>
              </w:tblCellMar>
              <w:tblLook w:val="04A0" w:firstRow="1" w:lastRow="0" w:firstColumn="1" w:lastColumn="0" w:noHBand="0" w:noVBand="1"/>
            </w:tblPr>
            <w:tblGrid>
              <w:gridCol w:w="4410"/>
              <w:gridCol w:w="4965"/>
              <w:gridCol w:w="5505"/>
            </w:tblGrid>
            <w:tr w:rsidR="00690DEE" w:rsidRPr="00690DEE" w14:paraId="477DF984" w14:textId="77777777">
              <w:tc>
                <w:tcPr>
                  <w:tcW w:w="4410" w:type="dxa"/>
                  <w:tcMar>
                    <w:top w:w="0" w:type="dxa"/>
                    <w:left w:w="0" w:type="dxa"/>
                    <w:bottom w:w="0" w:type="dxa"/>
                    <w:right w:w="0" w:type="dxa"/>
                  </w:tcMar>
                  <w:vAlign w:val="center"/>
                  <w:hideMark/>
                </w:tcPr>
                <w:p w14:paraId="6655ADD6" w14:textId="77777777" w:rsidR="00690DEE" w:rsidRPr="00690DEE" w:rsidRDefault="00690DEE" w:rsidP="00690DEE">
                  <w:pPr>
                    <w:spacing w:after="0"/>
                    <w:rPr>
                      <w:rFonts w:eastAsia="Times New Roman" w:cs="Times New Roman"/>
                      <w:sz w:val="24"/>
                      <w:szCs w:val="24"/>
                      <w:lang w:eastAsia="ru-RU"/>
                    </w:rPr>
                  </w:pPr>
                  <w:proofErr w:type="spellStart"/>
                  <w:r w:rsidRPr="00690DEE">
                    <w:rPr>
                      <w:rFonts w:eastAsia="Times New Roman" w:cs="Times New Roman"/>
                      <w:sz w:val="24"/>
                      <w:szCs w:val="24"/>
                      <w:lang w:eastAsia="ru-RU"/>
                    </w:rPr>
                    <w:lastRenderedPageBreak/>
                    <w:t>Тыс</w:t>
                  </w:r>
                  <w:proofErr w:type="spellEnd"/>
                </w:p>
                <w:p w14:paraId="7FFADBF5"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тенге</w:t>
                  </w:r>
                </w:p>
              </w:tc>
              <w:tc>
                <w:tcPr>
                  <w:tcW w:w="4965" w:type="dxa"/>
                  <w:tcMar>
                    <w:top w:w="0" w:type="dxa"/>
                    <w:left w:w="0" w:type="dxa"/>
                    <w:bottom w:w="0" w:type="dxa"/>
                    <w:right w:w="0" w:type="dxa"/>
                  </w:tcMar>
                  <w:vAlign w:val="center"/>
                  <w:hideMark/>
                </w:tcPr>
                <w:p w14:paraId="55D53173"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План развития</w:t>
                  </w:r>
                </w:p>
              </w:tc>
              <w:tc>
                <w:tcPr>
                  <w:tcW w:w="5505" w:type="dxa"/>
                  <w:tcMar>
                    <w:top w:w="0" w:type="dxa"/>
                    <w:left w:w="0" w:type="dxa"/>
                    <w:bottom w:w="0" w:type="dxa"/>
                    <w:right w:w="0" w:type="dxa"/>
                  </w:tcMar>
                  <w:vAlign w:val="center"/>
                  <w:hideMark/>
                </w:tcPr>
                <w:p w14:paraId="6ED6F4E5" w14:textId="77777777" w:rsidR="00690DEE" w:rsidRPr="00690DEE" w:rsidRDefault="00690DEE" w:rsidP="00690DEE">
                  <w:pPr>
                    <w:spacing w:after="0"/>
                    <w:rPr>
                      <w:rFonts w:eastAsia="Times New Roman" w:cs="Times New Roman"/>
                      <w:sz w:val="24"/>
                      <w:szCs w:val="24"/>
                      <w:lang w:eastAsia="ru-RU"/>
                    </w:rPr>
                  </w:pPr>
                  <w:r w:rsidRPr="00690DEE">
                    <w:rPr>
                      <w:rFonts w:eastAsia="Times New Roman" w:cs="Times New Roman"/>
                      <w:sz w:val="24"/>
                      <w:szCs w:val="24"/>
                      <w:lang w:eastAsia="ru-RU"/>
                    </w:rPr>
                    <w:t>Главный бухгалтер</w:t>
                  </w:r>
                </w:p>
              </w:tc>
            </w:tr>
          </w:tbl>
          <w:p w14:paraId="46DA0E66" w14:textId="77777777" w:rsidR="00690DEE" w:rsidRPr="00690DEE" w:rsidRDefault="00690DEE" w:rsidP="00690DEE">
            <w:pPr>
              <w:spacing w:after="0"/>
              <w:rPr>
                <w:rFonts w:ascii="Arial" w:eastAsia="Times New Roman" w:hAnsi="Arial" w:cs="Arial"/>
                <w:color w:val="2D4359"/>
                <w:sz w:val="24"/>
                <w:szCs w:val="24"/>
                <w:lang w:eastAsia="ru-RU"/>
              </w:rPr>
            </w:pPr>
          </w:p>
        </w:tc>
        <w:tc>
          <w:tcPr>
            <w:tcW w:w="1275" w:type="dxa"/>
            <w:shd w:val="clear" w:color="auto" w:fill="FFFFFF"/>
            <w:tcMar>
              <w:top w:w="0" w:type="dxa"/>
              <w:left w:w="0" w:type="dxa"/>
              <w:bottom w:w="0" w:type="dxa"/>
              <w:right w:w="0" w:type="dxa"/>
            </w:tcMar>
            <w:vAlign w:val="center"/>
            <w:hideMark/>
          </w:tcPr>
          <w:p w14:paraId="366749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развития</w:t>
            </w:r>
          </w:p>
        </w:tc>
        <w:tc>
          <w:tcPr>
            <w:tcW w:w="1410" w:type="dxa"/>
            <w:shd w:val="clear" w:color="auto" w:fill="FFFFFF"/>
            <w:tcMar>
              <w:top w:w="0" w:type="dxa"/>
              <w:left w:w="0" w:type="dxa"/>
              <w:bottom w:w="0" w:type="dxa"/>
              <w:right w:w="0" w:type="dxa"/>
            </w:tcMar>
            <w:vAlign w:val="center"/>
            <w:hideMark/>
          </w:tcPr>
          <w:p w14:paraId="338AF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762C2E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17 950,0</w:t>
            </w:r>
          </w:p>
        </w:tc>
        <w:tc>
          <w:tcPr>
            <w:tcW w:w="1410" w:type="dxa"/>
            <w:shd w:val="clear" w:color="auto" w:fill="FFFFFF"/>
            <w:tcMar>
              <w:top w:w="0" w:type="dxa"/>
              <w:left w:w="0" w:type="dxa"/>
              <w:bottom w:w="0" w:type="dxa"/>
              <w:right w:w="0" w:type="dxa"/>
            </w:tcMar>
            <w:vAlign w:val="center"/>
            <w:hideMark/>
          </w:tcPr>
          <w:p w14:paraId="180E5E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17 000,0</w:t>
            </w:r>
          </w:p>
        </w:tc>
        <w:tc>
          <w:tcPr>
            <w:tcW w:w="1425" w:type="dxa"/>
            <w:shd w:val="clear" w:color="auto" w:fill="FFFFFF"/>
            <w:tcMar>
              <w:top w:w="0" w:type="dxa"/>
              <w:left w:w="0" w:type="dxa"/>
              <w:bottom w:w="0" w:type="dxa"/>
              <w:right w:w="0" w:type="dxa"/>
            </w:tcMar>
            <w:vAlign w:val="center"/>
            <w:hideMark/>
          </w:tcPr>
          <w:p w14:paraId="7A3CDD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18 190,0</w:t>
            </w:r>
          </w:p>
        </w:tc>
        <w:tc>
          <w:tcPr>
            <w:tcW w:w="1410" w:type="dxa"/>
            <w:shd w:val="clear" w:color="auto" w:fill="FFFFFF"/>
            <w:tcMar>
              <w:top w:w="0" w:type="dxa"/>
              <w:left w:w="0" w:type="dxa"/>
              <w:bottom w:w="0" w:type="dxa"/>
              <w:right w:w="0" w:type="dxa"/>
            </w:tcMar>
            <w:vAlign w:val="center"/>
            <w:hideMark/>
          </w:tcPr>
          <w:p w14:paraId="0C0A00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18 190,0</w:t>
            </w:r>
          </w:p>
        </w:tc>
        <w:tc>
          <w:tcPr>
            <w:tcW w:w="1560" w:type="dxa"/>
            <w:shd w:val="clear" w:color="auto" w:fill="FFFFFF"/>
            <w:tcMar>
              <w:top w:w="0" w:type="dxa"/>
              <w:left w:w="0" w:type="dxa"/>
              <w:bottom w:w="0" w:type="dxa"/>
              <w:right w:w="0" w:type="dxa"/>
            </w:tcMar>
            <w:vAlign w:val="center"/>
            <w:hideMark/>
          </w:tcPr>
          <w:p w14:paraId="76C773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19 463,0</w:t>
            </w:r>
          </w:p>
        </w:tc>
        <w:tc>
          <w:tcPr>
            <w:tcW w:w="1410" w:type="dxa"/>
            <w:shd w:val="clear" w:color="auto" w:fill="FFFFFF"/>
            <w:tcMar>
              <w:top w:w="0" w:type="dxa"/>
              <w:left w:w="0" w:type="dxa"/>
              <w:bottom w:w="0" w:type="dxa"/>
              <w:right w:w="0" w:type="dxa"/>
            </w:tcMar>
            <w:vAlign w:val="center"/>
            <w:hideMark/>
          </w:tcPr>
          <w:p w14:paraId="5CAEE8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19 463,0</w:t>
            </w:r>
          </w:p>
        </w:tc>
      </w:tr>
    </w:tbl>
    <w:p w14:paraId="3DCF07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A5E2ED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3769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ADB63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Стратегическое направление 2 (клиенты   - </w:t>
      </w:r>
      <w:proofErr w:type="gramStart"/>
      <w:r w:rsidRPr="00690DEE">
        <w:rPr>
          <w:rFonts w:ascii="Arial" w:eastAsia="Times New Roman" w:hAnsi="Arial" w:cs="Arial"/>
          <w:b/>
          <w:bCs/>
          <w:color w:val="2D4359"/>
          <w:sz w:val="24"/>
          <w:szCs w:val="24"/>
          <w:lang w:eastAsia="ru-RU"/>
        </w:rPr>
        <w:t>пациенты )</w:t>
      </w:r>
      <w:proofErr w:type="gramEnd"/>
    </w:p>
    <w:p w14:paraId="2D816F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9A0C40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2.1...</w:t>
      </w:r>
    </w:p>
    <w:p w14:paraId="078DBB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4"/>
        <w:gridCol w:w="2501"/>
        <w:gridCol w:w="968"/>
        <w:gridCol w:w="1096"/>
        <w:gridCol w:w="1315"/>
        <w:gridCol w:w="435"/>
        <w:gridCol w:w="435"/>
        <w:gridCol w:w="435"/>
        <w:gridCol w:w="435"/>
        <w:gridCol w:w="435"/>
        <w:gridCol w:w="435"/>
      </w:tblGrid>
      <w:tr w:rsidR="00690DEE" w:rsidRPr="00690DEE" w14:paraId="20DDB014" w14:textId="77777777" w:rsidTr="00690DEE">
        <w:tc>
          <w:tcPr>
            <w:tcW w:w="1440" w:type="dxa"/>
            <w:vMerge w:val="restart"/>
            <w:shd w:val="clear" w:color="auto" w:fill="FFFFFF"/>
            <w:tcMar>
              <w:top w:w="0" w:type="dxa"/>
              <w:left w:w="0" w:type="dxa"/>
              <w:bottom w:w="0" w:type="dxa"/>
              <w:right w:w="0" w:type="dxa"/>
            </w:tcMar>
            <w:vAlign w:val="center"/>
            <w:hideMark/>
          </w:tcPr>
          <w:p w14:paraId="6366BC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3255" w:type="dxa"/>
            <w:vMerge w:val="restart"/>
            <w:shd w:val="clear" w:color="auto" w:fill="FFFFFF"/>
            <w:tcMar>
              <w:top w:w="0" w:type="dxa"/>
              <w:left w:w="0" w:type="dxa"/>
              <w:bottom w:w="0" w:type="dxa"/>
              <w:right w:w="0" w:type="dxa"/>
            </w:tcMar>
            <w:vAlign w:val="center"/>
            <w:hideMark/>
          </w:tcPr>
          <w:p w14:paraId="77672C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C1FD4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Целевой индикатор</w:t>
            </w:r>
          </w:p>
        </w:tc>
        <w:tc>
          <w:tcPr>
            <w:tcW w:w="1425" w:type="dxa"/>
            <w:vMerge w:val="restart"/>
            <w:shd w:val="clear" w:color="auto" w:fill="FFFFFF"/>
            <w:tcMar>
              <w:top w:w="0" w:type="dxa"/>
              <w:left w:w="0" w:type="dxa"/>
              <w:bottom w:w="0" w:type="dxa"/>
              <w:right w:w="0" w:type="dxa"/>
            </w:tcMar>
            <w:vAlign w:val="center"/>
            <w:hideMark/>
          </w:tcPr>
          <w:p w14:paraId="7C1790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F04EB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Единица</w:t>
            </w:r>
          </w:p>
          <w:p w14:paraId="6ABEB2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измерения</w:t>
            </w:r>
          </w:p>
        </w:tc>
        <w:tc>
          <w:tcPr>
            <w:tcW w:w="1560" w:type="dxa"/>
            <w:vMerge w:val="restart"/>
            <w:shd w:val="clear" w:color="auto" w:fill="FFFFFF"/>
            <w:tcMar>
              <w:top w:w="0" w:type="dxa"/>
              <w:left w:w="0" w:type="dxa"/>
              <w:bottom w:w="0" w:type="dxa"/>
              <w:right w:w="0" w:type="dxa"/>
            </w:tcMar>
            <w:vAlign w:val="center"/>
            <w:hideMark/>
          </w:tcPr>
          <w:p w14:paraId="30C935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20686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Источник информации</w:t>
            </w:r>
          </w:p>
        </w:tc>
        <w:tc>
          <w:tcPr>
            <w:tcW w:w="2130" w:type="dxa"/>
            <w:vMerge w:val="restart"/>
            <w:shd w:val="clear" w:color="auto" w:fill="FFFFFF"/>
            <w:tcMar>
              <w:top w:w="0" w:type="dxa"/>
              <w:left w:w="0" w:type="dxa"/>
              <w:bottom w:w="0" w:type="dxa"/>
              <w:right w:w="0" w:type="dxa"/>
            </w:tcMar>
            <w:vAlign w:val="center"/>
            <w:hideMark/>
          </w:tcPr>
          <w:p w14:paraId="3F5554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7AA71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Ответственные исполнители</w:t>
            </w:r>
          </w:p>
        </w:tc>
        <w:tc>
          <w:tcPr>
            <w:tcW w:w="1215" w:type="dxa"/>
            <w:vMerge w:val="restart"/>
            <w:shd w:val="clear" w:color="auto" w:fill="FFFFFF"/>
            <w:tcMar>
              <w:top w:w="0" w:type="dxa"/>
              <w:left w:w="0" w:type="dxa"/>
              <w:bottom w:w="0" w:type="dxa"/>
              <w:right w:w="0" w:type="dxa"/>
            </w:tcMar>
            <w:vAlign w:val="center"/>
            <w:hideMark/>
          </w:tcPr>
          <w:p w14:paraId="70CD9A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AD9D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w:t>
            </w:r>
          </w:p>
          <w:p w14:paraId="118CD32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тек. года</w:t>
            </w:r>
          </w:p>
        </w:tc>
        <w:tc>
          <w:tcPr>
            <w:tcW w:w="5445" w:type="dxa"/>
            <w:gridSpan w:val="5"/>
            <w:shd w:val="clear" w:color="auto" w:fill="FFFFFF"/>
            <w:tcMar>
              <w:top w:w="0" w:type="dxa"/>
              <w:left w:w="0" w:type="dxa"/>
              <w:bottom w:w="0" w:type="dxa"/>
              <w:right w:w="0" w:type="dxa"/>
            </w:tcMar>
            <w:vAlign w:val="center"/>
            <w:hideMark/>
          </w:tcPr>
          <w:p w14:paraId="628DC37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3911B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xml:space="preserve">                         </w:t>
            </w:r>
            <w:proofErr w:type="gramStart"/>
            <w:r w:rsidRPr="00690DEE">
              <w:rPr>
                <w:rFonts w:ascii="Arial" w:eastAsia="Times New Roman" w:hAnsi="Arial" w:cs="Arial"/>
                <w:b/>
                <w:bCs/>
                <w:color w:val="2D4359"/>
                <w:sz w:val="24"/>
                <w:szCs w:val="24"/>
                <w:lang w:eastAsia="ru-RU"/>
              </w:rPr>
              <w:t>План  (</w:t>
            </w:r>
            <w:proofErr w:type="gramEnd"/>
            <w:r w:rsidRPr="00690DEE">
              <w:rPr>
                <w:rFonts w:ascii="Arial" w:eastAsia="Times New Roman" w:hAnsi="Arial" w:cs="Arial"/>
                <w:b/>
                <w:bCs/>
                <w:color w:val="2D4359"/>
                <w:sz w:val="24"/>
                <w:szCs w:val="24"/>
                <w:lang w:eastAsia="ru-RU"/>
              </w:rPr>
              <w:t xml:space="preserve"> годы )</w:t>
            </w:r>
          </w:p>
        </w:tc>
      </w:tr>
      <w:tr w:rsidR="00690DEE" w:rsidRPr="00690DEE" w14:paraId="555C9B90" w14:textId="77777777" w:rsidTr="00690DEE">
        <w:tc>
          <w:tcPr>
            <w:tcW w:w="0" w:type="auto"/>
            <w:vMerge/>
            <w:shd w:val="clear" w:color="auto" w:fill="FFFFFF"/>
            <w:vAlign w:val="center"/>
            <w:hideMark/>
          </w:tcPr>
          <w:p w14:paraId="73B8B8EB"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09AFE6B"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51F09D7"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2C9551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0D176D1"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EC8239E" w14:textId="77777777" w:rsidR="00690DEE" w:rsidRPr="00690DEE" w:rsidRDefault="00690DEE" w:rsidP="00690DEE">
            <w:pPr>
              <w:spacing w:after="0"/>
              <w:rPr>
                <w:rFonts w:ascii="Arial" w:eastAsia="Times New Roman" w:hAnsi="Arial" w:cs="Arial"/>
                <w:color w:val="2D4359"/>
                <w:sz w:val="24"/>
                <w:szCs w:val="24"/>
                <w:lang w:eastAsia="ru-RU"/>
              </w:rPr>
            </w:pPr>
          </w:p>
        </w:tc>
        <w:tc>
          <w:tcPr>
            <w:tcW w:w="1050" w:type="dxa"/>
            <w:shd w:val="clear" w:color="auto" w:fill="FFFFFF"/>
            <w:tcMar>
              <w:top w:w="0" w:type="dxa"/>
              <w:left w:w="0" w:type="dxa"/>
              <w:bottom w:w="0" w:type="dxa"/>
              <w:right w:w="0" w:type="dxa"/>
            </w:tcMar>
            <w:vAlign w:val="center"/>
            <w:hideMark/>
          </w:tcPr>
          <w:p w14:paraId="4F0B29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1-й год</w:t>
            </w:r>
          </w:p>
        </w:tc>
        <w:tc>
          <w:tcPr>
            <w:tcW w:w="1140" w:type="dxa"/>
            <w:shd w:val="clear" w:color="auto" w:fill="FFFFFF"/>
            <w:tcMar>
              <w:top w:w="0" w:type="dxa"/>
              <w:left w:w="0" w:type="dxa"/>
              <w:bottom w:w="0" w:type="dxa"/>
              <w:right w:w="0" w:type="dxa"/>
            </w:tcMar>
            <w:vAlign w:val="center"/>
            <w:hideMark/>
          </w:tcPr>
          <w:p w14:paraId="7A3AA0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 –й год</w:t>
            </w:r>
          </w:p>
        </w:tc>
        <w:tc>
          <w:tcPr>
            <w:tcW w:w="1140" w:type="dxa"/>
            <w:shd w:val="clear" w:color="auto" w:fill="FFFFFF"/>
            <w:tcMar>
              <w:top w:w="0" w:type="dxa"/>
              <w:left w:w="0" w:type="dxa"/>
              <w:bottom w:w="0" w:type="dxa"/>
              <w:right w:w="0" w:type="dxa"/>
            </w:tcMar>
            <w:vAlign w:val="center"/>
            <w:hideMark/>
          </w:tcPr>
          <w:p w14:paraId="361AA2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3-й год</w:t>
            </w:r>
          </w:p>
        </w:tc>
        <w:tc>
          <w:tcPr>
            <w:tcW w:w="990" w:type="dxa"/>
            <w:shd w:val="clear" w:color="auto" w:fill="FFFFFF"/>
            <w:tcMar>
              <w:top w:w="0" w:type="dxa"/>
              <w:left w:w="0" w:type="dxa"/>
              <w:bottom w:w="0" w:type="dxa"/>
              <w:right w:w="0" w:type="dxa"/>
            </w:tcMar>
            <w:vAlign w:val="center"/>
            <w:hideMark/>
          </w:tcPr>
          <w:p w14:paraId="36D462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4-й год</w:t>
            </w:r>
          </w:p>
        </w:tc>
        <w:tc>
          <w:tcPr>
            <w:tcW w:w="1140" w:type="dxa"/>
            <w:shd w:val="clear" w:color="auto" w:fill="FFFFFF"/>
            <w:tcMar>
              <w:top w:w="0" w:type="dxa"/>
              <w:left w:w="0" w:type="dxa"/>
              <w:bottom w:w="0" w:type="dxa"/>
              <w:right w:w="0" w:type="dxa"/>
            </w:tcMar>
            <w:vAlign w:val="center"/>
            <w:hideMark/>
          </w:tcPr>
          <w:p w14:paraId="0CC3FA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5-й год</w:t>
            </w:r>
          </w:p>
        </w:tc>
      </w:tr>
      <w:tr w:rsidR="00690DEE" w:rsidRPr="00690DEE" w14:paraId="4047DFD0" w14:textId="77777777" w:rsidTr="00690DEE">
        <w:tc>
          <w:tcPr>
            <w:tcW w:w="1440" w:type="dxa"/>
            <w:vMerge w:val="restart"/>
            <w:shd w:val="clear" w:color="auto" w:fill="FFFFFF"/>
            <w:tcMar>
              <w:top w:w="0" w:type="dxa"/>
              <w:left w:w="0" w:type="dxa"/>
              <w:bottom w:w="0" w:type="dxa"/>
              <w:right w:w="0" w:type="dxa"/>
            </w:tcMar>
            <w:vAlign w:val="center"/>
            <w:hideMark/>
          </w:tcPr>
          <w:p w14:paraId="5CC8D1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F0CD0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1.            1.</w:t>
            </w:r>
          </w:p>
        </w:tc>
        <w:tc>
          <w:tcPr>
            <w:tcW w:w="3255" w:type="dxa"/>
            <w:vMerge w:val="restart"/>
            <w:shd w:val="clear" w:color="auto" w:fill="FFFFFF"/>
            <w:tcMar>
              <w:top w:w="0" w:type="dxa"/>
              <w:left w:w="0" w:type="dxa"/>
              <w:bottom w:w="0" w:type="dxa"/>
              <w:right w:w="0" w:type="dxa"/>
            </w:tcMar>
            <w:vAlign w:val="center"/>
            <w:hideMark/>
          </w:tcPr>
          <w:p w14:paraId="49A04C4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9C0B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Индекс здоровья населения</w:t>
            </w:r>
          </w:p>
        </w:tc>
        <w:tc>
          <w:tcPr>
            <w:tcW w:w="1425" w:type="dxa"/>
            <w:vMerge w:val="restart"/>
            <w:shd w:val="clear" w:color="auto" w:fill="FFFFFF"/>
            <w:tcMar>
              <w:top w:w="0" w:type="dxa"/>
              <w:left w:w="0" w:type="dxa"/>
              <w:bottom w:w="0" w:type="dxa"/>
              <w:right w:w="0" w:type="dxa"/>
            </w:tcMar>
            <w:vAlign w:val="center"/>
            <w:hideMark/>
          </w:tcPr>
          <w:p w14:paraId="6E720C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vMerge w:val="restart"/>
            <w:shd w:val="clear" w:color="auto" w:fill="FFFFFF"/>
            <w:tcMar>
              <w:top w:w="0" w:type="dxa"/>
              <w:left w:w="0" w:type="dxa"/>
              <w:bottom w:w="0" w:type="dxa"/>
              <w:right w:w="0" w:type="dxa"/>
            </w:tcMar>
            <w:vAlign w:val="center"/>
            <w:hideMark/>
          </w:tcPr>
          <w:p w14:paraId="28457E2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049A5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vMerge w:val="restart"/>
            <w:shd w:val="clear" w:color="auto" w:fill="FFFFFF"/>
            <w:tcMar>
              <w:top w:w="0" w:type="dxa"/>
              <w:left w:w="0" w:type="dxa"/>
              <w:bottom w:w="0" w:type="dxa"/>
              <w:right w:w="0" w:type="dxa"/>
            </w:tcMar>
            <w:vAlign w:val="center"/>
            <w:hideMark/>
          </w:tcPr>
          <w:p w14:paraId="04A2F4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A9BB7D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42E96BD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ОМР</w:t>
            </w:r>
          </w:p>
          <w:p w14:paraId="0FDB90FF"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А</w:t>
            </w:r>
            <w:proofErr w:type="gramEnd"/>
            <w:r w:rsidRPr="00690DEE">
              <w:rPr>
                <w:rFonts w:ascii="Arial" w:eastAsia="Times New Roman" w:hAnsi="Arial" w:cs="Arial"/>
                <w:color w:val="2D4359"/>
                <w:sz w:val="24"/>
                <w:szCs w:val="24"/>
                <w:lang w:eastAsia="ru-RU"/>
              </w:rPr>
              <w:t>.К</w:t>
            </w:r>
          </w:p>
        </w:tc>
        <w:tc>
          <w:tcPr>
            <w:tcW w:w="1215" w:type="dxa"/>
            <w:vMerge w:val="restart"/>
            <w:shd w:val="clear" w:color="auto" w:fill="FFFFFF"/>
            <w:tcMar>
              <w:top w:w="0" w:type="dxa"/>
              <w:left w:w="0" w:type="dxa"/>
              <w:bottom w:w="0" w:type="dxa"/>
              <w:right w:w="0" w:type="dxa"/>
            </w:tcMar>
            <w:vAlign w:val="center"/>
            <w:hideMark/>
          </w:tcPr>
          <w:p w14:paraId="755631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AFEB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1050" w:type="dxa"/>
            <w:shd w:val="clear" w:color="auto" w:fill="FFFFFF"/>
            <w:tcMar>
              <w:top w:w="0" w:type="dxa"/>
              <w:left w:w="0" w:type="dxa"/>
              <w:bottom w:w="0" w:type="dxa"/>
              <w:right w:w="0" w:type="dxa"/>
            </w:tcMar>
            <w:vAlign w:val="center"/>
            <w:hideMark/>
          </w:tcPr>
          <w:p w14:paraId="25E431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E4C3E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vMerge w:val="restart"/>
            <w:shd w:val="clear" w:color="auto" w:fill="FFFFFF"/>
            <w:tcMar>
              <w:top w:w="0" w:type="dxa"/>
              <w:left w:w="0" w:type="dxa"/>
              <w:bottom w:w="0" w:type="dxa"/>
              <w:right w:w="0" w:type="dxa"/>
            </w:tcMar>
            <w:vAlign w:val="center"/>
            <w:hideMark/>
          </w:tcPr>
          <w:p w14:paraId="0DFF671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22CA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19</w:t>
            </w:r>
          </w:p>
        </w:tc>
        <w:tc>
          <w:tcPr>
            <w:tcW w:w="990" w:type="dxa"/>
            <w:vMerge w:val="restart"/>
            <w:shd w:val="clear" w:color="auto" w:fill="FFFFFF"/>
            <w:tcMar>
              <w:top w:w="0" w:type="dxa"/>
              <w:left w:w="0" w:type="dxa"/>
              <w:bottom w:w="0" w:type="dxa"/>
              <w:right w:w="0" w:type="dxa"/>
            </w:tcMar>
            <w:vAlign w:val="center"/>
            <w:hideMark/>
          </w:tcPr>
          <w:p w14:paraId="43AC4A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AE1F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w:t>
            </w:r>
          </w:p>
        </w:tc>
        <w:tc>
          <w:tcPr>
            <w:tcW w:w="1140" w:type="dxa"/>
            <w:vMerge w:val="restart"/>
            <w:shd w:val="clear" w:color="auto" w:fill="FFFFFF"/>
            <w:tcMar>
              <w:top w:w="0" w:type="dxa"/>
              <w:left w:w="0" w:type="dxa"/>
              <w:bottom w:w="0" w:type="dxa"/>
              <w:right w:w="0" w:type="dxa"/>
            </w:tcMar>
            <w:vAlign w:val="center"/>
            <w:hideMark/>
          </w:tcPr>
          <w:p w14:paraId="0A02827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5426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21</w:t>
            </w:r>
          </w:p>
        </w:tc>
      </w:tr>
      <w:tr w:rsidR="00690DEE" w:rsidRPr="00690DEE" w14:paraId="67F6387E" w14:textId="77777777" w:rsidTr="00690DEE">
        <w:tc>
          <w:tcPr>
            <w:tcW w:w="0" w:type="auto"/>
            <w:vMerge/>
            <w:shd w:val="clear" w:color="auto" w:fill="FFFFFF"/>
            <w:vAlign w:val="center"/>
            <w:hideMark/>
          </w:tcPr>
          <w:p w14:paraId="2061F2E6"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8B02E34"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9E97A20"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CFEF36C"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BCD28E2"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8A65E37" w14:textId="77777777" w:rsidR="00690DEE" w:rsidRPr="00690DEE" w:rsidRDefault="00690DEE" w:rsidP="00690DEE">
            <w:pPr>
              <w:spacing w:after="0"/>
              <w:rPr>
                <w:rFonts w:ascii="Arial" w:eastAsia="Times New Roman" w:hAnsi="Arial" w:cs="Arial"/>
                <w:color w:val="2D4359"/>
                <w:sz w:val="24"/>
                <w:szCs w:val="24"/>
                <w:lang w:eastAsia="ru-RU"/>
              </w:rPr>
            </w:pPr>
          </w:p>
        </w:tc>
        <w:tc>
          <w:tcPr>
            <w:tcW w:w="1050" w:type="dxa"/>
            <w:shd w:val="clear" w:color="auto" w:fill="FFFFFF"/>
            <w:tcMar>
              <w:top w:w="0" w:type="dxa"/>
              <w:left w:w="0" w:type="dxa"/>
              <w:bottom w:w="0" w:type="dxa"/>
              <w:right w:w="0" w:type="dxa"/>
            </w:tcMar>
            <w:vAlign w:val="center"/>
            <w:hideMark/>
          </w:tcPr>
          <w:p w14:paraId="71791E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16</w:t>
            </w:r>
          </w:p>
        </w:tc>
        <w:tc>
          <w:tcPr>
            <w:tcW w:w="1140" w:type="dxa"/>
            <w:shd w:val="clear" w:color="auto" w:fill="FFFFFF"/>
            <w:tcMar>
              <w:top w:w="0" w:type="dxa"/>
              <w:left w:w="0" w:type="dxa"/>
              <w:bottom w:w="0" w:type="dxa"/>
              <w:right w:w="0" w:type="dxa"/>
            </w:tcMar>
            <w:vAlign w:val="center"/>
            <w:hideMark/>
          </w:tcPr>
          <w:p w14:paraId="4E82A9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18</w:t>
            </w:r>
          </w:p>
        </w:tc>
        <w:tc>
          <w:tcPr>
            <w:tcW w:w="0" w:type="auto"/>
            <w:vMerge/>
            <w:shd w:val="clear" w:color="auto" w:fill="FFFFFF"/>
            <w:vAlign w:val="center"/>
            <w:hideMark/>
          </w:tcPr>
          <w:p w14:paraId="05B8BF4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B8E6A7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1976478"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7BFBB30A" w14:textId="77777777" w:rsidTr="00690DEE">
        <w:tc>
          <w:tcPr>
            <w:tcW w:w="1440" w:type="dxa"/>
            <w:vMerge w:val="restart"/>
            <w:shd w:val="clear" w:color="auto" w:fill="FFFFFF"/>
            <w:tcMar>
              <w:top w:w="0" w:type="dxa"/>
              <w:left w:w="0" w:type="dxa"/>
              <w:bottom w:w="0" w:type="dxa"/>
              <w:right w:w="0" w:type="dxa"/>
            </w:tcMar>
            <w:vAlign w:val="center"/>
            <w:hideMark/>
          </w:tcPr>
          <w:p w14:paraId="6BE21F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w:t>
            </w:r>
          </w:p>
        </w:tc>
        <w:tc>
          <w:tcPr>
            <w:tcW w:w="3255" w:type="dxa"/>
            <w:vMerge w:val="restart"/>
            <w:shd w:val="clear" w:color="auto" w:fill="FFFFFF"/>
            <w:tcMar>
              <w:top w:w="0" w:type="dxa"/>
              <w:left w:w="0" w:type="dxa"/>
              <w:bottom w:w="0" w:type="dxa"/>
              <w:right w:w="0" w:type="dxa"/>
            </w:tcMar>
            <w:vAlign w:val="center"/>
            <w:hideMark/>
          </w:tcPr>
          <w:p w14:paraId="5CCC2C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FC2BB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CA6A4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F730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Уровень удовлетворенности прикрепленного населения </w:t>
            </w:r>
            <w:proofErr w:type="gramStart"/>
            <w:r w:rsidRPr="00690DEE">
              <w:rPr>
                <w:rFonts w:ascii="Arial" w:eastAsia="Times New Roman" w:hAnsi="Arial" w:cs="Arial"/>
                <w:color w:val="2D4359"/>
                <w:sz w:val="24"/>
                <w:szCs w:val="24"/>
                <w:lang w:eastAsia="ru-RU"/>
              </w:rPr>
              <w:t>качеством  медицинской</w:t>
            </w:r>
            <w:proofErr w:type="gramEnd"/>
            <w:r w:rsidRPr="00690DEE">
              <w:rPr>
                <w:rFonts w:ascii="Arial" w:eastAsia="Times New Roman" w:hAnsi="Arial" w:cs="Arial"/>
                <w:color w:val="2D4359"/>
                <w:sz w:val="24"/>
                <w:szCs w:val="24"/>
                <w:lang w:eastAsia="ru-RU"/>
              </w:rPr>
              <w:t xml:space="preserve"> помощи</w:t>
            </w:r>
          </w:p>
        </w:tc>
        <w:tc>
          <w:tcPr>
            <w:tcW w:w="1425" w:type="dxa"/>
            <w:vMerge w:val="restart"/>
            <w:shd w:val="clear" w:color="auto" w:fill="FFFFFF"/>
            <w:tcMar>
              <w:top w:w="0" w:type="dxa"/>
              <w:left w:w="0" w:type="dxa"/>
              <w:bottom w:w="0" w:type="dxa"/>
              <w:right w:w="0" w:type="dxa"/>
            </w:tcMar>
            <w:vAlign w:val="center"/>
            <w:hideMark/>
          </w:tcPr>
          <w:p w14:paraId="7915C3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2FB48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246E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vMerge w:val="restart"/>
            <w:shd w:val="clear" w:color="auto" w:fill="FFFFFF"/>
            <w:tcMar>
              <w:top w:w="0" w:type="dxa"/>
              <w:left w:w="0" w:type="dxa"/>
              <w:bottom w:w="0" w:type="dxa"/>
              <w:right w:w="0" w:type="dxa"/>
            </w:tcMar>
            <w:vAlign w:val="center"/>
            <w:hideMark/>
          </w:tcPr>
          <w:p w14:paraId="49AF63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8D4C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соц. опроса</w:t>
            </w:r>
          </w:p>
        </w:tc>
        <w:tc>
          <w:tcPr>
            <w:tcW w:w="2130" w:type="dxa"/>
            <w:vMerge w:val="restart"/>
            <w:shd w:val="clear" w:color="auto" w:fill="FFFFFF"/>
            <w:tcMar>
              <w:top w:w="0" w:type="dxa"/>
              <w:left w:w="0" w:type="dxa"/>
              <w:bottom w:w="0" w:type="dxa"/>
              <w:right w:w="0" w:type="dxa"/>
            </w:tcMar>
            <w:vAlign w:val="center"/>
            <w:hideMark/>
          </w:tcPr>
          <w:p w14:paraId="0FB651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073389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Жаксыбаева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А.Р  врач</w:t>
            </w:r>
            <w:proofErr w:type="gramEnd"/>
            <w:r w:rsidRPr="00690DEE">
              <w:rPr>
                <w:rFonts w:ascii="Arial" w:eastAsia="Times New Roman" w:hAnsi="Arial" w:cs="Arial"/>
                <w:color w:val="2D4359"/>
                <w:sz w:val="24"/>
                <w:szCs w:val="24"/>
                <w:lang w:eastAsia="ru-RU"/>
              </w:rPr>
              <w:t xml:space="preserve"> – эксперт</w:t>
            </w:r>
          </w:p>
          <w:p w14:paraId="3F4EB3C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внутренний</w:t>
            </w:r>
            <w:proofErr w:type="gramEnd"/>
            <w:r w:rsidRPr="00690DEE">
              <w:rPr>
                <w:rFonts w:ascii="Arial" w:eastAsia="Times New Roman" w:hAnsi="Arial" w:cs="Arial"/>
                <w:color w:val="2D4359"/>
                <w:sz w:val="24"/>
                <w:szCs w:val="24"/>
                <w:lang w:eastAsia="ru-RU"/>
              </w:rPr>
              <w:t xml:space="preserve"> аудит)</w:t>
            </w:r>
          </w:p>
        </w:tc>
        <w:tc>
          <w:tcPr>
            <w:tcW w:w="1215" w:type="dxa"/>
            <w:vMerge w:val="restart"/>
            <w:shd w:val="clear" w:color="auto" w:fill="FFFFFF"/>
            <w:tcMar>
              <w:top w:w="0" w:type="dxa"/>
              <w:left w:w="0" w:type="dxa"/>
              <w:bottom w:w="0" w:type="dxa"/>
              <w:right w:w="0" w:type="dxa"/>
            </w:tcMar>
            <w:vAlign w:val="center"/>
            <w:hideMark/>
          </w:tcPr>
          <w:p w14:paraId="49529D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17A8F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EB05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w:t>
            </w:r>
          </w:p>
        </w:tc>
        <w:tc>
          <w:tcPr>
            <w:tcW w:w="1050" w:type="dxa"/>
            <w:vMerge w:val="restart"/>
            <w:shd w:val="clear" w:color="auto" w:fill="FFFFFF"/>
            <w:tcMar>
              <w:top w:w="0" w:type="dxa"/>
              <w:left w:w="0" w:type="dxa"/>
              <w:bottom w:w="0" w:type="dxa"/>
              <w:right w:w="0" w:type="dxa"/>
            </w:tcMar>
            <w:vAlign w:val="center"/>
            <w:hideMark/>
          </w:tcPr>
          <w:p w14:paraId="34387C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611D6E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6E08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48</w:t>
            </w:r>
          </w:p>
        </w:tc>
        <w:tc>
          <w:tcPr>
            <w:tcW w:w="1140" w:type="dxa"/>
            <w:vMerge w:val="restart"/>
            <w:shd w:val="clear" w:color="auto" w:fill="FFFFFF"/>
            <w:tcMar>
              <w:top w:w="0" w:type="dxa"/>
              <w:left w:w="0" w:type="dxa"/>
              <w:bottom w:w="0" w:type="dxa"/>
              <w:right w:w="0" w:type="dxa"/>
            </w:tcMar>
            <w:vAlign w:val="center"/>
            <w:hideMark/>
          </w:tcPr>
          <w:p w14:paraId="0937B4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058A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A926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w:t>
            </w:r>
          </w:p>
        </w:tc>
        <w:tc>
          <w:tcPr>
            <w:tcW w:w="1140" w:type="dxa"/>
            <w:shd w:val="clear" w:color="auto" w:fill="FFFFFF"/>
            <w:tcMar>
              <w:top w:w="0" w:type="dxa"/>
              <w:left w:w="0" w:type="dxa"/>
              <w:bottom w:w="0" w:type="dxa"/>
              <w:right w:w="0" w:type="dxa"/>
            </w:tcMar>
            <w:vAlign w:val="center"/>
            <w:hideMark/>
          </w:tcPr>
          <w:p w14:paraId="083A61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AF9C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6024C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w:t>
            </w:r>
          </w:p>
          <w:p w14:paraId="014C29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vMerge w:val="restart"/>
            <w:shd w:val="clear" w:color="auto" w:fill="FFFFFF"/>
            <w:tcMar>
              <w:top w:w="0" w:type="dxa"/>
              <w:left w:w="0" w:type="dxa"/>
              <w:bottom w:w="0" w:type="dxa"/>
              <w:right w:w="0" w:type="dxa"/>
            </w:tcMar>
            <w:vAlign w:val="center"/>
            <w:hideMark/>
          </w:tcPr>
          <w:p w14:paraId="61DC5F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E4F70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8903F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w:t>
            </w:r>
          </w:p>
          <w:p w14:paraId="40E4C0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vMerge w:val="restart"/>
            <w:shd w:val="clear" w:color="auto" w:fill="FFFFFF"/>
            <w:tcMar>
              <w:top w:w="0" w:type="dxa"/>
              <w:left w:w="0" w:type="dxa"/>
              <w:bottom w:w="0" w:type="dxa"/>
              <w:right w:w="0" w:type="dxa"/>
            </w:tcMar>
            <w:vAlign w:val="center"/>
            <w:hideMark/>
          </w:tcPr>
          <w:p w14:paraId="22A97D8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41A2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FF37A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63</w:t>
            </w:r>
          </w:p>
          <w:p w14:paraId="3AA806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0E92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928596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701283A" w14:textId="77777777" w:rsidTr="00690DEE">
        <w:tc>
          <w:tcPr>
            <w:tcW w:w="0" w:type="auto"/>
            <w:vMerge/>
            <w:shd w:val="clear" w:color="auto" w:fill="FFFFFF"/>
            <w:vAlign w:val="center"/>
            <w:hideMark/>
          </w:tcPr>
          <w:p w14:paraId="02107DEC"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DBB80CE"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D492FEA"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BBFDCA7"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3A80D8CC"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7C09D3C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200DCEE3"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4CC6956F" w14:textId="77777777" w:rsidR="00690DEE" w:rsidRPr="00690DEE" w:rsidRDefault="00690DEE" w:rsidP="00690DEE">
            <w:pPr>
              <w:spacing w:after="0"/>
              <w:rPr>
                <w:rFonts w:ascii="Arial" w:eastAsia="Times New Roman" w:hAnsi="Arial" w:cs="Arial"/>
                <w:color w:val="2D4359"/>
                <w:sz w:val="24"/>
                <w:szCs w:val="24"/>
                <w:lang w:eastAsia="ru-RU"/>
              </w:rPr>
            </w:pPr>
          </w:p>
        </w:tc>
        <w:tc>
          <w:tcPr>
            <w:tcW w:w="1140" w:type="dxa"/>
            <w:shd w:val="clear" w:color="auto" w:fill="FFFFFF"/>
            <w:tcMar>
              <w:top w:w="0" w:type="dxa"/>
              <w:left w:w="0" w:type="dxa"/>
              <w:bottom w:w="0" w:type="dxa"/>
              <w:right w:w="0" w:type="dxa"/>
            </w:tcMar>
            <w:vAlign w:val="center"/>
            <w:hideMark/>
          </w:tcPr>
          <w:p w14:paraId="795F9B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0" w:type="auto"/>
            <w:vMerge/>
            <w:shd w:val="clear" w:color="auto" w:fill="FFFFFF"/>
            <w:vAlign w:val="center"/>
            <w:hideMark/>
          </w:tcPr>
          <w:p w14:paraId="63D54929"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08649DAA" w14:textId="77777777" w:rsidR="00690DEE" w:rsidRPr="00690DEE" w:rsidRDefault="00690DEE" w:rsidP="00690DEE">
            <w:pPr>
              <w:spacing w:after="0"/>
              <w:rPr>
                <w:rFonts w:ascii="Arial" w:eastAsia="Times New Roman" w:hAnsi="Arial" w:cs="Arial"/>
                <w:color w:val="2D4359"/>
                <w:sz w:val="24"/>
                <w:szCs w:val="24"/>
                <w:lang w:eastAsia="ru-RU"/>
              </w:rPr>
            </w:pPr>
          </w:p>
        </w:tc>
      </w:tr>
      <w:tr w:rsidR="00690DEE" w:rsidRPr="00690DEE" w14:paraId="74322806" w14:textId="77777777" w:rsidTr="00690DEE">
        <w:tc>
          <w:tcPr>
            <w:tcW w:w="1440" w:type="dxa"/>
            <w:shd w:val="clear" w:color="auto" w:fill="FFFFFF"/>
            <w:tcMar>
              <w:top w:w="0" w:type="dxa"/>
              <w:left w:w="0" w:type="dxa"/>
              <w:bottom w:w="0" w:type="dxa"/>
              <w:right w:w="0" w:type="dxa"/>
            </w:tcMar>
            <w:vAlign w:val="center"/>
            <w:hideMark/>
          </w:tcPr>
          <w:p w14:paraId="2270E5A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3255" w:type="dxa"/>
            <w:shd w:val="clear" w:color="auto" w:fill="FFFFFF"/>
            <w:tcMar>
              <w:top w:w="0" w:type="dxa"/>
              <w:left w:w="0" w:type="dxa"/>
              <w:bottom w:w="0" w:type="dxa"/>
              <w:right w:w="0" w:type="dxa"/>
            </w:tcMar>
            <w:vAlign w:val="center"/>
            <w:hideMark/>
          </w:tcPr>
          <w:p w14:paraId="6027146D"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Заболеваемость  туберкулезом</w:t>
            </w:r>
            <w:proofErr w:type="gramEnd"/>
          </w:p>
          <w:p w14:paraId="564794D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2016г 74,9)</w:t>
            </w:r>
          </w:p>
        </w:tc>
        <w:tc>
          <w:tcPr>
            <w:tcW w:w="1425" w:type="dxa"/>
            <w:shd w:val="clear" w:color="auto" w:fill="FFFFFF"/>
            <w:tcMar>
              <w:top w:w="0" w:type="dxa"/>
              <w:left w:w="0" w:type="dxa"/>
              <w:bottom w:w="0" w:type="dxa"/>
              <w:right w:w="0" w:type="dxa"/>
            </w:tcMar>
            <w:vAlign w:val="center"/>
            <w:hideMark/>
          </w:tcPr>
          <w:p w14:paraId="132667A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43645B0C"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7C05B7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0252D3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ОМР</w:t>
            </w:r>
          </w:p>
          <w:p w14:paraId="3E90A40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А</w:t>
            </w:r>
            <w:proofErr w:type="gramEnd"/>
            <w:r w:rsidRPr="00690DEE">
              <w:rPr>
                <w:rFonts w:ascii="Arial" w:eastAsia="Times New Roman" w:hAnsi="Arial" w:cs="Arial"/>
                <w:color w:val="2D4359"/>
                <w:sz w:val="24"/>
                <w:szCs w:val="24"/>
                <w:lang w:eastAsia="ru-RU"/>
              </w:rPr>
              <w:t>.К</w:t>
            </w:r>
          </w:p>
        </w:tc>
        <w:tc>
          <w:tcPr>
            <w:tcW w:w="1215" w:type="dxa"/>
            <w:shd w:val="clear" w:color="auto" w:fill="FFFFFF"/>
            <w:tcMar>
              <w:top w:w="0" w:type="dxa"/>
              <w:left w:w="0" w:type="dxa"/>
              <w:bottom w:w="0" w:type="dxa"/>
              <w:right w:w="0" w:type="dxa"/>
            </w:tcMar>
            <w:vAlign w:val="center"/>
            <w:hideMark/>
          </w:tcPr>
          <w:p w14:paraId="4DF1F2F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50,1</w:t>
            </w:r>
          </w:p>
          <w:p w14:paraId="5601FA3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24E800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735C423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356475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49,9</w:t>
            </w:r>
          </w:p>
        </w:tc>
        <w:tc>
          <w:tcPr>
            <w:tcW w:w="990" w:type="dxa"/>
            <w:shd w:val="clear" w:color="auto" w:fill="FFFFFF"/>
            <w:tcMar>
              <w:top w:w="0" w:type="dxa"/>
              <w:left w:w="0" w:type="dxa"/>
              <w:bottom w:w="0" w:type="dxa"/>
              <w:right w:w="0" w:type="dxa"/>
            </w:tcMar>
            <w:vAlign w:val="center"/>
            <w:hideMark/>
          </w:tcPr>
          <w:p w14:paraId="6A03048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49,8</w:t>
            </w:r>
          </w:p>
        </w:tc>
        <w:tc>
          <w:tcPr>
            <w:tcW w:w="1140" w:type="dxa"/>
            <w:shd w:val="clear" w:color="auto" w:fill="FFFFFF"/>
            <w:tcMar>
              <w:top w:w="0" w:type="dxa"/>
              <w:left w:w="0" w:type="dxa"/>
              <w:bottom w:w="0" w:type="dxa"/>
              <w:right w:w="0" w:type="dxa"/>
            </w:tcMar>
            <w:vAlign w:val="center"/>
            <w:hideMark/>
          </w:tcPr>
          <w:p w14:paraId="10D270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49,7</w:t>
            </w:r>
          </w:p>
        </w:tc>
      </w:tr>
      <w:tr w:rsidR="00690DEE" w:rsidRPr="00690DEE" w14:paraId="7D017499" w14:textId="77777777" w:rsidTr="00690DEE">
        <w:tc>
          <w:tcPr>
            <w:tcW w:w="1440" w:type="dxa"/>
            <w:shd w:val="clear" w:color="auto" w:fill="FFFFFF"/>
            <w:tcMar>
              <w:top w:w="0" w:type="dxa"/>
              <w:left w:w="0" w:type="dxa"/>
              <w:bottom w:w="0" w:type="dxa"/>
              <w:right w:w="0" w:type="dxa"/>
            </w:tcMar>
            <w:vAlign w:val="center"/>
            <w:hideMark/>
          </w:tcPr>
          <w:p w14:paraId="43366C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3255" w:type="dxa"/>
            <w:shd w:val="clear" w:color="auto" w:fill="FFFFFF"/>
            <w:tcMar>
              <w:top w:w="0" w:type="dxa"/>
              <w:left w:w="0" w:type="dxa"/>
              <w:bottom w:w="0" w:type="dxa"/>
              <w:right w:w="0" w:type="dxa"/>
            </w:tcMar>
            <w:vAlign w:val="center"/>
            <w:hideMark/>
          </w:tcPr>
          <w:p w14:paraId="19E7DA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C066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Общая смертность прикрепленного населения</w:t>
            </w:r>
          </w:p>
          <w:p w14:paraId="66337E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   РК      2016 г    -  7,56 )</w:t>
            </w:r>
          </w:p>
        </w:tc>
        <w:tc>
          <w:tcPr>
            <w:tcW w:w="1425" w:type="dxa"/>
            <w:shd w:val="clear" w:color="auto" w:fill="FFFFFF"/>
            <w:tcMar>
              <w:top w:w="0" w:type="dxa"/>
              <w:left w:w="0" w:type="dxa"/>
              <w:bottom w:w="0" w:type="dxa"/>
              <w:right w:w="0" w:type="dxa"/>
            </w:tcMar>
            <w:vAlign w:val="center"/>
            <w:hideMark/>
          </w:tcPr>
          <w:p w14:paraId="607723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A5EF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населения</w:t>
            </w:r>
          </w:p>
        </w:tc>
        <w:tc>
          <w:tcPr>
            <w:tcW w:w="1560" w:type="dxa"/>
            <w:shd w:val="clear" w:color="auto" w:fill="FFFFFF"/>
            <w:tcMar>
              <w:top w:w="0" w:type="dxa"/>
              <w:left w:w="0" w:type="dxa"/>
              <w:bottom w:w="0" w:type="dxa"/>
              <w:right w:w="0" w:type="dxa"/>
            </w:tcMar>
            <w:vAlign w:val="center"/>
            <w:hideMark/>
          </w:tcPr>
          <w:p w14:paraId="59D395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1C8CBA"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534F7A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w:t>
            </w:r>
          </w:p>
          <w:p w14:paraId="2B2A1C9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ОМР</w:t>
            </w:r>
          </w:p>
          <w:p w14:paraId="0997F40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proofErr w:type="gramStart"/>
            <w:r w:rsidRPr="00690DEE">
              <w:rPr>
                <w:rFonts w:ascii="Arial" w:eastAsia="Times New Roman" w:hAnsi="Arial" w:cs="Arial"/>
                <w:color w:val="2D4359"/>
                <w:sz w:val="24"/>
                <w:szCs w:val="24"/>
                <w:lang w:eastAsia="ru-RU"/>
              </w:rPr>
              <w:t>Жакешева</w:t>
            </w:r>
            <w:proofErr w:type="spellEnd"/>
            <w:r w:rsidRPr="00690DEE">
              <w:rPr>
                <w:rFonts w:ascii="Arial" w:eastAsia="Times New Roman" w:hAnsi="Arial" w:cs="Arial"/>
                <w:color w:val="2D4359"/>
                <w:sz w:val="24"/>
                <w:szCs w:val="24"/>
                <w:lang w:eastAsia="ru-RU"/>
              </w:rPr>
              <w:t>  А</w:t>
            </w:r>
            <w:proofErr w:type="gramEnd"/>
            <w:r w:rsidRPr="00690DEE">
              <w:rPr>
                <w:rFonts w:ascii="Arial" w:eastAsia="Times New Roman" w:hAnsi="Arial" w:cs="Arial"/>
                <w:color w:val="2D4359"/>
                <w:sz w:val="24"/>
                <w:szCs w:val="24"/>
                <w:lang w:eastAsia="ru-RU"/>
              </w:rPr>
              <w:t>.К</w:t>
            </w:r>
          </w:p>
        </w:tc>
        <w:tc>
          <w:tcPr>
            <w:tcW w:w="1215" w:type="dxa"/>
            <w:shd w:val="clear" w:color="auto" w:fill="FFFFFF"/>
            <w:tcMar>
              <w:top w:w="0" w:type="dxa"/>
              <w:left w:w="0" w:type="dxa"/>
              <w:bottom w:w="0" w:type="dxa"/>
              <w:right w:w="0" w:type="dxa"/>
            </w:tcMar>
            <w:vAlign w:val="center"/>
            <w:hideMark/>
          </w:tcPr>
          <w:p w14:paraId="257946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A0B7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08B7DE5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0D938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1140" w:type="dxa"/>
            <w:shd w:val="clear" w:color="auto" w:fill="FFFFFF"/>
            <w:tcMar>
              <w:top w:w="0" w:type="dxa"/>
              <w:left w:w="0" w:type="dxa"/>
              <w:bottom w:w="0" w:type="dxa"/>
              <w:right w:w="0" w:type="dxa"/>
            </w:tcMar>
            <w:vAlign w:val="center"/>
            <w:hideMark/>
          </w:tcPr>
          <w:p w14:paraId="7865B7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338F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w:t>
            </w:r>
          </w:p>
        </w:tc>
        <w:tc>
          <w:tcPr>
            <w:tcW w:w="1140" w:type="dxa"/>
            <w:shd w:val="clear" w:color="auto" w:fill="FFFFFF"/>
            <w:tcMar>
              <w:top w:w="0" w:type="dxa"/>
              <w:left w:w="0" w:type="dxa"/>
              <w:bottom w:w="0" w:type="dxa"/>
              <w:right w:w="0" w:type="dxa"/>
            </w:tcMar>
            <w:vAlign w:val="center"/>
            <w:hideMark/>
          </w:tcPr>
          <w:p w14:paraId="6202E0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7409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w:t>
            </w:r>
          </w:p>
        </w:tc>
        <w:tc>
          <w:tcPr>
            <w:tcW w:w="990" w:type="dxa"/>
            <w:shd w:val="clear" w:color="auto" w:fill="FFFFFF"/>
            <w:tcMar>
              <w:top w:w="0" w:type="dxa"/>
              <w:left w:w="0" w:type="dxa"/>
              <w:bottom w:w="0" w:type="dxa"/>
              <w:right w:w="0" w:type="dxa"/>
            </w:tcMar>
            <w:vAlign w:val="center"/>
            <w:hideMark/>
          </w:tcPr>
          <w:p w14:paraId="35A3FDF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5328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w:t>
            </w:r>
          </w:p>
        </w:tc>
        <w:tc>
          <w:tcPr>
            <w:tcW w:w="1140" w:type="dxa"/>
            <w:shd w:val="clear" w:color="auto" w:fill="FFFFFF"/>
            <w:tcMar>
              <w:top w:w="0" w:type="dxa"/>
              <w:left w:w="0" w:type="dxa"/>
              <w:bottom w:w="0" w:type="dxa"/>
              <w:right w:w="0" w:type="dxa"/>
            </w:tcMar>
            <w:vAlign w:val="center"/>
            <w:hideMark/>
          </w:tcPr>
          <w:p w14:paraId="643CF8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205A1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3,6</w:t>
            </w:r>
          </w:p>
        </w:tc>
      </w:tr>
      <w:tr w:rsidR="00690DEE" w:rsidRPr="00690DEE" w14:paraId="0DEE8995" w14:textId="77777777" w:rsidTr="00690DEE">
        <w:tc>
          <w:tcPr>
            <w:tcW w:w="1440" w:type="dxa"/>
            <w:shd w:val="clear" w:color="auto" w:fill="FFFFFF"/>
            <w:tcMar>
              <w:top w:w="0" w:type="dxa"/>
              <w:left w:w="0" w:type="dxa"/>
              <w:bottom w:w="0" w:type="dxa"/>
              <w:right w:w="0" w:type="dxa"/>
            </w:tcMar>
            <w:vAlign w:val="center"/>
            <w:hideMark/>
          </w:tcPr>
          <w:p w14:paraId="3BE306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3255" w:type="dxa"/>
            <w:shd w:val="clear" w:color="auto" w:fill="FFFFFF"/>
            <w:tcMar>
              <w:top w:w="0" w:type="dxa"/>
              <w:left w:w="0" w:type="dxa"/>
              <w:bottom w:w="0" w:type="dxa"/>
              <w:right w:w="0" w:type="dxa"/>
            </w:tcMar>
            <w:vAlign w:val="center"/>
            <w:hideMark/>
          </w:tcPr>
          <w:p w14:paraId="0F8A70A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Младенческая смертность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РК 2016 г    -9,6)</w:t>
            </w:r>
          </w:p>
        </w:tc>
        <w:tc>
          <w:tcPr>
            <w:tcW w:w="1425" w:type="dxa"/>
            <w:shd w:val="clear" w:color="auto" w:fill="FFFFFF"/>
            <w:tcMar>
              <w:top w:w="0" w:type="dxa"/>
              <w:left w:w="0" w:type="dxa"/>
              <w:bottom w:w="0" w:type="dxa"/>
              <w:right w:w="0" w:type="dxa"/>
            </w:tcMar>
            <w:vAlign w:val="center"/>
            <w:hideMark/>
          </w:tcPr>
          <w:p w14:paraId="4D1064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родившихся живыми</w:t>
            </w:r>
          </w:p>
        </w:tc>
        <w:tc>
          <w:tcPr>
            <w:tcW w:w="1560" w:type="dxa"/>
            <w:shd w:val="clear" w:color="auto" w:fill="FFFFFF"/>
            <w:tcMar>
              <w:top w:w="0" w:type="dxa"/>
              <w:left w:w="0" w:type="dxa"/>
              <w:bottom w:w="0" w:type="dxa"/>
              <w:right w:w="0" w:type="dxa"/>
            </w:tcMar>
            <w:vAlign w:val="center"/>
            <w:hideMark/>
          </w:tcPr>
          <w:p w14:paraId="08ED48D1"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120F2F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Зам. директора по детству</w:t>
            </w:r>
          </w:p>
          <w:p w14:paraId="6B8FB71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0370C1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17B1CB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D02A4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7.5</w:t>
            </w:r>
          </w:p>
        </w:tc>
        <w:tc>
          <w:tcPr>
            <w:tcW w:w="1140" w:type="dxa"/>
            <w:shd w:val="clear" w:color="auto" w:fill="FFFFFF"/>
            <w:tcMar>
              <w:top w:w="0" w:type="dxa"/>
              <w:left w:w="0" w:type="dxa"/>
              <w:bottom w:w="0" w:type="dxa"/>
              <w:right w:w="0" w:type="dxa"/>
            </w:tcMar>
            <w:vAlign w:val="center"/>
            <w:hideMark/>
          </w:tcPr>
          <w:p w14:paraId="3EF2A4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926A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7,3</w:t>
            </w:r>
          </w:p>
        </w:tc>
        <w:tc>
          <w:tcPr>
            <w:tcW w:w="1140" w:type="dxa"/>
            <w:shd w:val="clear" w:color="auto" w:fill="FFFFFF"/>
            <w:tcMar>
              <w:top w:w="0" w:type="dxa"/>
              <w:left w:w="0" w:type="dxa"/>
              <w:bottom w:w="0" w:type="dxa"/>
              <w:right w:w="0" w:type="dxa"/>
            </w:tcMar>
            <w:vAlign w:val="center"/>
            <w:hideMark/>
          </w:tcPr>
          <w:p w14:paraId="751A39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A0CDF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7,2</w:t>
            </w:r>
          </w:p>
        </w:tc>
        <w:tc>
          <w:tcPr>
            <w:tcW w:w="990" w:type="dxa"/>
            <w:shd w:val="clear" w:color="auto" w:fill="FFFFFF"/>
            <w:tcMar>
              <w:top w:w="0" w:type="dxa"/>
              <w:left w:w="0" w:type="dxa"/>
              <w:bottom w:w="0" w:type="dxa"/>
              <w:right w:w="0" w:type="dxa"/>
            </w:tcMar>
            <w:vAlign w:val="center"/>
            <w:hideMark/>
          </w:tcPr>
          <w:p w14:paraId="2AEBE6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03F7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7,1</w:t>
            </w:r>
          </w:p>
        </w:tc>
        <w:tc>
          <w:tcPr>
            <w:tcW w:w="1140" w:type="dxa"/>
            <w:shd w:val="clear" w:color="auto" w:fill="FFFFFF"/>
            <w:tcMar>
              <w:top w:w="0" w:type="dxa"/>
              <w:left w:w="0" w:type="dxa"/>
              <w:bottom w:w="0" w:type="dxa"/>
              <w:right w:w="0" w:type="dxa"/>
            </w:tcMar>
            <w:vAlign w:val="center"/>
            <w:hideMark/>
          </w:tcPr>
          <w:p w14:paraId="2E4D60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80D1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7,0</w:t>
            </w:r>
          </w:p>
        </w:tc>
      </w:tr>
      <w:tr w:rsidR="00690DEE" w:rsidRPr="00690DEE" w14:paraId="08784736" w14:textId="77777777" w:rsidTr="00690DEE">
        <w:tc>
          <w:tcPr>
            <w:tcW w:w="1440" w:type="dxa"/>
            <w:shd w:val="clear" w:color="auto" w:fill="FFFFFF"/>
            <w:tcMar>
              <w:top w:w="0" w:type="dxa"/>
              <w:left w:w="0" w:type="dxa"/>
              <w:bottom w:w="0" w:type="dxa"/>
              <w:right w:w="0" w:type="dxa"/>
            </w:tcMar>
            <w:vAlign w:val="center"/>
            <w:hideMark/>
          </w:tcPr>
          <w:p w14:paraId="1320C3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3255" w:type="dxa"/>
            <w:shd w:val="clear" w:color="auto" w:fill="FFFFFF"/>
            <w:tcMar>
              <w:top w:w="0" w:type="dxa"/>
              <w:left w:w="0" w:type="dxa"/>
              <w:bottom w:w="0" w:type="dxa"/>
              <w:right w:w="0" w:type="dxa"/>
            </w:tcMar>
            <w:vAlign w:val="center"/>
            <w:hideMark/>
          </w:tcPr>
          <w:p w14:paraId="6B05D7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Материнская смертность   </w:t>
            </w:r>
            <w:proofErr w:type="gramStart"/>
            <w:r w:rsidRPr="00690DEE">
              <w:rPr>
                <w:rFonts w:ascii="Arial" w:eastAsia="Times New Roman" w:hAnsi="Arial" w:cs="Arial"/>
                <w:color w:val="2D4359"/>
                <w:sz w:val="24"/>
                <w:szCs w:val="24"/>
                <w:lang w:eastAsia="ru-RU"/>
              </w:rPr>
              <w:t>   (</w:t>
            </w:r>
            <w:proofErr w:type="gramEnd"/>
            <w:r w:rsidRPr="00690DEE">
              <w:rPr>
                <w:rFonts w:ascii="Arial" w:eastAsia="Times New Roman" w:hAnsi="Arial" w:cs="Arial"/>
                <w:color w:val="2D4359"/>
                <w:sz w:val="24"/>
                <w:szCs w:val="24"/>
                <w:lang w:eastAsia="ru-RU"/>
              </w:rPr>
              <w:t>РК  2016г   11,5)</w:t>
            </w:r>
          </w:p>
        </w:tc>
        <w:tc>
          <w:tcPr>
            <w:tcW w:w="1425" w:type="dxa"/>
            <w:shd w:val="clear" w:color="auto" w:fill="FFFFFF"/>
            <w:tcMar>
              <w:top w:w="0" w:type="dxa"/>
              <w:left w:w="0" w:type="dxa"/>
              <w:bottom w:w="0" w:type="dxa"/>
              <w:right w:w="0" w:type="dxa"/>
            </w:tcMar>
            <w:vAlign w:val="center"/>
            <w:hideMark/>
          </w:tcPr>
          <w:p w14:paraId="5A1A3C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1000 родивш</w:t>
            </w:r>
            <w:r w:rsidRPr="00690DEE">
              <w:rPr>
                <w:rFonts w:ascii="Arial" w:eastAsia="Times New Roman" w:hAnsi="Arial" w:cs="Arial"/>
                <w:color w:val="2D4359"/>
                <w:sz w:val="24"/>
                <w:szCs w:val="24"/>
                <w:lang w:eastAsia="ru-RU"/>
              </w:rPr>
              <w:lastRenderedPageBreak/>
              <w:t>ихся живыми</w:t>
            </w:r>
          </w:p>
        </w:tc>
        <w:tc>
          <w:tcPr>
            <w:tcW w:w="1560" w:type="dxa"/>
            <w:shd w:val="clear" w:color="auto" w:fill="FFFFFF"/>
            <w:tcMar>
              <w:top w:w="0" w:type="dxa"/>
              <w:left w:w="0" w:type="dxa"/>
              <w:bottom w:w="0" w:type="dxa"/>
              <w:right w:w="0" w:type="dxa"/>
            </w:tcMar>
            <w:vAlign w:val="center"/>
            <w:hideMark/>
          </w:tcPr>
          <w:p w14:paraId="3B8AAAE8"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lastRenderedPageBreak/>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51CB48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lastRenderedPageBreak/>
              <w:t>проф</w:t>
            </w:r>
            <w:proofErr w:type="spellEnd"/>
            <w:r w:rsidRPr="00690DEE">
              <w:rPr>
                <w:rFonts w:ascii="Arial" w:eastAsia="Times New Roman" w:hAnsi="Arial" w:cs="Arial"/>
                <w:color w:val="2D4359"/>
                <w:sz w:val="24"/>
                <w:szCs w:val="24"/>
                <w:lang w:eastAsia="ru-RU"/>
              </w:rPr>
              <w:t xml:space="preserve"> работе</w:t>
            </w:r>
          </w:p>
          <w:p w14:paraId="7E98A0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405021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tc>
        <w:tc>
          <w:tcPr>
            <w:tcW w:w="1050" w:type="dxa"/>
            <w:shd w:val="clear" w:color="auto" w:fill="FFFFFF"/>
            <w:tcMar>
              <w:top w:w="0" w:type="dxa"/>
              <w:left w:w="0" w:type="dxa"/>
              <w:bottom w:w="0" w:type="dxa"/>
              <w:right w:w="0" w:type="dxa"/>
            </w:tcMar>
            <w:vAlign w:val="center"/>
            <w:hideMark/>
          </w:tcPr>
          <w:p w14:paraId="5D1AC3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66BC33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p w14:paraId="5D12D0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5DEA9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990" w:type="dxa"/>
            <w:shd w:val="clear" w:color="auto" w:fill="FFFFFF"/>
            <w:tcMar>
              <w:top w:w="0" w:type="dxa"/>
              <w:left w:w="0" w:type="dxa"/>
              <w:bottom w:w="0" w:type="dxa"/>
              <w:right w:w="0" w:type="dxa"/>
            </w:tcMar>
            <w:vAlign w:val="center"/>
            <w:hideMark/>
          </w:tcPr>
          <w:p w14:paraId="3A20CC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c>
          <w:tcPr>
            <w:tcW w:w="1140" w:type="dxa"/>
            <w:shd w:val="clear" w:color="auto" w:fill="FFFFFF"/>
            <w:tcMar>
              <w:top w:w="0" w:type="dxa"/>
              <w:left w:w="0" w:type="dxa"/>
              <w:bottom w:w="0" w:type="dxa"/>
              <w:right w:w="0" w:type="dxa"/>
            </w:tcMar>
            <w:vAlign w:val="center"/>
            <w:hideMark/>
          </w:tcPr>
          <w:p w14:paraId="17573A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w:t>
            </w:r>
          </w:p>
        </w:tc>
      </w:tr>
      <w:tr w:rsidR="00690DEE" w:rsidRPr="00690DEE" w14:paraId="1C60B20C" w14:textId="77777777" w:rsidTr="00690DEE">
        <w:tc>
          <w:tcPr>
            <w:tcW w:w="1440" w:type="dxa"/>
            <w:shd w:val="clear" w:color="auto" w:fill="FFFFFF"/>
            <w:tcMar>
              <w:top w:w="0" w:type="dxa"/>
              <w:left w:w="0" w:type="dxa"/>
              <w:bottom w:w="0" w:type="dxa"/>
              <w:right w:w="0" w:type="dxa"/>
            </w:tcMar>
            <w:vAlign w:val="center"/>
            <w:hideMark/>
          </w:tcPr>
          <w:p w14:paraId="095089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3255" w:type="dxa"/>
            <w:shd w:val="clear" w:color="auto" w:fill="FFFFFF"/>
            <w:tcMar>
              <w:top w:w="0" w:type="dxa"/>
              <w:left w:w="0" w:type="dxa"/>
              <w:bottom w:w="0" w:type="dxa"/>
              <w:right w:w="0" w:type="dxa"/>
            </w:tcMar>
            <w:vAlign w:val="center"/>
            <w:hideMark/>
          </w:tcPr>
          <w:p w14:paraId="71BADD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Смертность от болезней системы кровообращения </w:t>
            </w:r>
            <w:proofErr w:type="gramStart"/>
            <w:r w:rsidRPr="00690DEE">
              <w:rPr>
                <w:rFonts w:ascii="Arial" w:eastAsia="Times New Roman" w:hAnsi="Arial" w:cs="Arial"/>
                <w:color w:val="2D4359"/>
                <w:sz w:val="24"/>
                <w:szCs w:val="24"/>
                <w:lang w:eastAsia="ru-RU"/>
              </w:rPr>
              <w:t>( БСК</w:t>
            </w:r>
            <w:proofErr w:type="gramEnd"/>
            <w:r w:rsidRPr="00690DEE">
              <w:rPr>
                <w:rFonts w:ascii="Arial" w:eastAsia="Times New Roman" w:hAnsi="Arial" w:cs="Arial"/>
                <w:color w:val="2D4359"/>
                <w:sz w:val="24"/>
                <w:szCs w:val="24"/>
                <w:lang w:eastAsia="ru-RU"/>
              </w:rPr>
              <w:t xml:space="preserve"> )</w:t>
            </w:r>
          </w:p>
          <w:p w14:paraId="28E309F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 г  -249,0 )</w:t>
            </w:r>
          </w:p>
        </w:tc>
        <w:tc>
          <w:tcPr>
            <w:tcW w:w="1425" w:type="dxa"/>
            <w:shd w:val="clear" w:color="auto" w:fill="FFFFFF"/>
            <w:tcMar>
              <w:top w:w="0" w:type="dxa"/>
              <w:left w:w="0" w:type="dxa"/>
              <w:bottom w:w="0" w:type="dxa"/>
              <w:right w:w="0" w:type="dxa"/>
            </w:tcMar>
            <w:vAlign w:val="center"/>
            <w:hideMark/>
          </w:tcPr>
          <w:p w14:paraId="2902985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9BC1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6957B7A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52C773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5E5C5F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0AE8071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0264FB7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770FAC3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Балтаева</w:t>
            </w:r>
            <w:proofErr w:type="spellEnd"/>
            <w:r w:rsidRPr="00690DEE">
              <w:rPr>
                <w:rFonts w:ascii="Arial" w:eastAsia="Times New Roman" w:hAnsi="Arial" w:cs="Arial"/>
                <w:color w:val="2D4359"/>
                <w:sz w:val="24"/>
                <w:szCs w:val="24"/>
                <w:lang w:eastAsia="ru-RU"/>
              </w:rPr>
              <w:t xml:space="preserve"> </w:t>
            </w:r>
            <w:proofErr w:type="gramStart"/>
            <w:r w:rsidRPr="00690DEE">
              <w:rPr>
                <w:rFonts w:ascii="Arial" w:eastAsia="Times New Roman" w:hAnsi="Arial" w:cs="Arial"/>
                <w:color w:val="2D4359"/>
                <w:sz w:val="24"/>
                <w:szCs w:val="24"/>
                <w:lang w:eastAsia="ru-RU"/>
              </w:rPr>
              <w:t>А.Ш</w:t>
            </w:r>
            <w:proofErr w:type="gramEnd"/>
          </w:p>
        </w:tc>
        <w:tc>
          <w:tcPr>
            <w:tcW w:w="1215" w:type="dxa"/>
            <w:shd w:val="clear" w:color="auto" w:fill="FFFFFF"/>
            <w:tcMar>
              <w:top w:w="0" w:type="dxa"/>
              <w:left w:w="0" w:type="dxa"/>
              <w:bottom w:w="0" w:type="dxa"/>
              <w:right w:w="0" w:type="dxa"/>
            </w:tcMar>
            <w:vAlign w:val="center"/>
            <w:hideMark/>
          </w:tcPr>
          <w:p w14:paraId="2F4FA0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1CC238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206C3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0,49</w:t>
            </w:r>
          </w:p>
        </w:tc>
        <w:tc>
          <w:tcPr>
            <w:tcW w:w="1140" w:type="dxa"/>
            <w:shd w:val="clear" w:color="auto" w:fill="FFFFFF"/>
            <w:tcMar>
              <w:top w:w="0" w:type="dxa"/>
              <w:left w:w="0" w:type="dxa"/>
              <w:bottom w:w="0" w:type="dxa"/>
              <w:right w:w="0" w:type="dxa"/>
            </w:tcMar>
            <w:vAlign w:val="center"/>
            <w:hideMark/>
          </w:tcPr>
          <w:p w14:paraId="388361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3E25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0,48</w:t>
            </w:r>
          </w:p>
        </w:tc>
        <w:tc>
          <w:tcPr>
            <w:tcW w:w="1140" w:type="dxa"/>
            <w:shd w:val="clear" w:color="auto" w:fill="FFFFFF"/>
            <w:tcMar>
              <w:top w:w="0" w:type="dxa"/>
              <w:left w:w="0" w:type="dxa"/>
              <w:bottom w:w="0" w:type="dxa"/>
              <w:right w:w="0" w:type="dxa"/>
            </w:tcMar>
            <w:vAlign w:val="center"/>
            <w:hideMark/>
          </w:tcPr>
          <w:p w14:paraId="222377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AEFD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0,47</w:t>
            </w:r>
          </w:p>
        </w:tc>
        <w:tc>
          <w:tcPr>
            <w:tcW w:w="990" w:type="dxa"/>
            <w:shd w:val="clear" w:color="auto" w:fill="FFFFFF"/>
            <w:tcMar>
              <w:top w:w="0" w:type="dxa"/>
              <w:left w:w="0" w:type="dxa"/>
              <w:bottom w:w="0" w:type="dxa"/>
              <w:right w:w="0" w:type="dxa"/>
            </w:tcMar>
            <w:vAlign w:val="center"/>
            <w:hideMark/>
          </w:tcPr>
          <w:p w14:paraId="65381D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D4AAB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0,45</w:t>
            </w:r>
          </w:p>
        </w:tc>
        <w:tc>
          <w:tcPr>
            <w:tcW w:w="1140" w:type="dxa"/>
            <w:shd w:val="clear" w:color="auto" w:fill="FFFFFF"/>
            <w:tcMar>
              <w:top w:w="0" w:type="dxa"/>
              <w:left w:w="0" w:type="dxa"/>
              <w:bottom w:w="0" w:type="dxa"/>
              <w:right w:w="0" w:type="dxa"/>
            </w:tcMar>
            <w:vAlign w:val="center"/>
            <w:hideMark/>
          </w:tcPr>
          <w:p w14:paraId="5DA5D51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DEBDB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0,43</w:t>
            </w:r>
          </w:p>
        </w:tc>
      </w:tr>
      <w:tr w:rsidR="00690DEE" w:rsidRPr="00690DEE" w14:paraId="085195F2" w14:textId="77777777" w:rsidTr="00690DEE">
        <w:tc>
          <w:tcPr>
            <w:tcW w:w="1440" w:type="dxa"/>
            <w:shd w:val="clear" w:color="auto" w:fill="FFFFFF"/>
            <w:tcMar>
              <w:top w:w="0" w:type="dxa"/>
              <w:left w:w="0" w:type="dxa"/>
              <w:bottom w:w="0" w:type="dxa"/>
              <w:right w:w="0" w:type="dxa"/>
            </w:tcMar>
            <w:vAlign w:val="center"/>
            <w:hideMark/>
          </w:tcPr>
          <w:p w14:paraId="449B2A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3255" w:type="dxa"/>
            <w:shd w:val="clear" w:color="auto" w:fill="FFFFFF"/>
            <w:tcMar>
              <w:top w:w="0" w:type="dxa"/>
              <w:left w:w="0" w:type="dxa"/>
              <w:bottom w:w="0" w:type="dxa"/>
              <w:right w:w="0" w:type="dxa"/>
            </w:tcMar>
            <w:vAlign w:val="center"/>
            <w:hideMark/>
          </w:tcPr>
          <w:p w14:paraId="0FBAA7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Смертность от туберкулеза</w:t>
            </w:r>
          </w:p>
          <w:p w14:paraId="06AF1CEB"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 г – 74,90</w:t>
            </w:r>
          </w:p>
        </w:tc>
        <w:tc>
          <w:tcPr>
            <w:tcW w:w="1425" w:type="dxa"/>
            <w:shd w:val="clear" w:color="auto" w:fill="FFFFFF"/>
            <w:tcMar>
              <w:top w:w="0" w:type="dxa"/>
              <w:left w:w="0" w:type="dxa"/>
              <w:bottom w:w="0" w:type="dxa"/>
              <w:right w:w="0" w:type="dxa"/>
            </w:tcMar>
            <w:vAlign w:val="center"/>
            <w:hideMark/>
          </w:tcPr>
          <w:p w14:paraId="06F50E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023E22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C73248"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08E0BF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3120D1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tc>
        <w:tc>
          <w:tcPr>
            <w:tcW w:w="1215" w:type="dxa"/>
            <w:shd w:val="clear" w:color="auto" w:fill="FFFFFF"/>
            <w:tcMar>
              <w:top w:w="0" w:type="dxa"/>
              <w:left w:w="0" w:type="dxa"/>
              <w:bottom w:w="0" w:type="dxa"/>
              <w:right w:w="0" w:type="dxa"/>
            </w:tcMar>
            <w:vAlign w:val="center"/>
            <w:hideMark/>
          </w:tcPr>
          <w:p w14:paraId="530930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2295FEE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5FE4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4CDDC3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9EB4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4D83D59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A59A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990" w:type="dxa"/>
            <w:shd w:val="clear" w:color="auto" w:fill="FFFFFF"/>
            <w:tcMar>
              <w:top w:w="0" w:type="dxa"/>
              <w:left w:w="0" w:type="dxa"/>
              <w:bottom w:w="0" w:type="dxa"/>
              <w:right w:w="0" w:type="dxa"/>
            </w:tcMar>
            <w:vAlign w:val="center"/>
            <w:hideMark/>
          </w:tcPr>
          <w:p w14:paraId="4D1F7E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C35C4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tc>
        <w:tc>
          <w:tcPr>
            <w:tcW w:w="1140" w:type="dxa"/>
            <w:shd w:val="clear" w:color="auto" w:fill="FFFFFF"/>
            <w:tcMar>
              <w:top w:w="0" w:type="dxa"/>
              <w:left w:w="0" w:type="dxa"/>
              <w:bottom w:w="0" w:type="dxa"/>
              <w:right w:w="0" w:type="dxa"/>
            </w:tcMar>
            <w:vAlign w:val="center"/>
            <w:hideMark/>
          </w:tcPr>
          <w:p w14:paraId="45D265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83AF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0,01</w:t>
            </w:r>
          </w:p>
          <w:p w14:paraId="5DE72A6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121A1CDF" w14:textId="77777777" w:rsidTr="00690DEE">
        <w:tc>
          <w:tcPr>
            <w:tcW w:w="1440" w:type="dxa"/>
            <w:shd w:val="clear" w:color="auto" w:fill="FFFFFF"/>
            <w:tcMar>
              <w:top w:w="0" w:type="dxa"/>
              <w:left w:w="0" w:type="dxa"/>
              <w:bottom w:w="0" w:type="dxa"/>
              <w:right w:w="0" w:type="dxa"/>
            </w:tcMar>
            <w:vAlign w:val="center"/>
            <w:hideMark/>
          </w:tcPr>
          <w:p w14:paraId="3CF21C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3255" w:type="dxa"/>
            <w:shd w:val="clear" w:color="auto" w:fill="FFFFFF"/>
            <w:tcMar>
              <w:top w:w="0" w:type="dxa"/>
              <w:left w:w="0" w:type="dxa"/>
              <w:bottom w:w="0" w:type="dxa"/>
              <w:right w:w="0" w:type="dxa"/>
            </w:tcMar>
            <w:vAlign w:val="center"/>
            <w:hideMark/>
          </w:tcPr>
          <w:p w14:paraId="2F2B5FAA"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Смертность  от</w:t>
            </w:r>
            <w:proofErr w:type="gramEnd"/>
            <w:r w:rsidRPr="00690DEE">
              <w:rPr>
                <w:rFonts w:ascii="Arial" w:eastAsia="Times New Roman" w:hAnsi="Arial" w:cs="Arial"/>
                <w:color w:val="2D4359"/>
                <w:sz w:val="24"/>
                <w:szCs w:val="24"/>
                <w:lang w:eastAsia="ru-RU"/>
              </w:rPr>
              <w:t xml:space="preserve"> злокачественных новообразований           ( РК  2016г -93,5)</w:t>
            </w:r>
          </w:p>
        </w:tc>
        <w:tc>
          <w:tcPr>
            <w:tcW w:w="1425" w:type="dxa"/>
            <w:shd w:val="clear" w:color="auto" w:fill="FFFFFF"/>
            <w:tcMar>
              <w:top w:w="0" w:type="dxa"/>
              <w:left w:w="0" w:type="dxa"/>
              <w:bottom w:w="0" w:type="dxa"/>
              <w:right w:w="0" w:type="dxa"/>
            </w:tcMar>
            <w:vAlign w:val="center"/>
            <w:hideMark/>
          </w:tcPr>
          <w:p w14:paraId="2E01CC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15FD2F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2D13AD6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66F0C7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3E35719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235322D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476C77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2DC0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0,71</w:t>
            </w:r>
          </w:p>
        </w:tc>
        <w:tc>
          <w:tcPr>
            <w:tcW w:w="1140" w:type="dxa"/>
            <w:shd w:val="clear" w:color="auto" w:fill="FFFFFF"/>
            <w:tcMar>
              <w:top w:w="0" w:type="dxa"/>
              <w:left w:w="0" w:type="dxa"/>
              <w:bottom w:w="0" w:type="dxa"/>
              <w:right w:w="0" w:type="dxa"/>
            </w:tcMar>
            <w:vAlign w:val="center"/>
            <w:hideMark/>
          </w:tcPr>
          <w:p w14:paraId="214A41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B256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1140" w:type="dxa"/>
            <w:shd w:val="clear" w:color="auto" w:fill="FFFFFF"/>
            <w:tcMar>
              <w:top w:w="0" w:type="dxa"/>
              <w:left w:w="0" w:type="dxa"/>
              <w:bottom w:w="0" w:type="dxa"/>
              <w:right w:w="0" w:type="dxa"/>
            </w:tcMar>
            <w:vAlign w:val="center"/>
            <w:hideMark/>
          </w:tcPr>
          <w:p w14:paraId="2CA784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9B98B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990" w:type="dxa"/>
            <w:shd w:val="clear" w:color="auto" w:fill="FFFFFF"/>
            <w:tcMar>
              <w:top w:w="0" w:type="dxa"/>
              <w:left w:w="0" w:type="dxa"/>
              <w:bottom w:w="0" w:type="dxa"/>
              <w:right w:w="0" w:type="dxa"/>
            </w:tcMar>
            <w:vAlign w:val="center"/>
            <w:hideMark/>
          </w:tcPr>
          <w:p w14:paraId="393F0A8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830F7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tc>
        <w:tc>
          <w:tcPr>
            <w:tcW w:w="1140" w:type="dxa"/>
            <w:shd w:val="clear" w:color="auto" w:fill="FFFFFF"/>
            <w:tcMar>
              <w:top w:w="0" w:type="dxa"/>
              <w:left w:w="0" w:type="dxa"/>
              <w:bottom w:w="0" w:type="dxa"/>
              <w:right w:w="0" w:type="dxa"/>
            </w:tcMar>
            <w:vAlign w:val="center"/>
            <w:hideMark/>
          </w:tcPr>
          <w:p w14:paraId="38F62EB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69EE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0,70</w:t>
            </w:r>
          </w:p>
          <w:p w14:paraId="15F2790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F1CC8BE" w14:textId="77777777" w:rsidTr="00690DEE">
        <w:tc>
          <w:tcPr>
            <w:tcW w:w="1440" w:type="dxa"/>
            <w:shd w:val="clear" w:color="auto" w:fill="FFFFFF"/>
            <w:tcMar>
              <w:top w:w="0" w:type="dxa"/>
              <w:left w:w="0" w:type="dxa"/>
              <w:bottom w:w="0" w:type="dxa"/>
              <w:right w:w="0" w:type="dxa"/>
            </w:tcMar>
            <w:vAlign w:val="center"/>
            <w:hideMark/>
          </w:tcPr>
          <w:p w14:paraId="0ED25F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3255" w:type="dxa"/>
            <w:shd w:val="clear" w:color="auto" w:fill="FFFFFF"/>
            <w:tcMar>
              <w:top w:w="0" w:type="dxa"/>
              <w:left w:w="0" w:type="dxa"/>
              <w:bottom w:w="0" w:type="dxa"/>
              <w:right w:w="0" w:type="dxa"/>
            </w:tcMar>
            <w:vAlign w:val="center"/>
            <w:hideMark/>
          </w:tcPr>
          <w:p w14:paraId="379CAB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 летняя выживаемость больных злокачественными новообразованиями</w:t>
            </w:r>
          </w:p>
          <w:p w14:paraId="1062E5B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2016г 52,5)</w:t>
            </w:r>
          </w:p>
        </w:tc>
        <w:tc>
          <w:tcPr>
            <w:tcW w:w="1425" w:type="dxa"/>
            <w:shd w:val="clear" w:color="auto" w:fill="FFFFFF"/>
            <w:tcMar>
              <w:top w:w="0" w:type="dxa"/>
              <w:left w:w="0" w:type="dxa"/>
              <w:bottom w:w="0" w:type="dxa"/>
              <w:right w:w="0" w:type="dxa"/>
            </w:tcMar>
            <w:vAlign w:val="center"/>
            <w:hideMark/>
          </w:tcPr>
          <w:p w14:paraId="3D1420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82472F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395B1B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Стат. отчет</w:t>
            </w:r>
          </w:p>
        </w:tc>
        <w:tc>
          <w:tcPr>
            <w:tcW w:w="2130" w:type="dxa"/>
            <w:shd w:val="clear" w:color="auto" w:fill="FFFFFF"/>
            <w:tcMar>
              <w:top w:w="0" w:type="dxa"/>
              <w:left w:w="0" w:type="dxa"/>
              <w:bottom w:w="0" w:type="dxa"/>
              <w:right w:w="0" w:type="dxa"/>
            </w:tcMar>
            <w:vAlign w:val="center"/>
            <w:hideMark/>
          </w:tcPr>
          <w:p w14:paraId="7746C9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71A2F8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141EBB1D"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79FD0B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7BA9179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0FA05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45,2</w:t>
            </w:r>
          </w:p>
        </w:tc>
        <w:tc>
          <w:tcPr>
            <w:tcW w:w="1140" w:type="dxa"/>
            <w:shd w:val="clear" w:color="auto" w:fill="FFFFFF"/>
            <w:tcMar>
              <w:top w:w="0" w:type="dxa"/>
              <w:left w:w="0" w:type="dxa"/>
              <w:bottom w:w="0" w:type="dxa"/>
              <w:right w:w="0" w:type="dxa"/>
            </w:tcMar>
            <w:vAlign w:val="center"/>
            <w:hideMark/>
          </w:tcPr>
          <w:p w14:paraId="32ADC6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B5B77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45,3</w:t>
            </w:r>
          </w:p>
        </w:tc>
        <w:tc>
          <w:tcPr>
            <w:tcW w:w="1140" w:type="dxa"/>
            <w:shd w:val="clear" w:color="auto" w:fill="FFFFFF"/>
            <w:tcMar>
              <w:top w:w="0" w:type="dxa"/>
              <w:left w:w="0" w:type="dxa"/>
              <w:bottom w:w="0" w:type="dxa"/>
              <w:right w:w="0" w:type="dxa"/>
            </w:tcMar>
            <w:vAlign w:val="center"/>
            <w:hideMark/>
          </w:tcPr>
          <w:p w14:paraId="094BEE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100ED6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45,5</w:t>
            </w:r>
          </w:p>
        </w:tc>
        <w:tc>
          <w:tcPr>
            <w:tcW w:w="990" w:type="dxa"/>
            <w:shd w:val="clear" w:color="auto" w:fill="FFFFFF"/>
            <w:tcMar>
              <w:top w:w="0" w:type="dxa"/>
              <w:left w:w="0" w:type="dxa"/>
              <w:bottom w:w="0" w:type="dxa"/>
              <w:right w:w="0" w:type="dxa"/>
            </w:tcMar>
            <w:vAlign w:val="center"/>
            <w:hideMark/>
          </w:tcPr>
          <w:p w14:paraId="5BA0CA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7C1C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45,7</w:t>
            </w:r>
          </w:p>
        </w:tc>
        <w:tc>
          <w:tcPr>
            <w:tcW w:w="1140" w:type="dxa"/>
            <w:shd w:val="clear" w:color="auto" w:fill="FFFFFF"/>
            <w:tcMar>
              <w:top w:w="0" w:type="dxa"/>
              <w:left w:w="0" w:type="dxa"/>
              <w:bottom w:w="0" w:type="dxa"/>
              <w:right w:w="0" w:type="dxa"/>
            </w:tcMar>
            <w:vAlign w:val="center"/>
            <w:hideMark/>
          </w:tcPr>
          <w:p w14:paraId="2E508C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3B90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45,8</w:t>
            </w:r>
          </w:p>
        </w:tc>
      </w:tr>
      <w:tr w:rsidR="00690DEE" w:rsidRPr="00690DEE" w14:paraId="55755FB6" w14:textId="77777777" w:rsidTr="00690DEE">
        <w:tc>
          <w:tcPr>
            <w:tcW w:w="1440" w:type="dxa"/>
            <w:shd w:val="clear" w:color="auto" w:fill="FFFFFF"/>
            <w:tcMar>
              <w:top w:w="0" w:type="dxa"/>
              <w:left w:w="0" w:type="dxa"/>
              <w:bottom w:w="0" w:type="dxa"/>
              <w:right w:w="0" w:type="dxa"/>
            </w:tcMar>
            <w:vAlign w:val="center"/>
            <w:hideMark/>
          </w:tcPr>
          <w:p w14:paraId="0E4E264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p w14:paraId="671E173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3255" w:type="dxa"/>
            <w:shd w:val="clear" w:color="auto" w:fill="FFFFFF"/>
            <w:tcMar>
              <w:top w:w="0" w:type="dxa"/>
              <w:left w:w="0" w:type="dxa"/>
              <w:bottom w:w="0" w:type="dxa"/>
              <w:right w:w="0" w:type="dxa"/>
            </w:tcMar>
            <w:vAlign w:val="center"/>
            <w:hideMark/>
          </w:tcPr>
          <w:p w14:paraId="086DEB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Ранняя выявляемость злокачественных новообразований </w:t>
            </w:r>
            <w:proofErr w:type="gramStart"/>
            <w:r w:rsidRPr="00690DEE">
              <w:rPr>
                <w:rFonts w:ascii="Arial" w:eastAsia="Times New Roman" w:hAnsi="Arial" w:cs="Arial"/>
                <w:color w:val="2D4359"/>
                <w:sz w:val="24"/>
                <w:szCs w:val="24"/>
                <w:lang w:eastAsia="ru-RU"/>
              </w:rPr>
              <w:t>( 1</w:t>
            </w:r>
            <w:proofErr w:type="gramEnd"/>
            <w:r w:rsidRPr="00690DEE">
              <w:rPr>
                <w:rFonts w:ascii="Arial" w:eastAsia="Times New Roman" w:hAnsi="Arial" w:cs="Arial"/>
                <w:color w:val="2D4359"/>
                <w:sz w:val="24"/>
                <w:szCs w:val="24"/>
                <w:lang w:eastAsia="ru-RU"/>
              </w:rPr>
              <w:t>-2 стадии )</w:t>
            </w:r>
          </w:p>
          <w:p w14:paraId="7BFD031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РК</w:t>
            </w:r>
            <w:proofErr w:type="gramEnd"/>
            <w:r w:rsidRPr="00690DEE">
              <w:rPr>
                <w:rFonts w:ascii="Arial" w:eastAsia="Times New Roman" w:hAnsi="Arial" w:cs="Arial"/>
                <w:color w:val="2D4359"/>
                <w:sz w:val="24"/>
                <w:szCs w:val="24"/>
                <w:lang w:eastAsia="ru-RU"/>
              </w:rPr>
              <w:t xml:space="preserve"> 2016г – 53,5 )</w:t>
            </w:r>
          </w:p>
        </w:tc>
        <w:tc>
          <w:tcPr>
            <w:tcW w:w="1425" w:type="dxa"/>
            <w:shd w:val="clear" w:color="auto" w:fill="FFFFFF"/>
            <w:tcMar>
              <w:top w:w="0" w:type="dxa"/>
              <w:left w:w="0" w:type="dxa"/>
              <w:bottom w:w="0" w:type="dxa"/>
              <w:right w:w="0" w:type="dxa"/>
            </w:tcMar>
            <w:vAlign w:val="center"/>
            <w:hideMark/>
          </w:tcPr>
          <w:p w14:paraId="346CC3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4B88812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4ED037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24DD8F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
          <w:p w14:paraId="62D01833"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Романкулов</w:t>
            </w:r>
            <w:proofErr w:type="spellEnd"/>
            <w:r w:rsidRPr="00690DEE">
              <w:rPr>
                <w:rFonts w:ascii="Arial" w:eastAsia="Times New Roman" w:hAnsi="Arial" w:cs="Arial"/>
                <w:color w:val="2D4359"/>
                <w:sz w:val="24"/>
                <w:szCs w:val="24"/>
                <w:lang w:eastAsia="ru-RU"/>
              </w:rPr>
              <w:t xml:space="preserve"> Б.Ж</w:t>
            </w:r>
          </w:p>
        </w:tc>
        <w:tc>
          <w:tcPr>
            <w:tcW w:w="1215" w:type="dxa"/>
            <w:shd w:val="clear" w:color="auto" w:fill="FFFFFF"/>
            <w:tcMar>
              <w:top w:w="0" w:type="dxa"/>
              <w:left w:w="0" w:type="dxa"/>
              <w:bottom w:w="0" w:type="dxa"/>
              <w:right w:w="0" w:type="dxa"/>
            </w:tcMar>
            <w:vAlign w:val="center"/>
            <w:hideMark/>
          </w:tcPr>
          <w:p w14:paraId="643D4D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1ED0DDF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DE109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61,1</w:t>
            </w:r>
          </w:p>
        </w:tc>
        <w:tc>
          <w:tcPr>
            <w:tcW w:w="1140" w:type="dxa"/>
            <w:shd w:val="clear" w:color="auto" w:fill="FFFFFF"/>
            <w:tcMar>
              <w:top w:w="0" w:type="dxa"/>
              <w:left w:w="0" w:type="dxa"/>
              <w:bottom w:w="0" w:type="dxa"/>
              <w:right w:w="0" w:type="dxa"/>
            </w:tcMar>
            <w:vAlign w:val="center"/>
            <w:hideMark/>
          </w:tcPr>
          <w:p w14:paraId="4D2339E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70A11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61,2</w:t>
            </w:r>
          </w:p>
        </w:tc>
        <w:tc>
          <w:tcPr>
            <w:tcW w:w="1140" w:type="dxa"/>
            <w:shd w:val="clear" w:color="auto" w:fill="FFFFFF"/>
            <w:tcMar>
              <w:top w:w="0" w:type="dxa"/>
              <w:left w:w="0" w:type="dxa"/>
              <w:bottom w:w="0" w:type="dxa"/>
              <w:right w:w="0" w:type="dxa"/>
            </w:tcMar>
            <w:vAlign w:val="center"/>
            <w:hideMark/>
          </w:tcPr>
          <w:p w14:paraId="0AE0D1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C6E6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61,4</w:t>
            </w:r>
          </w:p>
        </w:tc>
        <w:tc>
          <w:tcPr>
            <w:tcW w:w="990" w:type="dxa"/>
            <w:shd w:val="clear" w:color="auto" w:fill="FFFFFF"/>
            <w:tcMar>
              <w:top w:w="0" w:type="dxa"/>
              <w:left w:w="0" w:type="dxa"/>
              <w:bottom w:w="0" w:type="dxa"/>
              <w:right w:w="0" w:type="dxa"/>
            </w:tcMar>
            <w:vAlign w:val="center"/>
            <w:hideMark/>
          </w:tcPr>
          <w:p w14:paraId="0298B1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6DBBF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61,5</w:t>
            </w:r>
          </w:p>
        </w:tc>
        <w:tc>
          <w:tcPr>
            <w:tcW w:w="1140" w:type="dxa"/>
            <w:shd w:val="clear" w:color="auto" w:fill="FFFFFF"/>
            <w:tcMar>
              <w:top w:w="0" w:type="dxa"/>
              <w:left w:w="0" w:type="dxa"/>
              <w:bottom w:w="0" w:type="dxa"/>
              <w:right w:w="0" w:type="dxa"/>
            </w:tcMar>
            <w:vAlign w:val="center"/>
            <w:hideMark/>
          </w:tcPr>
          <w:p w14:paraId="2745B3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F0FE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61,6</w:t>
            </w:r>
          </w:p>
          <w:p w14:paraId="335816F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353AC3F" w14:textId="77777777" w:rsidTr="00690DEE">
        <w:tc>
          <w:tcPr>
            <w:tcW w:w="1440" w:type="dxa"/>
            <w:shd w:val="clear" w:color="auto" w:fill="FFFFFF"/>
            <w:tcMar>
              <w:top w:w="0" w:type="dxa"/>
              <w:left w:w="0" w:type="dxa"/>
              <w:bottom w:w="0" w:type="dxa"/>
              <w:right w:w="0" w:type="dxa"/>
            </w:tcMar>
            <w:vAlign w:val="center"/>
            <w:hideMark/>
          </w:tcPr>
          <w:p w14:paraId="12E5B7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1BCFF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tc>
        <w:tc>
          <w:tcPr>
            <w:tcW w:w="3255" w:type="dxa"/>
            <w:shd w:val="clear" w:color="auto" w:fill="FFFFFF"/>
            <w:tcMar>
              <w:top w:w="0" w:type="dxa"/>
              <w:left w:w="0" w:type="dxa"/>
              <w:bottom w:w="0" w:type="dxa"/>
              <w:right w:w="0" w:type="dxa"/>
            </w:tcMar>
            <w:vAlign w:val="center"/>
            <w:hideMark/>
          </w:tcPr>
          <w:p w14:paraId="1A98B6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95A9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Число прикрепленного населения на 1 ВОП</w:t>
            </w:r>
          </w:p>
        </w:tc>
        <w:tc>
          <w:tcPr>
            <w:tcW w:w="1425" w:type="dxa"/>
            <w:shd w:val="clear" w:color="auto" w:fill="FFFFFF"/>
            <w:tcMar>
              <w:top w:w="0" w:type="dxa"/>
              <w:left w:w="0" w:type="dxa"/>
              <w:bottom w:w="0" w:type="dxa"/>
              <w:right w:w="0" w:type="dxa"/>
            </w:tcMar>
            <w:vAlign w:val="center"/>
            <w:hideMark/>
          </w:tcPr>
          <w:p w14:paraId="5BA56ED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995A4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человек</w:t>
            </w:r>
          </w:p>
        </w:tc>
        <w:tc>
          <w:tcPr>
            <w:tcW w:w="1560" w:type="dxa"/>
            <w:shd w:val="clear" w:color="auto" w:fill="FFFFFF"/>
            <w:tcMar>
              <w:top w:w="0" w:type="dxa"/>
              <w:left w:w="0" w:type="dxa"/>
              <w:bottom w:w="0" w:type="dxa"/>
              <w:right w:w="0" w:type="dxa"/>
            </w:tcMar>
            <w:vAlign w:val="center"/>
            <w:hideMark/>
          </w:tcPr>
          <w:p w14:paraId="3A288C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09DA5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РПН</w:t>
            </w:r>
          </w:p>
          <w:p w14:paraId="7ADC3D5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перепись населения</w:t>
            </w:r>
          </w:p>
        </w:tc>
        <w:tc>
          <w:tcPr>
            <w:tcW w:w="2130" w:type="dxa"/>
            <w:shd w:val="clear" w:color="auto" w:fill="FFFFFF"/>
            <w:tcMar>
              <w:top w:w="0" w:type="dxa"/>
              <w:left w:w="0" w:type="dxa"/>
              <w:bottom w:w="0" w:type="dxa"/>
              <w:right w:w="0" w:type="dxa"/>
            </w:tcMar>
            <w:vAlign w:val="center"/>
            <w:hideMark/>
          </w:tcPr>
          <w:p w14:paraId="6E290F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w:t>
            </w:r>
          </w:p>
          <w:p w14:paraId="385536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Работе</w:t>
            </w:r>
          </w:p>
          <w:p w14:paraId="382B68CB"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lastRenderedPageBreak/>
              <w:t>Нурллина</w:t>
            </w:r>
            <w:proofErr w:type="spellEnd"/>
            <w:r w:rsidRPr="00690DEE">
              <w:rPr>
                <w:rFonts w:ascii="Arial" w:eastAsia="Times New Roman" w:hAnsi="Arial" w:cs="Arial"/>
                <w:color w:val="2D4359"/>
                <w:sz w:val="24"/>
                <w:szCs w:val="24"/>
                <w:lang w:eastAsia="ru-RU"/>
              </w:rPr>
              <w:t xml:space="preserve"> А.Н</w:t>
            </w:r>
          </w:p>
          <w:p w14:paraId="7460084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spellStart"/>
            <w:proofErr w:type="gramStart"/>
            <w:r w:rsidRPr="00690DEE">
              <w:rPr>
                <w:rFonts w:ascii="Arial" w:eastAsia="Times New Roman" w:hAnsi="Arial" w:cs="Arial"/>
                <w:color w:val="2D4359"/>
                <w:sz w:val="24"/>
                <w:szCs w:val="24"/>
                <w:lang w:eastAsia="ru-RU"/>
              </w:rPr>
              <w:t>отд</w:t>
            </w:r>
            <w:proofErr w:type="spellEnd"/>
            <w:r w:rsidRPr="00690DEE">
              <w:rPr>
                <w:rFonts w:ascii="Arial" w:eastAsia="Times New Roman" w:hAnsi="Arial" w:cs="Arial"/>
                <w:color w:val="2D4359"/>
                <w:sz w:val="24"/>
                <w:szCs w:val="24"/>
                <w:lang w:eastAsia="ru-RU"/>
              </w:rPr>
              <w:t xml:space="preserve">  ВОП</w:t>
            </w:r>
            <w:proofErr w:type="gramEnd"/>
            <w:r w:rsidRPr="00690DEE">
              <w:rPr>
                <w:rFonts w:ascii="Arial" w:eastAsia="Times New Roman" w:hAnsi="Arial" w:cs="Arial"/>
                <w:color w:val="2D4359"/>
                <w:sz w:val="24"/>
                <w:szCs w:val="24"/>
                <w:lang w:eastAsia="ru-RU"/>
              </w:rPr>
              <w:t xml:space="preserve"> и </w:t>
            </w:r>
            <w:proofErr w:type="spellStart"/>
            <w:r w:rsidRPr="00690DEE">
              <w:rPr>
                <w:rFonts w:ascii="Arial" w:eastAsia="Times New Roman" w:hAnsi="Arial" w:cs="Arial"/>
                <w:color w:val="2D4359"/>
                <w:sz w:val="24"/>
                <w:szCs w:val="24"/>
                <w:lang w:eastAsia="ru-RU"/>
              </w:rPr>
              <w:t>педр</w:t>
            </w:r>
            <w:proofErr w:type="spellEnd"/>
            <w:r w:rsidRPr="00690DEE">
              <w:rPr>
                <w:rFonts w:ascii="Arial" w:eastAsia="Times New Roman" w:hAnsi="Arial" w:cs="Arial"/>
                <w:color w:val="2D4359"/>
                <w:sz w:val="24"/>
                <w:szCs w:val="24"/>
                <w:lang w:eastAsia="ru-RU"/>
              </w:rPr>
              <w:t xml:space="preserve"> .  </w:t>
            </w:r>
            <w:proofErr w:type="spellStart"/>
            <w:r w:rsidRPr="00690DEE">
              <w:rPr>
                <w:rFonts w:ascii="Arial" w:eastAsia="Times New Roman" w:hAnsi="Arial" w:cs="Arial"/>
                <w:color w:val="2D4359"/>
                <w:sz w:val="24"/>
                <w:szCs w:val="24"/>
                <w:lang w:eastAsia="ru-RU"/>
              </w:rPr>
              <w:t>отд</w:t>
            </w:r>
            <w:proofErr w:type="spellEnd"/>
          </w:p>
        </w:tc>
        <w:tc>
          <w:tcPr>
            <w:tcW w:w="1215" w:type="dxa"/>
            <w:shd w:val="clear" w:color="auto" w:fill="FFFFFF"/>
            <w:tcMar>
              <w:top w:w="0" w:type="dxa"/>
              <w:left w:w="0" w:type="dxa"/>
              <w:bottom w:w="0" w:type="dxa"/>
              <w:right w:w="0" w:type="dxa"/>
            </w:tcMar>
            <w:vAlign w:val="center"/>
            <w:hideMark/>
          </w:tcPr>
          <w:p w14:paraId="2329EE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1AA9977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772551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A16ED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2130</w:t>
            </w:r>
          </w:p>
        </w:tc>
        <w:tc>
          <w:tcPr>
            <w:tcW w:w="1140" w:type="dxa"/>
            <w:shd w:val="clear" w:color="auto" w:fill="FFFFFF"/>
            <w:tcMar>
              <w:top w:w="0" w:type="dxa"/>
              <w:left w:w="0" w:type="dxa"/>
              <w:bottom w:w="0" w:type="dxa"/>
              <w:right w:w="0" w:type="dxa"/>
            </w:tcMar>
            <w:vAlign w:val="center"/>
            <w:hideMark/>
          </w:tcPr>
          <w:p w14:paraId="652672C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F0EA8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2000</w:t>
            </w:r>
          </w:p>
        </w:tc>
        <w:tc>
          <w:tcPr>
            <w:tcW w:w="1140" w:type="dxa"/>
            <w:shd w:val="clear" w:color="auto" w:fill="FFFFFF"/>
            <w:tcMar>
              <w:top w:w="0" w:type="dxa"/>
              <w:left w:w="0" w:type="dxa"/>
              <w:bottom w:w="0" w:type="dxa"/>
              <w:right w:w="0" w:type="dxa"/>
            </w:tcMar>
            <w:vAlign w:val="center"/>
            <w:hideMark/>
          </w:tcPr>
          <w:p w14:paraId="40592B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F39E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1800</w:t>
            </w:r>
          </w:p>
        </w:tc>
        <w:tc>
          <w:tcPr>
            <w:tcW w:w="990" w:type="dxa"/>
            <w:shd w:val="clear" w:color="auto" w:fill="FFFFFF"/>
            <w:tcMar>
              <w:top w:w="0" w:type="dxa"/>
              <w:left w:w="0" w:type="dxa"/>
              <w:bottom w:w="0" w:type="dxa"/>
              <w:right w:w="0" w:type="dxa"/>
            </w:tcMar>
            <w:vAlign w:val="center"/>
            <w:hideMark/>
          </w:tcPr>
          <w:p w14:paraId="180F25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82490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1500</w:t>
            </w:r>
          </w:p>
        </w:tc>
        <w:tc>
          <w:tcPr>
            <w:tcW w:w="1140" w:type="dxa"/>
            <w:shd w:val="clear" w:color="auto" w:fill="FFFFFF"/>
            <w:tcMar>
              <w:top w:w="0" w:type="dxa"/>
              <w:left w:w="0" w:type="dxa"/>
              <w:bottom w:w="0" w:type="dxa"/>
              <w:right w:w="0" w:type="dxa"/>
            </w:tcMar>
            <w:vAlign w:val="center"/>
            <w:hideMark/>
          </w:tcPr>
          <w:p w14:paraId="4DB50E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5E87EC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2000</w:t>
            </w:r>
          </w:p>
        </w:tc>
      </w:tr>
      <w:tr w:rsidR="00690DEE" w:rsidRPr="00690DEE" w14:paraId="6E2C7560" w14:textId="77777777" w:rsidTr="00690DEE">
        <w:tc>
          <w:tcPr>
            <w:tcW w:w="1440" w:type="dxa"/>
            <w:shd w:val="clear" w:color="auto" w:fill="FFFFFF"/>
            <w:tcMar>
              <w:top w:w="0" w:type="dxa"/>
              <w:left w:w="0" w:type="dxa"/>
              <w:bottom w:w="0" w:type="dxa"/>
              <w:right w:w="0" w:type="dxa"/>
            </w:tcMar>
            <w:vAlign w:val="center"/>
            <w:hideMark/>
          </w:tcPr>
          <w:p w14:paraId="2C03C9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3255" w:type="dxa"/>
            <w:shd w:val="clear" w:color="auto" w:fill="FFFFFF"/>
            <w:tcMar>
              <w:top w:w="0" w:type="dxa"/>
              <w:left w:w="0" w:type="dxa"/>
              <w:bottom w:w="0" w:type="dxa"/>
              <w:right w:w="0" w:type="dxa"/>
            </w:tcMar>
            <w:vAlign w:val="center"/>
            <w:hideMark/>
          </w:tcPr>
          <w:p w14:paraId="2858DA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Доля финансирования ПМСП в рамках ГОМП</w:t>
            </w:r>
          </w:p>
        </w:tc>
        <w:tc>
          <w:tcPr>
            <w:tcW w:w="1425" w:type="dxa"/>
            <w:shd w:val="clear" w:color="auto" w:fill="FFFFFF"/>
            <w:tcMar>
              <w:top w:w="0" w:type="dxa"/>
              <w:left w:w="0" w:type="dxa"/>
              <w:bottom w:w="0" w:type="dxa"/>
              <w:right w:w="0" w:type="dxa"/>
            </w:tcMar>
            <w:vAlign w:val="center"/>
            <w:hideMark/>
          </w:tcPr>
          <w:p w14:paraId="73BC9E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262354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2130" w:type="dxa"/>
            <w:shd w:val="clear" w:color="auto" w:fill="FFFFFF"/>
            <w:tcMar>
              <w:top w:w="0" w:type="dxa"/>
              <w:left w:w="0" w:type="dxa"/>
              <w:bottom w:w="0" w:type="dxa"/>
              <w:right w:w="0" w:type="dxa"/>
            </w:tcMar>
            <w:vAlign w:val="center"/>
            <w:hideMark/>
          </w:tcPr>
          <w:p w14:paraId="347E5A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6E6B35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Гумарова </w:t>
            </w:r>
            <w:proofErr w:type="gramStart"/>
            <w:r w:rsidRPr="00690DEE">
              <w:rPr>
                <w:rFonts w:ascii="Arial" w:eastAsia="Times New Roman" w:hAnsi="Arial" w:cs="Arial"/>
                <w:color w:val="2D4359"/>
                <w:sz w:val="24"/>
                <w:szCs w:val="24"/>
                <w:lang w:eastAsia="ru-RU"/>
              </w:rPr>
              <w:t>Б,Ш</w:t>
            </w:r>
            <w:proofErr w:type="gramEnd"/>
          </w:p>
        </w:tc>
        <w:tc>
          <w:tcPr>
            <w:tcW w:w="1215" w:type="dxa"/>
            <w:shd w:val="clear" w:color="auto" w:fill="FFFFFF"/>
            <w:tcMar>
              <w:top w:w="0" w:type="dxa"/>
              <w:left w:w="0" w:type="dxa"/>
              <w:bottom w:w="0" w:type="dxa"/>
              <w:right w:w="0" w:type="dxa"/>
            </w:tcMar>
            <w:vAlign w:val="center"/>
            <w:hideMark/>
          </w:tcPr>
          <w:p w14:paraId="21EBEA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7F2C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13D05A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B2617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F5761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16527D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75A5A1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38CE85E3" w14:textId="77777777" w:rsidTr="00690DEE">
        <w:tc>
          <w:tcPr>
            <w:tcW w:w="1440" w:type="dxa"/>
            <w:shd w:val="clear" w:color="auto" w:fill="FFFFFF"/>
            <w:tcMar>
              <w:top w:w="0" w:type="dxa"/>
              <w:left w:w="0" w:type="dxa"/>
              <w:bottom w:w="0" w:type="dxa"/>
              <w:right w:w="0" w:type="dxa"/>
            </w:tcMar>
            <w:vAlign w:val="center"/>
            <w:hideMark/>
          </w:tcPr>
          <w:p w14:paraId="3A9FE9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3255" w:type="dxa"/>
            <w:shd w:val="clear" w:color="auto" w:fill="FFFFFF"/>
            <w:tcMar>
              <w:top w:w="0" w:type="dxa"/>
              <w:left w:w="0" w:type="dxa"/>
              <w:bottom w:w="0" w:type="dxa"/>
              <w:right w:w="0" w:type="dxa"/>
            </w:tcMar>
            <w:vAlign w:val="center"/>
            <w:hideMark/>
          </w:tcPr>
          <w:p w14:paraId="23C11C38"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Охват  прикрепленного</w:t>
            </w:r>
            <w:proofErr w:type="gramEnd"/>
            <w:r w:rsidRPr="00690DEE">
              <w:rPr>
                <w:rFonts w:ascii="Arial" w:eastAsia="Times New Roman" w:hAnsi="Arial" w:cs="Arial"/>
                <w:color w:val="2D4359"/>
                <w:sz w:val="24"/>
                <w:szCs w:val="24"/>
                <w:lang w:eastAsia="ru-RU"/>
              </w:rPr>
              <w:t xml:space="preserve"> населения электронными паспортами здоровья</w:t>
            </w:r>
          </w:p>
        </w:tc>
        <w:tc>
          <w:tcPr>
            <w:tcW w:w="1425" w:type="dxa"/>
            <w:shd w:val="clear" w:color="auto" w:fill="FFFFFF"/>
            <w:tcMar>
              <w:top w:w="0" w:type="dxa"/>
              <w:left w:w="0" w:type="dxa"/>
              <w:bottom w:w="0" w:type="dxa"/>
              <w:right w:w="0" w:type="dxa"/>
            </w:tcMar>
            <w:vAlign w:val="center"/>
            <w:hideMark/>
          </w:tcPr>
          <w:p w14:paraId="426465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208407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отчет</w:t>
            </w:r>
          </w:p>
        </w:tc>
        <w:tc>
          <w:tcPr>
            <w:tcW w:w="2130" w:type="dxa"/>
            <w:shd w:val="clear" w:color="auto" w:fill="FFFFFF"/>
            <w:tcMar>
              <w:top w:w="0" w:type="dxa"/>
              <w:left w:w="0" w:type="dxa"/>
              <w:bottom w:w="0" w:type="dxa"/>
              <w:right w:w="0" w:type="dxa"/>
            </w:tcMar>
            <w:vAlign w:val="center"/>
            <w:hideMark/>
          </w:tcPr>
          <w:p w14:paraId="0427145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p w14:paraId="6A4368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Гумарова </w:t>
            </w:r>
            <w:proofErr w:type="gramStart"/>
            <w:r w:rsidRPr="00690DEE">
              <w:rPr>
                <w:rFonts w:ascii="Arial" w:eastAsia="Times New Roman" w:hAnsi="Arial" w:cs="Arial"/>
                <w:color w:val="2D4359"/>
                <w:sz w:val="24"/>
                <w:szCs w:val="24"/>
                <w:lang w:eastAsia="ru-RU"/>
              </w:rPr>
              <w:t>Б,Ш</w:t>
            </w:r>
            <w:proofErr w:type="gramEnd"/>
          </w:p>
        </w:tc>
        <w:tc>
          <w:tcPr>
            <w:tcW w:w="1215" w:type="dxa"/>
            <w:shd w:val="clear" w:color="auto" w:fill="FFFFFF"/>
            <w:tcMar>
              <w:top w:w="0" w:type="dxa"/>
              <w:left w:w="0" w:type="dxa"/>
              <w:bottom w:w="0" w:type="dxa"/>
              <w:right w:w="0" w:type="dxa"/>
            </w:tcMar>
            <w:vAlign w:val="center"/>
            <w:hideMark/>
          </w:tcPr>
          <w:p w14:paraId="370DDB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p w14:paraId="29AEBD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50" w:type="dxa"/>
            <w:shd w:val="clear" w:color="auto" w:fill="FFFFFF"/>
            <w:tcMar>
              <w:top w:w="0" w:type="dxa"/>
              <w:left w:w="0" w:type="dxa"/>
              <w:bottom w:w="0" w:type="dxa"/>
              <w:right w:w="0" w:type="dxa"/>
            </w:tcMar>
            <w:vAlign w:val="center"/>
            <w:hideMark/>
          </w:tcPr>
          <w:p w14:paraId="2FBACC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p w14:paraId="2C37C89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140" w:type="dxa"/>
            <w:shd w:val="clear" w:color="auto" w:fill="FFFFFF"/>
            <w:tcMar>
              <w:top w:w="0" w:type="dxa"/>
              <w:left w:w="0" w:type="dxa"/>
              <w:bottom w:w="0" w:type="dxa"/>
              <w:right w:w="0" w:type="dxa"/>
            </w:tcMar>
            <w:vAlign w:val="center"/>
            <w:hideMark/>
          </w:tcPr>
          <w:p w14:paraId="731643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1140" w:type="dxa"/>
            <w:shd w:val="clear" w:color="auto" w:fill="FFFFFF"/>
            <w:tcMar>
              <w:top w:w="0" w:type="dxa"/>
              <w:left w:w="0" w:type="dxa"/>
              <w:bottom w:w="0" w:type="dxa"/>
              <w:right w:w="0" w:type="dxa"/>
            </w:tcMar>
            <w:vAlign w:val="center"/>
            <w:hideMark/>
          </w:tcPr>
          <w:p w14:paraId="3838F8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990" w:type="dxa"/>
            <w:shd w:val="clear" w:color="auto" w:fill="FFFFFF"/>
            <w:tcMar>
              <w:top w:w="0" w:type="dxa"/>
              <w:left w:w="0" w:type="dxa"/>
              <w:bottom w:w="0" w:type="dxa"/>
              <w:right w:w="0" w:type="dxa"/>
            </w:tcMar>
            <w:vAlign w:val="center"/>
            <w:hideMark/>
          </w:tcPr>
          <w:p w14:paraId="7CAE77C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c>
          <w:tcPr>
            <w:tcW w:w="1140" w:type="dxa"/>
            <w:shd w:val="clear" w:color="auto" w:fill="FFFFFF"/>
            <w:tcMar>
              <w:top w:w="0" w:type="dxa"/>
              <w:left w:w="0" w:type="dxa"/>
              <w:bottom w:w="0" w:type="dxa"/>
              <w:right w:w="0" w:type="dxa"/>
            </w:tcMar>
            <w:vAlign w:val="center"/>
            <w:hideMark/>
          </w:tcPr>
          <w:p w14:paraId="4C356E1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r>
    </w:tbl>
    <w:p w14:paraId="65F31B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0"/>
      </w:tblGrid>
      <w:tr w:rsidR="00690DEE" w:rsidRPr="00690DEE" w14:paraId="5CE60287" w14:textId="77777777" w:rsidTr="00690DEE">
        <w:tc>
          <w:tcPr>
            <w:tcW w:w="330" w:type="dxa"/>
            <w:shd w:val="clear" w:color="auto" w:fill="FFFFFF"/>
            <w:tcMar>
              <w:top w:w="0" w:type="dxa"/>
              <w:left w:w="0" w:type="dxa"/>
              <w:bottom w:w="0" w:type="dxa"/>
              <w:right w:w="0" w:type="dxa"/>
            </w:tcMar>
            <w:vAlign w:val="center"/>
            <w:hideMark/>
          </w:tcPr>
          <w:p w14:paraId="3A6557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r>
    </w:tbl>
    <w:p w14:paraId="7EFBD19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A401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7CBBA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
        <w:gridCol w:w="3342"/>
        <w:gridCol w:w="1010"/>
        <w:gridCol w:w="581"/>
        <w:gridCol w:w="1809"/>
        <w:gridCol w:w="404"/>
        <w:gridCol w:w="404"/>
        <w:gridCol w:w="404"/>
        <w:gridCol w:w="404"/>
        <w:gridCol w:w="404"/>
        <w:gridCol w:w="404"/>
      </w:tblGrid>
      <w:tr w:rsidR="00690DEE" w:rsidRPr="00690DEE" w14:paraId="64904045" w14:textId="77777777" w:rsidTr="00690DEE">
        <w:tc>
          <w:tcPr>
            <w:tcW w:w="15315" w:type="dxa"/>
            <w:gridSpan w:val="11"/>
            <w:shd w:val="clear" w:color="auto" w:fill="FFFFFF"/>
            <w:tcMar>
              <w:top w:w="0" w:type="dxa"/>
              <w:left w:w="0" w:type="dxa"/>
              <w:bottom w:w="0" w:type="dxa"/>
              <w:right w:w="0" w:type="dxa"/>
            </w:tcMar>
            <w:vAlign w:val="center"/>
            <w:hideMark/>
          </w:tcPr>
          <w:p w14:paraId="1DBFDD0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06D4668B" w14:textId="77777777" w:rsidTr="00690DEE">
        <w:tc>
          <w:tcPr>
            <w:tcW w:w="570" w:type="dxa"/>
            <w:shd w:val="clear" w:color="auto" w:fill="FFFFFF"/>
            <w:tcMar>
              <w:top w:w="0" w:type="dxa"/>
              <w:left w:w="0" w:type="dxa"/>
              <w:bottom w:w="0" w:type="dxa"/>
              <w:right w:w="0" w:type="dxa"/>
            </w:tcMar>
            <w:vAlign w:val="center"/>
            <w:hideMark/>
          </w:tcPr>
          <w:p w14:paraId="0CFE7D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70" w:type="dxa"/>
            <w:shd w:val="clear" w:color="auto" w:fill="FFFFFF"/>
            <w:tcMar>
              <w:top w:w="0" w:type="dxa"/>
              <w:left w:w="0" w:type="dxa"/>
              <w:bottom w:w="0" w:type="dxa"/>
              <w:right w:w="0" w:type="dxa"/>
            </w:tcMar>
            <w:vAlign w:val="center"/>
            <w:hideMark/>
          </w:tcPr>
          <w:p w14:paraId="1A1890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Снизить первичную заболеваемость прикрепленного населения</w:t>
            </w:r>
          </w:p>
        </w:tc>
        <w:tc>
          <w:tcPr>
            <w:tcW w:w="1425" w:type="dxa"/>
            <w:shd w:val="clear" w:color="auto" w:fill="FFFFFF"/>
            <w:tcMar>
              <w:top w:w="0" w:type="dxa"/>
              <w:left w:w="0" w:type="dxa"/>
              <w:bottom w:w="0" w:type="dxa"/>
              <w:right w:w="0" w:type="dxa"/>
            </w:tcMar>
            <w:vAlign w:val="center"/>
            <w:hideMark/>
          </w:tcPr>
          <w:p w14:paraId="3B70BA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 100тыс населения</w:t>
            </w:r>
          </w:p>
        </w:tc>
        <w:tc>
          <w:tcPr>
            <w:tcW w:w="1560" w:type="dxa"/>
            <w:shd w:val="clear" w:color="auto" w:fill="FFFFFF"/>
            <w:tcMar>
              <w:top w:w="0" w:type="dxa"/>
              <w:left w:w="0" w:type="dxa"/>
              <w:bottom w:w="0" w:type="dxa"/>
              <w:right w:w="0" w:type="dxa"/>
            </w:tcMar>
            <w:vAlign w:val="center"/>
            <w:hideMark/>
          </w:tcPr>
          <w:p w14:paraId="6EC26196"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tc>
        <w:tc>
          <w:tcPr>
            <w:tcW w:w="2130" w:type="dxa"/>
            <w:shd w:val="clear" w:color="auto" w:fill="FFFFFF"/>
            <w:tcMar>
              <w:top w:w="0" w:type="dxa"/>
              <w:left w:w="0" w:type="dxa"/>
              <w:bottom w:w="0" w:type="dxa"/>
              <w:right w:w="0" w:type="dxa"/>
            </w:tcMar>
            <w:vAlign w:val="center"/>
            <w:hideMark/>
          </w:tcPr>
          <w:p w14:paraId="3226A3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Заведующие отделениями</w:t>
            </w:r>
          </w:p>
          <w:p w14:paraId="0F6DFB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ЗОЖ</w:t>
            </w:r>
          </w:p>
        </w:tc>
        <w:tc>
          <w:tcPr>
            <w:tcW w:w="1275" w:type="dxa"/>
            <w:shd w:val="clear" w:color="auto" w:fill="FFFFFF"/>
            <w:tcMar>
              <w:top w:w="0" w:type="dxa"/>
              <w:left w:w="0" w:type="dxa"/>
              <w:bottom w:w="0" w:type="dxa"/>
              <w:right w:w="0" w:type="dxa"/>
            </w:tcMar>
            <w:vAlign w:val="center"/>
            <w:hideMark/>
          </w:tcPr>
          <w:p w14:paraId="095068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50,1</w:t>
            </w:r>
          </w:p>
        </w:tc>
        <w:tc>
          <w:tcPr>
            <w:tcW w:w="990" w:type="dxa"/>
            <w:shd w:val="clear" w:color="auto" w:fill="FFFFFF"/>
            <w:tcMar>
              <w:top w:w="0" w:type="dxa"/>
              <w:left w:w="0" w:type="dxa"/>
              <w:bottom w:w="0" w:type="dxa"/>
              <w:right w:w="0" w:type="dxa"/>
            </w:tcMar>
            <w:vAlign w:val="center"/>
            <w:hideMark/>
          </w:tcPr>
          <w:p w14:paraId="6CC17C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55DBA2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1140" w:type="dxa"/>
            <w:shd w:val="clear" w:color="auto" w:fill="FFFFFF"/>
            <w:tcMar>
              <w:top w:w="0" w:type="dxa"/>
              <w:left w:w="0" w:type="dxa"/>
              <w:bottom w:w="0" w:type="dxa"/>
              <w:right w:w="0" w:type="dxa"/>
            </w:tcMar>
            <w:vAlign w:val="center"/>
            <w:hideMark/>
          </w:tcPr>
          <w:p w14:paraId="6608006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49,8</w:t>
            </w:r>
          </w:p>
        </w:tc>
        <w:tc>
          <w:tcPr>
            <w:tcW w:w="990" w:type="dxa"/>
            <w:shd w:val="clear" w:color="auto" w:fill="FFFFFF"/>
            <w:tcMar>
              <w:top w:w="0" w:type="dxa"/>
              <w:left w:w="0" w:type="dxa"/>
              <w:bottom w:w="0" w:type="dxa"/>
              <w:right w:w="0" w:type="dxa"/>
            </w:tcMar>
            <w:vAlign w:val="center"/>
            <w:hideMark/>
          </w:tcPr>
          <w:p w14:paraId="5C0430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49,7</w:t>
            </w:r>
          </w:p>
        </w:tc>
        <w:tc>
          <w:tcPr>
            <w:tcW w:w="1140" w:type="dxa"/>
            <w:shd w:val="clear" w:color="auto" w:fill="FFFFFF"/>
            <w:tcMar>
              <w:top w:w="0" w:type="dxa"/>
              <w:left w:w="0" w:type="dxa"/>
              <w:bottom w:w="0" w:type="dxa"/>
              <w:right w:w="0" w:type="dxa"/>
            </w:tcMar>
            <w:vAlign w:val="center"/>
            <w:hideMark/>
          </w:tcPr>
          <w:p w14:paraId="27B286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49,6</w:t>
            </w:r>
          </w:p>
        </w:tc>
      </w:tr>
      <w:tr w:rsidR="00690DEE" w:rsidRPr="00690DEE" w14:paraId="79B4F36D" w14:textId="77777777" w:rsidTr="00690DEE">
        <w:tc>
          <w:tcPr>
            <w:tcW w:w="570" w:type="dxa"/>
            <w:shd w:val="clear" w:color="auto" w:fill="FFFFFF"/>
            <w:tcMar>
              <w:top w:w="0" w:type="dxa"/>
              <w:left w:w="0" w:type="dxa"/>
              <w:bottom w:w="0" w:type="dxa"/>
              <w:right w:w="0" w:type="dxa"/>
            </w:tcMar>
            <w:vAlign w:val="center"/>
            <w:hideMark/>
          </w:tcPr>
          <w:p w14:paraId="1D6EA58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70" w:type="dxa"/>
            <w:shd w:val="clear" w:color="auto" w:fill="FFFFFF"/>
            <w:tcMar>
              <w:top w:w="0" w:type="dxa"/>
              <w:left w:w="0" w:type="dxa"/>
              <w:bottom w:w="0" w:type="dxa"/>
              <w:right w:w="0" w:type="dxa"/>
            </w:tcMar>
            <w:vAlign w:val="center"/>
            <w:hideMark/>
          </w:tcPr>
          <w:p w14:paraId="38D228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Обеспечить </w:t>
            </w:r>
            <w:proofErr w:type="gramStart"/>
            <w:r w:rsidRPr="00690DEE">
              <w:rPr>
                <w:rFonts w:ascii="Arial" w:eastAsia="Times New Roman" w:hAnsi="Arial" w:cs="Arial"/>
                <w:color w:val="2D4359"/>
                <w:sz w:val="24"/>
                <w:szCs w:val="24"/>
                <w:lang w:eastAsia="ru-RU"/>
              </w:rPr>
              <w:t xml:space="preserve">охват  </w:t>
            </w:r>
            <w:proofErr w:type="spellStart"/>
            <w:r w:rsidRPr="00690DEE">
              <w:rPr>
                <w:rFonts w:ascii="Arial" w:eastAsia="Times New Roman" w:hAnsi="Arial" w:cs="Arial"/>
                <w:color w:val="2D4359"/>
                <w:sz w:val="24"/>
                <w:szCs w:val="24"/>
                <w:lang w:eastAsia="ru-RU"/>
              </w:rPr>
              <w:t>диф</w:t>
            </w:r>
            <w:proofErr w:type="spellEnd"/>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флюроосмотром</w:t>
            </w:r>
            <w:proofErr w:type="spellEnd"/>
            <w:r w:rsidRPr="00690DEE">
              <w:rPr>
                <w:rFonts w:ascii="Arial" w:eastAsia="Times New Roman" w:hAnsi="Arial" w:cs="Arial"/>
                <w:color w:val="2D4359"/>
                <w:sz w:val="24"/>
                <w:szCs w:val="24"/>
                <w:lang w:eastAsia="ru-RU"/>
              </w:rPr>
              <w:t>  целевую группу</w:t>
            </w:r>
          </w:p>
        </w:tc>
        <w:tc>
          <w:tcPr>
            <w:tcW w:w="1425" w:type="dxa"/>
            <w:shd w:val="clear" w:color="auto" w:fill="FFFFFF"/>
            <w:tcMar>
              <w:top w:w="0" w:type="dxa"/>
              <w:left w:w="0" w:type="dxa"/>
              <w:bottom w:w="0" w:type="dxa"/>
              <w:right w:w="0" w:type="dxa"/>
            </w:tcMar>
            <w:vAlign w:val="center"/>
            <w:hideMark/>
          </w:tcPr>
          <w:p w14:paraId="715E2BA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44BCDBA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 </w:t>
            </w:r>
          </w:p>
        </w:tc>
        <w:tc>
          <w:tcPr>
            <w:tcW w:w="2130" w:type="dxa"/>
            <w:shd w:val="clear" w:color="auto" w:fill="FFFFFF"/>
            <w:tcMar>
              <w:top w:w="0" w:type="dxa"/>
              <w:left w:w="0" w:type="dxa"/>
              <w:bottom w:w="0" w:type="dxa"/>
              <w:right w:w="0" w:type="dxa"/>
            </w:tcMar>
            <w:vAlign w:val="center"/>
            <w:hideMark/>
          </w:tcPr>
          <w:p w14:paraId="1C42EA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Зам директора по </w:t>
            </w:r>
            <w:proofErr w:type="spellStart"/>
            <w:r w:rsidRPr="00690DEE">
              <w:rPr>
                <w:rFonts w:ascii="Arial" w:eastAsia="Times New Roman" w:hAnsi="Arial" w:cs="Arial"/>
                <w:color w:val="2D4359"/>
                <w:sz w:val="24"/>
                <w:szCs w:val="24"/>
                <w:lang w:eastAsia="ru-RU"/>
              </w:rPr>
              <w:t>леч</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проф</w:t>
            </w:r>
            <w:proofErr w:type="spellEnd"/>
            <w:r w:rsidRPr="00690DEE">
              <w:rPr>
                <w:rFonts w:ascii="Arial" w:eastAsia="Times New Roman" w:hAnsi="Arial" w:cs="Arial"/>
                <w:color w:val="2D4359"/>
                <w:sz w:val="24"/>
                <w:szCs w:val="24"/>
                <w:lang w:eastAsia="ru-RU"/>
              </w:rPr>
              <w:t xml:space="preserve"> работе</w:t>
            </w:r>
          </w:p>
          <w:p w14:paraId="4E34051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 ВОП</w:t>
            </w:r>
          </w:p>
        </w:tc>
        <w:tc>
          <w:tcPr>
            <w:tcW w:w="1275" w:type="dxa"/>
            <w:shd w:val="clear" w:color="auto" w:fill="FFFFFF"/>
            <w:tcMar>
              <w:top w:w="0" w:type="dxa"/>
              <w:left w:w="0" w:type="dxa"/>
              <w:bottom w:w="0" w:type="dxa"/>
              <w:right w:w="0" w:type="dxa"/>
            </w:tcMar>
            <w:vAlign w:val="center"/>
            <w:hideMark/>
          </w:tcPr>
          <w:p w14:paraId="3CB31DB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990" w:type="dxa"/>
            <w:shd w:val="clear" w:color="auto" w:fill="FFFFFF"/>
            <w:tcMar>
              <w:top w:w="0" w:type="dxa"/>
              <w:left w:w="0" w:type="dxa"/>
              <w:bottom w:w="0" w:type="dxa"/>
              <w:right w:w="0" w:type="dxa"/>
            </w:tcMar>
            <w:vAlign w:val="center"/>
            <w:hideMark/>
          </w:tcPr>
          <w:p w14:paraId="3E86D1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552CE3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36328A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990" w:type="dxa"/>
            <w:shd w:val="clear" w:color="auto" w:fill="FFFFFF"/>
            <w:tcMar>
              <w:top w:w="0" w:type="dxa"/>
              <w:left w:w="0" w:type="dxa"/>
              <w:bottom w:w="0" w:type="dxa"/>
              <w:right w:w="0" w:type="dxa"/>
            </w:tcMar>
            <w:vAlign w:val="center"/>
            <w:hideMark/>
          </w:tcPr>
          <w:p w14:paraId="4BEA7A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c>
          <w:tcPr>
            <w:tcW w:w="1140" w:type="dxa"/>
            <w:shd w:val="clear" w:color="auto" w:fill="FFFFFF"/>
            <w:tcMar>
              <w:top w:w="0" w:type="dxa"/>
              <w:left w:w="0" w:type="dxa"/>
              <w:bottom w:w="0" w:type="dxa"/>
              <w:right w:w="0" w:type="dxa"/>
            </w:tcMar>
            <w:vAlign w:val="center"/>
            <w:hideMark/>
          </w:tcPr>
          <w:p w14:paraId="7D607D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w:t>
            </w:r>
          </w:p>
        </w:tc>
      </w:tr>
      <w:tr w:rsidR="00690DEE" w:rsidRPr="00690DEE" w14:paraId="71BD9953" w14:textId="77777777" w:rsidTr="00690DEE">
        <w:tc>
          <w:tcPr>
            <w:tcW w:w="570" w:type="dxa"/>
            <w:shd w:val="clear" w:color="auto" w:fill="FFFFFF"/>
            <w:tcMar>
              <w:top w:w="0" w:type="dxa"/>
              <w:left w:w="0" w:type="dxa"/>
              <w:bottom w:w="0" w:type="dxa"/>
              <w:right w:w="0" w:type="dxa"/>
            </w:tcMar>
            <w:vAlign w:val="center"/>
            <w:hideMark/>
          </w:tcPr>
          <w:p w14:paraId="2DEB9CC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70" w:type="dxa"/>
            <w:shd w:val="clear" w:color="auto" w:fill="FFFFFF"/>
            <w:tcMar>
              <w:top w:w="0" w:type="dxa"/>
              <w:left w:w="0" w:type="dxa"/>
              <w:bottom w:w="0" w:type="dxa"/>
              <w:right w:w="0" w:type="dxa"/>
            </w:tcMar>
            <w:vAlign w:val="center"/>
            <w:hideMark/>
          </w:tcPr>
          <w:p w14:paraId="42EB363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Увеличить </w:t>
            </w:r>
            <w:proofErr w:type="gramStart"/>
            <w:r w:rsidRPr="00690DEE">
              <w:rPr>
                <w:rFonts w:ascii="Arial" w:eastAsia="Times New Roman" w:hAnsi="Arial" w:cs="Arial"/>
                <w:color w:val="2D4359"/>
                <w:sz w:val="24"/>
                <w:szCs w:val="24"/>
                <w:lang w:eastAsia="ru-RU"/>
              </w:rPr>
              <w:t>своевременно  диагностированный</w:t>
            </w:r>
            <w:proofErr w:type="gram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тбс</w:t>
            </w:r>
            <w:proofErr w:type="spellEnd"/>
            <w:r w:rsidRPr="00690DEE">
              <w:rPr>
                <w:rFonts w:ascii="Arial" w:eastAsia="Times New Roman" w:hAnsi="Arial" w:cs="Arial"/>
                <w:color w:val="2D4359"/>
                <w:sz w:val="24"/>
                <w:szCs w:val="24"/>
                <w:lang w:eastAsia="ru-RU"/>
              </w:rPr>
              <w:t xml:space="preserve"> легких</w:t>
            </w:r>
          </w:p>
        </w:tc>
        <w:tc>
          <w:tcPr>
            <w:tcW w:w="1425" w:type="dxa"/>
            <w:shd w:val="clear" w:color="auto" w:fill="FFFFFF"/>
            <w:tcMar>
              <w:top w:w="0" w:type="dxa"/>
              <w:left w:w="0" w:type="dxa"/>
              <w:bottom w:w="0" w:type="dxa"/>
              <w:right w:w="0" w:type="dxa"/>
            </w:tcMar>
            <w:vAlign w:val="center"/>
            <w:hideMark/>
          </w:tcPr>
          <w:p w14:paraId="548BE2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84DD7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25321D44"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Стат</w:t>
            </w:r>
            <w:proofErr w:type="spellEnd"/>
            <w:r w:rsidRPr="00690DEE">
              <w:rPr>
                <w:rFonts w:ascii="Arial" w:eastAsia="Times New Roman" w:hAnsi="Arial" w:cs="Arial"/>
                <w:color w:val="2D4359"/>
                <w:sz w:val="24"/>
                <w:szCs w:val="24"/>
                <w:lang w:eastAsia="ru-RU"/>
              </w:rPr>
              <w:t xml:space="preserve"> отчет</w:t>
            </w:r>
          </w:p>
          <w:p w14:paraId="0E9982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30" w:type="dxa"/>
            <w:shd w:val="clear" w:color="auto" w:fill="FFFFFF"/>
            <w:tcMar>
              <w:top w:w="0" w:type="dxa"/>
              <w:left w:w="0" w:type="dxa"/>
              <w:bottom w:w="0" w:type="dxa"/>
              <w:right w:w="0" w:type="dxa"/>
            </w:tcMar>
            <w:vAlign w:val="center"/>
            <w:hideMark/>
          </w:tcPr>
          <w:p w14:paraId="32232B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Зав. </w:t>
            </w:r>
            <w:proofErr w:type="gramStart"/>
            <w:r w:rsidRPr="00690DEE">
              <w:rPr>
                <w:rFonts w:ascii="Arial" w:eastAsia="Times New Roman" w:hAnsi="Arial" w:cs="Arial"/>
                <w:color w:val="2D4359"/>
                <w:sz w:val="24"/>
                <w:szCs w:val="24"/>
                <w:lang w:eastAsia="ru-RU"/>
              </w:rPr>
              <w:t>отделениями  ВОП</w:t>
            </w:r>
            <w:proofErr w:type="gramEnd"/>
          </w:p>
        </w:tc>
        <w:tc>
          <w:tcPr>
            <w:tcW w:w="1275" w:type="dxa"/>
            <w:shd w:val="clear" w:color="auto" w:fill="FFFFFF"/>
            <w:tcMar>
              <w:top w:w="0" w:type="dxa"/>
              <w:left w:w="0" w:type="dxa"/>
              <w:bottom w:w="0" w:type="dxa"/>
              <w:right w:w="0" w:type="dxa"/>
            </w:tcMar>
            <w:vAlign w:val="center"/>
            <w:hideMark/>
          </w:tcPr>
          <w:p w14:paraId="0A3C0D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68,2</w:t>
            </w:r>
          </w:p>
          <w:p w14:paraId="3CDA06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132F829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68,4</w:t>
            </w:r>
          </w:p>
        </w:tc>
        <w:tc>
          <w:tcPr>
            <w:tcW w:w="1140" w:type="dxa"/>
            <w:shd w:val="clear" w:color="auto" w:fill="FFFFFF"/>
            <w:tcMar>
              <w:top w:w="0" w:type="dxa"/>
              <w:left w:w="0" w:type="dxa"/>
              <w:bottom w:w="0" w:type="dxa"/>
              <w:right w:w="0" w:type="dxa"/>
            </w:tcMar>
            <w:vAlign w:val="center"/>
            <w:hideMark/>
          </w:tcPr>
          <w:p w14:paraId="20B0FE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68,6</w:t>
            </w:r>
          </w:p>
        </w:tc>
        <w:tc>
          <w:tcPr>
            <w:tcW w:w="1140" w:type="dxa"/>
            <w:shd w:val="clear" w:color="auto" w:fill="FFFFFF"/>
            <w:tcMar>
              <w:top w:w="0" w:type="dxa"/>
              <w:left w:w="0" w:type="dxa"/>
              <w:bottom w:w="0" w:type="dxa"/>
              <w:right w:w="0" w:type="dxa"/>
            </w:tcMar>
            <w:vAlign w:val="center"/>
            <w:hideMark/>
          </w:tcPr>
          <w:p w14:paraId="411C3C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68,7</w:t>
            </w:r>
          </w:p>
        </w:tc>
        <w:tc>
          <w:tcPr>
            <w:tcW w:w="990" w:type="dxa"/>
            <w:shd w:val="clear" w:color="auto" w:fill="FFFFFF"/>
            <w:tcMar>
              <w:top w:w="0" w:type="dxa"/>
              <w:left w:w="0" w:type="dxa"/>
              <w:bottom w:w="0" w:type="dxa"/>
              <w:right w:w="0" w:type="dxa"/>
            </w:tcMar>
            <w:vAlign w:val="center"/>
            <w:hideMark/>
          </w:tcPr>
          <w:p w14:paraId="735C76A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68,8</w:t>
            </w:r>
          </w:p>
        </w:tc>
        <w:tc>
          <w:tcPr>
            <w:tcW w:w="1140" w:type="dxa"/>
            <w:shd w:val="clear" w:color="auto" w:fill="FFFFFF"/>
            <w:tcMar>
              <w:top w:w="0" w:type="dxa"/>
              <w:left w:w="0" w:type="dxa"/>
              <w:bottom w:w="0" w:type="dxa"/>
              <w:right w:w="0" w:type="dxa"/>
            </w:tcMar>
            <w:vAlign w:val="center"/>
            <w:hideMark/>
          </w:tcPr>
          <w:p w14:paraId="3D4095B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68,9</w:t>
            </w:r>
          </w:p>
        </w:tc>
      </w:tr>
      <w:tr w:rsidR="00690DEE" w:rsidRPr="00690DEE" w14:paraId="1712F3EF" w14:textId="77777777" w:rsidTr="00690DEE">
        <w:tc>
          <w:tcPr>
            <w:tcW w:w="570" w:type="dxa"/>
            <w:shd w:val="clear" w:color="auto" w:fill="FFFFFF"/>
            <w:tcMar>
              <w:top w:w="0" w:type="dxa"/>
              <w:left w:w="0" w:type="dxa"/>
              <w:bottom w:w="0" w:type="dxa"/>
              <w:right w:w="0" w:type="dxa"/>
            </w:tcMar>
            <w:vAlign w:val="center"/>
            <w:hideMark/>
          </w:tcPr>
          <w:p w14:paraId="11AFF6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970" w:type="dxa"/>
            <w:shd w:val="clear" w:color="auto" w:fill="FFFFFF"/>
            <w:tcMar>
              <w:top w:w="0" w:type="dxa"/>
              <w:left w:w="0" w:type="dxa"/>
              <w:bottom w:w="0" w:type="dxa"/>
              <w:right w:w="0" w:type="dxa"/>
            </w:tcMar>
            <w:vAlign w:val="center"/>
            <w:hideMark/>
          </w:tcPr>
          <w:p w14:paraId="26887FE0"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Увеличить  раннее</w:t>
            </w:r>
            <w:proofErr w:type="gramEnd"/>
            <w:r w:rsidRPr="00690DEE">
              <w:rPr>
                <w:rFonts w:ascii="Arial" w:eastAsia="Times New Roman" w:hAnsi="Arial" w:cs="Arial"/>
                <w:color w:val="2D4359"/>
                <w:sz w:val="24"/>
                <w:szCs w:val="24"/>
                <w:lang w:eastAsia="ru-RU"/>
              </w:rPr>
              <w:t xml:space="preserve">  выявление </w:t>
            </w:r>
            <w:proofErr w:type="spellStart"/>
            <w:r w:rsidRPr="00690DEE">
              <w:rPr>
                <w:rFonts w:ascii="Arial" w:eastAsia="Times New Roman" w:hAnsi="Arial" w:cs="Arial"/>
                <w:color w:val="2D4359"/>
                <w:sz w:val="24"/>
                <w:szCs w:val="24"/>
                <w:lang w:eastAsia="ru-RU"/>
              </w:rPr>
              <w:t>тбс</w:t>
            </w:r>
            <w:proofErr w:type="spellEnd"/>
            <w:r w:rsidRPr="00690DEE">
              <w:rPr>
                <w:rFonts w:ascii="Arial" w:eastAsia="Times New Roman" w:hAnsi="Arial" w:cs="Arial"/>
                <w:color w:val="2D4359"/>
                <w:sz w:val="24"/>
                <w:szCs w:val="24"/>
                <w:lang w:eastAsia="ru-RU"/>
              </w:rPr>
              <w:t xml:space="preserve"> путем бактериоскопии</w:t>
            </w:r>
          </w:p>
        </w:tc>
        <w:tc>
          <w:tcPr>
            <w:tcW w:w="1425" w:type="dxa"/>
            <w:shd w:val="clear" w:color="auto" w:fill="FFFFFF"/>
            <w:tcMar>
              <w:top w:w="0" w:type="dxa"/>
              <w:left w:w="0" w:type="dxa"/>
              <w:bottom w:w="0" w:type="dxa"/>
              <w:right w:w="0" w:type="dxa"/>
            </w:tcMar>
            <w:vAlign w:val="center"/>
            <w:hideMark/>
          </w:tcPr>
          <w:p w14:paraId="5D9E8C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shd w:val="clear" w:color="auto" w:fill="FFFFFF"/>
            <w:tcMar>
              <w:top w:w="0" w:type="dxa"/>
              <w:left w:w="0" w:type="dxa"/>
              <w:bottom w:w="0" w:type="dxa"/>
              <w:right w:w="0" w:type="dxa"/>
            </w:tcMar>
            <w:vAlign w:val="center"/>
            <w:hideMark/>
          </w:tcPr>
          <w:p w14:paraId="266F49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130" w:type="dxa"/>
            <w:shd w:val="clear" w:color="auto" w:fill="FFFFFF"/>
            <w:tcMar>
              <w:top w:w="0" w:type="dxa"/>
              <w:left w:w="0" w:type="dxa"/>
              <w:bottom w:w="0" w:type="dxa"/>
              <w:right w:w="0" w:type="dxa"/>
            </w:tcMar>
            <w:vAlign w:val="center"/>
            <w:hideMark/>
          </w:tcPr>
          <w:p w14:paraId="165FD2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7510E4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2624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w:t>
            </w:r>
          </w:p>
        </w:tc>
        <w:tc>
          <w:tcPr>
            <w:tcW w:w="990" w:type="dxa"/>
            <w:shd w:val="clear" w:color="auto" w:fill="FFFFFF"/>
            <w:tcMar>
              <w:top w:w="0" w:type="dxa"/>
              <w:left w:w="0" w:type="dxa"/>
              <w:bottom w:w="0" w:type="dxa"/>
              <w:right w:w="0" w:type="dxa"/>
            </w:tcMar>
            <w:vAlign w:val="center"/>
            <w:hideMark/>
          </w:tcPr>
          <w:p w14:paraId="66626D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91A96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3,4</w:t>
            </w:r>
          </w:p>
        </w:tc>
        <w:tc>
          <w:tcPr>
            <w:tcW w:w="1140" w:type="dxa"/>
            <w:shd w:val="clear" w:color="auto" w:fill="FFFFFF"/>
            <w:tcMar>
              <w:top w:w="0" w:type="dxa"/>
              <w:left w:w="0" w:type="dxa"/>
              <w:bottom w:w="0" w:type="dxa"/>
              <w:right w:w="0" w:type="dxa"/>
            </w:tcMar>
            <w:vAlign w:val="center"/>
            <w:hideMark/>
          </w:tcPr>
          <w:p w14:paraId="3C1B0D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4F235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w:t>
            </w:r>
          </w:p>
        </w:tc>
        <w:tc>
          <w:tcPr>
            <w:tcW w:w="1140" w:type="dxa"/>
            <w:shd w:val="clear" w:color="auto" w:fill="FFFFFF"/>
            <w:tcMar>
              <w:top w:w="0" w:type="dxa"/>
              <w:left w:w="0" w:type="dxa"/>
              <w:bottom w:w="0" w:type="dxa"/>
              <w:right w:w="0" w:type="dxa"/>
            </w:tcMar>
            <w:vAlign w:val="center"/>
            <w:hideMark/>
          </w:tcPr>
          <w:p w14:paraId="0AF2F2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4D451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3,6</w:t>
            </w:r>
          </w:p>
        </w:tc>
        <w:tc>
          <w:tcPr>
            <w:tcW w:w="990" w:type="dxa"/>
            <w:shd w:val="clear" w:color="auto" w:fill="FFFFFF"/>
            <w:tcMar>
              <w:top w:w="0" w:type="dxa"/>
              <w:left w:w="0" w:type="dxa"/>
              <w:bottom w:w="0" w:type="dxa"/>
              <w:right w:w="0" w:type="dxa"/>
            </w:tcMar>
            <w:vAlign w:val="center"/>
            <w:hideMark/>
          </w:tcPr>
          <w:p w14:paraId="2060F0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1EEBA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3,7</w:t>
            </w:r>
          </w:p>
        </w:tc>
        <w:tc>
          <w:tcPr>
            <w:tcW w:w="1140" w:type="dxa"/>
            <w:shd w:val="clear" w:color="auto" w:fill="FFFFFF"/>
            <w:tcMar>
              <w:top w:w="0" w:type="dxa"/>
              <w:left w:w="0" w:type="dxa"/>
              <w:bottom w:w="0" w:type="dxa"/>
              <w:right w:w="0" w:type="dxa"/>
            </w:tcMar>
            <w:vAlign w:val="center"/>
            <w:hideMark/>
          </w:tcPr>
          <w:p w14:paraId="7E879A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3F1B9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3,8</w:t>
            </w:r>
          </w:p>
        </w:tc>
      </w:tr>
    </w:tbl>
    <w:p w14:paraId="4D24DD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529B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E1988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4A07D6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Стратегическое направление 3 (обучение и развитие персонала)</w:t>
      </w:r>
    </w:p>
    <w:p w14:paraId="7BF6B24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w:t>
      </w:r>
    </w:p>
    <w:p w14:paraId="422319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793425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Цель 3.1...</w:t>
      </w:r>
    </w:p>
    <w:p w14:paraId="4764D1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
        <w:gridCol w:w="2386"/>
        <w:gridCol w:w="1032"/>
        <w:gridCol w:w="70"/>
        <w:gridCol w:w="1165"/>
        <w:gridCol w:w="67"/>
        <w:gridCol w:w="1474"/>
        <w:gridCol w:w="781"/>
        <w:gridCol w:w="405"/>
        <w:gridCol w:w="405"/>
        <w:gridCol w:w="405"/>
        <w:gridCol w:w="405"/>
        <w:gridCol w:w="517"/>
      </w:tblGrid>
      <w:tr w:rsidR="00690DEE" w:rsidRPr="00690DEE" w14:paraId="209D788A" w14:textId="77777777" w:rsidTr="00690DEE">
        <w:tc>
          <w:tcPr>
            <w:tcW w:w="480" w:type="dxa"/>
            <w:vMerge w:val="restart"/>
            <w:shd w:val="clear" w:color="auto" w:fill="FFFFFF"/>
            <w:tcMar>
              <w:top w:w="0" w:type="dxa"/>
              <w:left w:w="0" w:type="dxa"/>
              <w:bottom w:w="0" w:type="dxa"/>
              <w:right w:w="0" w:type="dxa"/>
            </w:tcMar>
            <w:vAlign w:val="center"/>
            <w:hideMark/>
          </w:tcPr>
          <w:p w14:paraId="01D863E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2910" w:type="dxa"/>
            <w:vMerge w:val="restart"/>
            <w:shd w:val="clear" w:color="auto" w:fill="FFFFFF"/>
            <w:tcMar>
              <w:top w:w="0" w:type="dxa"/>
              <w:left w:w="0" w:type="dxa"/>
              <w:bottom w:w="0" w:type="dxa"/>
              <w:right w:w="0" w:type="dxa"/>
            </w:tcMar>
            <w:vAlign w:val="center"/>
            <w:hideMark/>
          </w:tcPr>
          <w:p w14:paraId="657C4C1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Наименование целевого индикатора</w:t>
            </w:r>
          </w:p>
        </w:tc>
        <w:tc>
          <w:tcPr>
            <w:tcW w:w="1425" w:type="dxa"/>
            <w:vMerge w:val="restart"/>
            <w:shd w:val="clear" w:color="auto" w:fill="FFFFFF"/>
            <w:tcMar>
              <w:top w:w="0" w:type="dxa"/>
              <w:left w:w="0" w:type="dxa"/>
              <w:bottom w:w="0" w:type="dxa"/>
              <w:right w:w="0" w:type="dxa"/>
            </w:tcMar>
            <w:vAlign w:val="center"/>
            <w:hideMark/>
          </w:tcPr>
          <w:p w14:paraId="6C80AFC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Ед. измерения</w:t>
            </w:r>
          </w:p>
        </w:tc>
        <w:tc>
          <w:tcPr>
            <w:tcW w:w="1560" w:type="dxa"/>
            <w:gridSpan w:val="3"/>
            <w:vMerge w:val="restart"/>
            <w:shd w:val="clear" w:color="auto" w:fill="FFFFFF"/>
            <w:tcMar>
              <w:top w:w="0" w:type="dxa"/>
              <w:left w:w="0" w:type="dxa"/>
              <w:bottom w:w="0" w:type="dxa"/>
              <w:right w:w="0" w:type="dxa"/>
            </w:tcMar>
            <w:vAlign w:val="center"/>
            <w:hideMark/>
          </w:tcPr>
          <w:p w14:paraId="1FE5565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Источник информации</w:t>
            </w:r>
          </w:p>
        </w:tc>
        <w:tc>
          <w:tcPr>
            <w:tcW w:w="1845" w:type="dxa"/>
            <w:vMerge w:val="restart"/>
            <w:shd w:val="clear" w:color="auto" w:fill="FFFFFF"/>
            <w:tcMar>
              <w:top w:w="0" w:type="dxa"/>
              <w:left w:w="0" w:type="dxa"/>
              <w:bottom w:w="0" w:type="dxa"/>
              <w:right w:w="0" w:type="dxa"/>
            </w:tcMar>
            <w:vAlign w:val="center"/>
            <w:hideMark/>
          </w:tcPr>
          <w:p w14:paraId="3C2D2B3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Ответственные</w:t>
            </w:r>
          </w:p>
        </w:tc>
        <w:tc>
          <w:tcPr>
            <w:tcW w:w="1560" w:type="dxa"/>
            <w:vMerge w:val="restart"/>
            <w:shd w:val="clear" w:color="auto" w:fill="FFFFFF"/>
            <w:tcMar>
              <w:top w:w="0" w:type="dxa"/>
              <w:left w:w="0" w:type="dxa"/>
              <w:bottom w:w="0" w:type="dxa"/>
              <w:right w:w="0" w:type="dxa"/>
            </w:tcMar>
            <w:vAlign w:val="center"/>
            <w:hideMark/>
          </w:tcPr>
          <w:p w14:paraId="2BE04D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Факт </w:t>
            </w:r>
            <w:proofErr w:type="spellStart"/>
            <w:proofErr w:type="gramStart"/>
            <w:r w:rsidRPr="00690DEE">
              <w:rPr>
                <w:rFonts w:ascii="Arial" w:eastAsia="Times New Roman" w:hAnsi="Arial" w:cs="Arial"/>
                <w:color w:val="2D4359"/>
                <w:sz w:val="24"/>
                <w:szCs w:val="24"/>
                <w:lang w:eastAsia="ru-RU"/>
              </w:rPr>
              <w:t>тек.года</w:t>
            </w:r>
            <w:proofErr w:type="spellEnd"/>
            <w:proofErr w:type="gramEnd"/>
          </w:p>
        </w:tc>
        <w:tc>
          <w:tcPr>
            <w:tcW w:w="4980" w:type="dxa"/>
            <w:gridSpan w:val="5"/>
            <w:shd w:val="clear" w:color="auto" w:fill="FFFFFF"/>
            <w:tcMar>
              <w:top w:w="0" w:type="dxa"/>
              <w:left w:w="0" w:type="dxa"/>
              <w:bottom w:w="0" w:type="dxa"/>
              <w:right w:w="0" w:type="dxa"/>
            </w:tcMar>
            <w:vAlign w:val="center"/>
            <w:hideMark/>
          </w:tcPr>
          <w:p w14:paraId="56F8C4A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План (годы)</w:t>
            </w:r>
          </w:p>
        </w:tc>
      </w:tr>
      <w:tr w:rsidR="00690DEE" w:rsidRPr="00690DEE" w14:paraId="12B45263" w14:textId="77777777" w:rsidTr="00690DEE">
        <w:tc>
          <w:tcPr>
            <w:tcW w:w="0" w:type="auto"/>
            <w:vMerge/>
            <w:shd w:val="clear" w:color="auto" w:fill="FFFFFF"/>
            <w:vAlign w:val="center"/>
            <w:hideMark/>
          </w:tcPr>
          <w:p w14:paraId="5426043F"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517DD4FB"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36070D5"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gridSpan w:val="3"/>
            <w:vMerge/>
            <w:shd w:val="clear" w:color="auto" w:fill="FFFFFF"/>
            <w:vAlign w:val="center"/>
            <w:hideMark/>
          </w:tcPr>
          <w:p w14:paraId="05D57872"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697A5174" w14:textId="77777777" w:rsidR="00690DEE" w:rsidRPr="00690DEE" w:rsidRDefault="00690DEE" w:rsidP="00690DEE">
            <w:pPr>
              <w:spacing w:after="0"/>
              <w:rPr>
                <w:rFonts w:ascii="Arial" w:eastAsia="Times New Roman" w:hAnsi="Arial" w:cs="Arial"/>
                <w:color w:val="2D4359"/>
                <w:sz w:val="24"/>
                <w:szCs w:val="24"/>
                <w:lang w:eastAsia="ru-RU"/>
              </w:rPr>
            </w:pPr>
          </w:p>
        </w:tc>
        <w:tc>
          <w:tcPr>
            <w:tcW w:w="0" w:type="auto"/>
            <w:vMerge/>
            <w:shd w:val="clear" w:color="auto" w:fill="FFFFFF"/>
            <w:vAlign w:val="center"/>
            <w:hideMark/>
          </w:tcPr>
          <w:p w14:paraId="1493B725" w14:textId="77777777" w:rsidR="00690DEE" w:rsidRPr="00690DEE" w:rsidRDefault="00690DEE" w:rsidP="00690DEE">
            <w:pPr>
              <w:spacing w:after="0"/>
              <w:rPr>
                <w:rFonts w:ascii="Arial" w:eastAsia="Times New Roman" w:hAnsi="Arial" w:cs="Arial"/>
                <w:color w:val="2D4359"/>
                <w:sz w:val="24"/>
                <w:szCs w:val="24"/>
                <w:lang w:eastAsia="ru-RU"/>
              </w:rPr>
            </w:pPr>
          </w:p>
        </w:tc>
        <w:tc>
          <w:tcPr>
            <w:tcW w:w="990" w:type="dxa"/>
            <w:shd w:val="clear" w:color="auto" w:fill="FFFFFF"/>
            <w:tcMar>
              <w:top w:w="0" w:type="dxa"/>
              <w:left w:w="0" w:type="dxa"/>
              <w:bottom w:w="0" w:type="dxa"/>
              <w:right w:w="0" w:type="dxa"/>
            </w:tcMar>
            <w:vAlign w:val="center"/>
            <w:hideMark/>
          </w:tcPr>
          <w:p w14:paraId="01E5BE6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1-й год</w:t>
            </w:r>
          </w:p>
        </w:tc>
        <w:tc>
          <w:tcPr>
            <w:tcW w:w="990" w:type="dxa"/>
            <w:shd w:val="clear" w:color="auto" w:fill="FFFFFF"/>
            <w:tcMar>
              <w:top w:w="0" w:type="dxa"/>
              <w:left w:w="0" w:type="dxa"/>
              <w:bottom w:w="0" w:type="dxa"/>
              <w:right w:w="0" w:type="dxa"/>
            </w:tcMar>
            <w:vAlign w:val="center"/>
            <w:hideMark/>
          </w:tcPr>
          <w:p w14:paraId="65C6B64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2-й год</w:t>
            </w:r>
          </w:p>
        </w:tc>
        <w:tc>
          <w:tcPr>
            <w:tcW w:w="990" w:type="dxa"/>
            <w:shd w:val="clear" w:color="auto" w:fill="FFFFFF"/>
            <w:tcMar>
              <w:top w:w="0" w:type="dxa"/>
              <w:left w:w="0" w:type="dxa"/>
              <w:bottom w:w="0" w:type="dxa"/>
              <w:right w:w="0" w:type="dxa"/>
            </w:tcMar>
            <w:vAlign w:val="center"/>
            <w:hideMark/>
          </w:tcPr>
          <w:p w14:paraId="134BD6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3-й год</w:t>
            </w:r>
          </w:p>
        </w:tc>
        <w:tc>
          <w:tcPr>
            <w:tcW w:w="990" w:type="dxa"/>
            <w:shd w:val="clear" w:color="auto" w:fill="FFFFFF"/>
            <w:tcMar>
              <w:top w:w="0" w:type="dxa"/>
              <w:left w:w="0" w:type="dxa"/>
              <w:bottom w:w="0" w:type="dxa"/>
              <w:right w:w="0" w:type="dxa"/>
            </w:tcMar>
            <w:vAlign w:val="center"/>
            <w:hideMark/>
          </w:tcPr>
          <w:p w14:paraId="5F7D58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4-й год</w:t>
            </w:r>
          </w:p>
        </w:tc>
        <w:tc>
          <w:tcPr>
            <w:tcW w:w="1005" w:type="dxa"/>
            <w:shd w:val="clear" w:color="auto" w:fill="FFFFFF"/>
            <w:tcMar>
              <w:top w:w="0" w:type="dxa"/>
              <w:left w:w="0" w:type="dxa"/>
              <w:bottom w:w="0" w:type="dxa"/>
              <w:right w:w="0" w:type="dxa"/>
            </w:tcMar>
            <w:vAlign w:val="center"/>
            <w:hideMark/>
          </w:tcPr>
          <w:p w14:paraId="66B396F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5-й год</w:t>
            </w:r>
          </w:p>
        </w:tc>
      </w:tr>
      <w:tr w:rsidR="00690DEE" w:rsidRPr="00690DEE" w14:paraId="427590EB" w14:textId="77777777" w:rsidTr="00690DEE">
        <w:tc>
          <w:tcPr>
            <w:tcW w:w="480" w:type="dxa"/>
            <w:shd w:val="clear" w:color="auto" w:fill="FFFFFF"/>
            <w:tcMar>
              <w:top w:w="0" w:type="dxa"/>
              <w:left w:w="0" w:type="dxa"/>
              <w:bottom w:w="0" w:type="dxa"/>
              <w:right w:w="0" w:type="dxa"/>
            </w:tcMar>
            <w:vAlign w:val="center"/>
            <w:hideMark/>
          </w:tcPr>
          <w:p w14:paraId="2AC957B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10" w:type="dxa"/>
            <w:shd w:val="clear" w:color="auto" w:fill="FFFFFF"/>
            <w:tcMar>
              <w:top w:w="0" w:type="dxa"/>
              <w:left w:w="0" w:type="dxa"/>
              <w:bottom w:w="0" w:type="dxa"/>
              <w:right w:w="0" w:type="dxa"/>
            </w:tcMar>
            <w:vAlign w:val="center"/>
            <w:hideMark/>
          </w:tcPr>
          <w:p w14:paraId="0936C05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1425" w:type="dxa"/>
            <w:shd w:val="clear" w:color="auto" w:fill="FFFFFF"/>
            <w:tcMar>
              <w:top w:w="0" w:type="dxa"/>
              <w:left w:w="0" w:type="dxa"/>
              <w:bottom w:w="0" w:type="dxa"/>
              <w:right w:w="0" w:type="dxa"/>
            </w:tcMar>
            <w:vAlign w:val="center"/>
            <w:hideMark/>
          </w:tcPr>
          <w:p w14:paraId="147E115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560" w:type="dxa"/>
            <w:gridSpan w:val="3"/>
            <w:shd w:val="clear" w:color="auto" w:fill="FFFFFF"/>
            <w:tcMar>
              <w:top w:w="0" w:type="dxa"/>
              <w:left w:w="0" w:type="dxa"/>
              <w:bottom w:w="0" w:type="dxa"/>
              <w:right w:w="0" w:type="dxa"/>
            </w:tcMar>
            <w:vAlign w:val="center"/>
            <w:hideMark/>
          </w:tcPr>
          <w:p w14:paraId="436D00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845" w:type="dxa"/>
            <w:shd w:val="clear" w:color="auto" w:fill="FFFFFF"/>
            <w:tcMar>
              <w:top w:w="0" w:type="dxa"/>
              <w:left w:w="0" w:type="dxa"/>
              <w:bottom w:w="0" w:type="dxa"/>
              <w:right w:w="0" w:type="dxa"/>
            </w:tcMar>
            <w:vAlign w:val="center"/>
            <w:hideMark/>
          </w:tcPr>
          <w:p w14:paraId="47B3D8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560" w:type="dxa"/>
            <w:shd w:val="clear" w:color="auto" w:fill="FFFFFF"/>
            <w:tcMar>
              <w:top w:w="0" w:type="dxa"/>
              <w:left w:w="0" w:type="dxa"/>
              <w:bottom w:w="0" w:type="dxa"/>
              <w:right w:w="0" w:type="dxa"/>
            </w:tcMar>
            <w:vAlign w:val="center"/>
            <w:hideMark/>
          </w:tcPr>
          <w:p w14:paraId="599816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990" w:type="dxa"/>
            <w:shd w:val="clear" w:color="auto" w:fill="FFFFFF"/>
            <w:tcMar>
              <w:top w:w="0" w:type="dxa"/>
              <w:left w:w="0" w:type="dxa"/>
              <w:bottom w:w="0" w:type="dxa"/>
              <w:right w:w="0" w:type="dxa"/>
            </w:tcMar>
            <w:vAlign w:val="center"/>
            <w:hideMark/>
          </w:tcPr>
          <w:p w14:paraId="3A9BC7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w:t>
            </w:r>
          </w:p>
        </w:tc>
        <w:tc>
          <w:tcPr>
            <w:tcW w:w="990" w:type="dxa"/>
            <w:shd w:val="clear" w:color="auto" w:fill="FFFFFF"/>
            <w:tcMar>
              <w:top w:w="0" w:type="dxa"/>
              <w:left w:w="0" w:type="dxa"/>
              <w:bottom w:w="0" w:type="dxa"/>
              <w:right w:w="0" w:type="dxa"/>
            </w:tcMar>
            <w:vAlign w:val="center"/>
            <w:hideMark/>
          </w:tcPr>
          <w:p w14:paraId="0531654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w:t>
            </w:r>
          </w:p>
        </w:tc>
        <w:tc>
          <w:tcPr>
            <w:tcW w:w="990" w:type="dxa"/>
            <w:shd w:val="clear" w:color="auto" w:fill="FFFFFF"/>
            <w:tcMar>
              <w:top w:w="0" w:type="dxa"/>
              <w:left w:w="0" w:type="dxa"/>
              <w:bottom w:w="0" w:type="dxa"/>
              <w:right w:w="0" w:type="dxa"/>
            </w:tcMar>
            <w:vAlign w:val="center"/>
            <w:hideMark/>
          </w:tcPr>
          <w:p w14:paraId="5307C0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w:t>
            </w:r>
          </w:p>
        </w:tc>
        <w:tc>
          <w:tcPr>
            <w:tcW w:w="990" w:type="dxa"/>
            <w:shd w:val="clear" w:color="auto" w:fill="FFFFFF"/>
            <w:tcMar>
              <w:top w:w="0" w:type="dxa"/>
              <w:left w:w="0" w:type="dxa"/>
              <w:bottom w:w="0" w:type="dxa"/>
              <w:right w:w="0" w:type="dxa"/>
            </w:tcMar>
            <w:vAlign w:val="center"/>
            <w:hideMark/>
          </w:tcPr>
          <w:p w14:paraId="6B82B1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005" w:type="dxa"/>
            <w:shd w:val="clear" w:color="auto" w:fill="FFFFFF"/>
            <w:tcMar>
              <w:top w:w="0" w:type="dxa"/>
              <w:left w:w="0" w:type="dxa"/>
              <w:bottom w:w="0" w:type="dxa"/>
              <w:right w:w="0" w:type="dxa"/>
            </w:tcMar>
            <w:vAlign w:val="center"/>
            <w:hideMark/>
          </w:tcPr>
          <w:p w14:paraId="0FF198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r>
      <w:tr w:rsidR="00690DEE" w:rsidRPr="00690DEE" w14:paraId="168E65E4" w14:textId="77777777" w:rsidTr="00690DEE">
        <w:tc>
          <w:tcPr>
            <w:tcW w:w="480" w:type="dxa"/>
            <w:shd w:val="clear" w:color="auto" w:fill="FFFFFF"/>
            <w:tcMar>
              <w:top w:w="0" w:type="dxa"/>
              <w:left w:w="0" w:type="dxa"/>
              <w:bottom w:w="0" w:type="dxa"/>
              <w:right w:w="0" w:type="dxa"/>
            </w:tcMar>
            <w:vAlign w:val="center"/>
            <w:hideMark/>
          </w:tcPr>
          <w:p w14:paraId="334556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910" w:type="dxa"/>
            <w:shd w:val="clear" w:color="auto" w:fill="FFFFFF"/>
            <w:tcMar>
              <w:top w:w="0" w:type="dxa"/>
              <w:left w:w="0" w:type="dxa"/>
              <w:bottom w:w="0" w:type="dxa"/>
              <w:right w:w="0" w:type="dxa"/>
            </w:tcMar>
            <w:vAlign w:val="center"/>
            <w:hideMark/>
          </w:tcPr>
          <w:p w14:paraId="060E59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Целевые индикаторы</w:t>
            </w:r>
          </w:p>
        </w:tc>
        <w:tc>
          <w:tcPr>
            <w:tcW w:w="1425" w:type="dxa"/>
            <w:shd w:val="clear" w:color="auto" w:fill="FFFFFF"/>
            <w:tcMar>
              <w:top w:w="0" w:type="dxa"/>
              <w:left w:w="0" w:type="dxa"/>
              <w:bottom w:w="0" w:type="dxa"/>
              <w:right w:w="0" w:type="dxa"/>
            </w:tcMar>
            <w:vAlign w:val="center"/>
            <w:hideMark/>
          </w:tcPr>
          <w:p w14:paraId="6F7AC42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gridSpan w:val="3"/>
            <w:shd w:val="clear" w:color="auto" w:fill="FFFFFF"/>
            <w:tcMar>
              <w:top w:w="0" w:type="dxa"/>
              <w:left w:w="0" w:type="dxa"/>
              <w:bottom w:w="0" w:type="dxa"/>
              <w:right w:w="0" w:type="dxa"/>
            </w:tcMar>
            <w:vAlign w:val="center"/>
            <w:hideMark/>
          </w:tcPr>
          <w:p w14:paraId="53C2E4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76BB69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0EC5967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4D28FA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3811EE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2307F9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0408EE6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65AF70F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7C57F0C6" w14:textId="77777777" w:rsidTr="00690DEE">
        <w:tc>
          <w:tcPr>
            <w:tcW w:w="480" w:type="dxa"/>
            <w:shd w:val="clear" w:color="auto" w:fill="FFFFFF"/>
            <w:tcMar>
              <w:top w:w="0" w:type="dxa"/>
              <w:left w:w="0" w:type="dxa"/>
              <w:bottom w:w="0" w:type="dxa"/>
              <w:right w:w="0" w:type="dxa"/>
            </w:tcMar>
            <w:vAlign w:val="center"/>
            <w:hideMark/>
          </w:tcPr>
          <w:p w14:paraId="6FE7965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910" w:type="dxa"/>
            <w:shd w:val="clear" w:color="auto" w:fill="FFFFFF"/>
            <w:tcMar>
              <w:top w:w="0" w:type="dxa"/>
              <w:left w:w="0" w:type="dxa"/>
              <w:bottom w:w="0" w:type="dxa"/>
              <w:right w:w="0" w:type="dxa"/>
            </w:tcMar>
            <w:vAlign w:val="center"/>
            <w:hideMark/>
          </w:tcPr>
          <w:p w14:paraId="227FA8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roofErr w:type="gramStart"/>
            <w:r w:rsidRPr="00690DEE">
              <w:rPr>
                <w:rFonts w:ascii="Arial" w:eastAsia="Times New Roman" w:hAnsi="Arial" w:cs="Arial"/>
                <w:color w:val="2D4359"/>
                <w:sz w:val="24"/>
                <w:szCs w:val="24"/>
                <w:lang w:eastAsia="ru-RU"/>
              </w:rPr>
              <w:t>Снижение  текучести</w:t>
            </w:r>
            <w:proofErr w:type="gramEnd"/>
            <w:r w:rsidRPr="00690DEE">
              <w:rPr>
                <w:rFonts w:ascii="Arial" w:eastAsia="Times New Roman" w:hAnsi="Arial" w:cs="Arial"/>
                <w:color w:val="2D4359"/>
                <w:sz w:val="24"/>
                <w:szCs w:val="24"/>
                <w:lang w:eastAsia="ru-RU"/>
              </w:rPr>
              <w:t xml:space="preserve"> кадров</w:t>
            </w:r>
          </w:p>
        </w:tc>
        <w:tc>
          <w:tcPr>
            <w:tcW w:w="1425" w:type="dxa"/>
            <w:shd w:val="clear" w:color="auto" w:fill="FFFFFF"/>
            <w:tcMar>
              <w:top w:w="0" w:type="dxa"/>
              <w:left w:w="0" w:type="dxa"/>
              <w:bottom w:w="0" w:type="dxa"/>
              <w:right w:w="0" w:type="dxa"/>
            </w:tcMar>
            <w:vAlign w:val="center"/>
            <w:hideMark/>
          </w:tcPr>
          <w:p w14:paraId="167D88D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F76B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gridSpan w:val="3"/>
            <w:shd w:val="clear" w:color="auto" w:fill="FFFFFF"/>
            <w:tcMar>
              <w:top w:w="0" w:type="dxa"/>
              <w:left w:w="0" w:type="dxa"/>
              <w:bottom w:w="0" w:type="dxa"/>
              <w:right w:w="0" w:type="dxa"/>
            </w:tcMar>
            <w:vAlign w:val="center"/>
            <w:hideMark/>
          </w:tcPr>
          <w:p w14:paraId="76D7C40F"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4E89796C"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lastRenderedPageBreak/>
              <w:t>и  программы</w:t>
            </w:r>
            <w:proofErr w:type="gramEnd"/>
            <w:r w:rsidRPr="00690DEE">
              <w:rPr>
                <w:rFonts w:ascii="Arial" w:eastAsia="Times New Roman" w:hAnsi="Arial" w:cs="Arial"/>
                <w:color w:val="2D4359"/>
                <w:sz w:val="24"/>
                <w:szCs w:val="24"/>
                <w:lang w:eastAsia="ru-RU"/>
              </w:rPr>
              <w:t xml:space="preserve"> СУР</w:t>
            </w:r>
          </w:p>
        </w:tc>
        <w:tc>
          <w:tcPr>
            <w:tcW w:w="1845" w:type="dxa"/>
            <w:shd w:val="clear" w:color="auto" w:fill="FFFFFF"/>
            <w:tcMar>
              <w:top w:w="0" w:type="dxa"/>
              <w:left w:w="0" w:type="dxa"/>
              <w:bottom w:w="0" w:type="dxa"/>
              <w:right w:w="0" w:type="dxa"/>
            </w:tcMar>
            <w:vAlign w:val="center"/>
            <w:hideMark/>
          </w:tcPr>
          <w:p w14:paraId="0B03F5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Отдел кадр</w:t>
            </w:r>
          </w:p>
        </w:tc>
        <w:tc>
          <w:tcPr>
            <w:tcW w:w="1560" w:type="dxa"/>
            <w:shd w:val="clear" w:color="auto" w:fill="FFFFFF"/>
            <w:tcMar>
              <w:top w:w="0" w:type="dxa"/>
              <w:left w:w="0" w:type="dxa"/>
              <w:bottom w:w="0" w:type="dxa"/>
              <w:right w:w="0" w:type="dxa"/>
            </w:tcMar>
            <w:vAlign w:val="center"/>
            <w:hideMark/>
          </w:tcPr>
          <w:p w14:paraId="31E97F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w:t>
            </w:r>
          </w:p>
        </w:tc>
        <w:tc>
          <w:tcPr>
            <w:tcW w:w="990" w:type="dxa"/>
            <w:shd w:val="clear" w:color="auto" w:fill="FFFFFF"/>
            <w:tcMar>
              <w:top w:w="0" w:type="dxa"/>
              <w:left w:w="0" w:type="dxa"/>
              <w:bottom w:w="0" w:type="dxa"/>
              <w:right w:w="0" w:type="dxa"/>
            </w:tcMar>
            <w:vAlign w:val="center"/>
            <w:hideMark/>
          </w:tcPr>
          <w:p w14:paraId="65D015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w:t>
            </w:r>
          </w:p>
        </w:tc>
        <w:tc>
          <w:tcPr>
            <w:tcW w:w="990" w:type="dxa"/>
            <w:shd w:val="clear" w:color="auto" w:fill="FFFFFF"/>
            <w:tcMar>
              <w:top w:w="0" w:type="dxa"/>
              <w:left w:w="0" w:type="dxa"/>
              <w:bottom w:w="0" w:type="dxa"/>
              <w:right w:w="0" w:type="dxa"/>
            </w:tcMar>
            <w:vAlign w:val="center"/>
            <w:hideMark/>
          </w:tcPr>
          <w:p w14:paraId="7AD4B27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w:t>
            </w:r>
          </w:p>
        </w:tc>
        <w:tc>
          <w:tcPr>
            <w:tcW w:w="990" w:type="dxa"/>
            <w:shd w:val="clear" w:color="auto" w:fill="FFFFFF"/>
            <w:tcMar>
              <w:top w:w="0" w:type="dxa"/>
              <w:left w:w="0" w:type="dxa"/>
              <w:bottom w:w="0" w:type="dxa"/>
              <w:right w:w="0" w:type="dxa"/>
            </w:tcMar>
            <w:vAlign w:val="center"/>
            <w:hideMark/>
          </w:tcPr>
          <w:p w14:paraId="4CCECA6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w:t>
            </w:r>
          </w:p>
        </w:tc>
        <w:tc>
          <w:tcPr>
            <w:tcW w:w="990" w:type="dxa"/>
            <w:shd w:val="clear" w:color="auto" w:fill="FFFFFF"/>
            <w:tcMar>
              <w:top w:w="0" w:type="dxa"/>
              <w:left w:w="0" w:type="dxa"/>
              <w:bottom w:w="0" w:type="dxa"/>
              <w:right w:w="0" w:type="dxa"/>
            </w:tcMar>
            <w:vAlign w:val="center"/>
            <w:hideMark/>
          </w:tcPr>
          <w:p w14:paraId="3437CF8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c>
          <w:tcPr>
            <w:tcW w:w="1005" w:type="dxa"/>
            <w:shd w:val="clear" w:color="auto" w:fill="FFFFFF"/>
            <w:tcMar>
              <w:top w:w="0" w:type="dxa"/>
              <w:left w:w="0" w:type="dxa"/>
              <w:bottom w:w="0" w:type="dxa"/>
              <w:right w:w="0" w:type="dxa"/>
            </w:tcMar>
            <w:vAlign w:val="center"/>
            <w:hideMark/>
          </w:tcPr>
          <w:p w14:paraId="5C21160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w:t>
            </w:r>
          </w:p>
        </w:tc>
      </w:tr>
      <w:tr w:rsidR="00690DEE" w:rsidRPr="00690DEE" w14:paraId="4FE129E0" w14:textId="77777777" w:rsidTr="00690DEE">
        <w:tc>
          <w:tcPr>
            <w:tcW w:w="480" w:type="dxa"/>
            <w:shd w:val="clear" w:color="auto" w:fill="FFFFFF"/>
            <w:tcMar>
              <w:top w:w="0" w:type="dxa"/>
              <w:left w:w="0" w:type="dxa"/>
              <w:bottom w:w="0" w:type="dxa"/>
              <w:right w:w="0" w:type="dxa"/>
            </w:tcMar>
            <w:vAlign w:val="center"/>
            <w:hideMark/>
          </w:tcPr>
          <w:p w14:paraId="54BCC6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910" w:type="dxa"/>
            <w:shd w:val="clear" w:color="auto" w:fill="FFFFFF"/>
            <w:tcMar>
              <w:top w:w="0" w:type="dxa"/>
              <w:left w:w="0" w:type="dxa"/>
              <w:bottom w:w="0" w:type="dxa"/>
              <w:right w:w="0" w:type="dxa"/>
            </w:tcMar>
            <w:vAlign w:val="center"/>
            <w:hideMark/>
          </w:tcPr>
          <w:p w14:paraId="6905DC2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Укомплектованность </w:t>
            </w:r>
            <w:proofErr w:type="gramStart"/>
            <w:r w:rsidRPr="00690DEE">
              <w:rPr>
                <w:rFonts w:ascii="Arial" w:eastAsia="Times New Roman" w:hAnsi="Arial" w:cs="Arial"/>
                <w:color w:val="2D4359"/>
                <w:sz w:val="24"/>
                <w:szCs w:val="24"/>
                <w:lang w:eastAsia="ru-RU"/>
              </w:rPr>
              <w:t>врачами  специалистами</w:t>
            </w:r>
            <w:proofErr w:type="gramEnd"/>
          </w:p>
        </w:tc>
        <w:tc>
          <w:tcPr>
            <w:tcW w:w="1425" w:type="dxa"/>
            <w:shd w:val="clear" w:color="auto" w:fill="FFFFFF"/>
            <w:tcMar>
              <w:top w:w="0" w:type="dxa"/>
              <w:left w:w="0" w:type="dxa"/>
              <w:bottom w:w="0" w:type="dxa"/>
              <w:right w:w="0" w:type="dxa"/>
            </w:tcMar>
            <w:vAlign w:val="center"/>
            <w:hideMark/>
          </w:tcPr>
          <w:p w14:paraId="20DC77D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60" w:type="dxa"/>
            <w:gridSpan w:val="3"/>
            <w:shd w:val="clear" w:color="auto" w:fill="FFFFFF"/>
            <w:tcMar>
              <w:top w:w="0" w:type="dxa"/>
              <w:left w:w="0" w:type="dxa"/>
              <w:bottom w:w="0" w:type="dxa"/>
              <w:right w:w="0" w:type="dxa"/>
            </w:tcMar>
            <w:vAlign w:val="center"/>
            <w:hideMark/>
          </w:tcPr>
          <w:p w14:paraId="44EDAC73"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6CFD869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и  программы</w:t>
            </w:r>
            <w:proofErr w:type="gramEnd"/>
            <w:r w:rsidRPr="00690DEE">
              <w:rPr>
                <w:rFonts w:ascii="Arial" w:eastAsia="Times New Roman" w:hAnsi="Arial" w:cs="Arial"/>
                <w:color w:val="2D4359"/>
                <w:sz w:val="24"/>
                <w:szCs w:val="24"/>
                <w:lang w:eastAsia="ru-RU"/>
              </w:rPr>
              <w:t xml:space="preserve"> СУР</w:t>
            </w:r>
          </w:p>
          <w:p w14:paraId="55219F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05E0BA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4F55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560" w:type="dxa"/>
            <w:shd w:val="clear" w:color="auto" w:fill="FFFFFF"/>
            <w:tcMar>
              <w:top w:w="0" w:type="dxa"/>
              <w:left w:w="0" w:type="dxa"/>
              <w:bottom w:w="0" w:type="dxa"/>
              <w:right w:w="0" w:type="dxa"/>
            </w:tcMar>
            <w:vAlign w:val="center"/>
            <w:hideMark/>
          </w:tcPr>
          <w:p w14:paraId="139981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03B1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c>
          <w:tcPr>
            <w:tcW w:w="990" w:type="dxa"/>
            <w:shd w:val="clear" w:color="auto" w:fill="FFFFFF"/>
            <w:tcMar>
              <w:top w:w="0" w:type="dxa"/>
              <w:left w:w="0" w:type="dxa"/>
              <w:bottom w:w="0" w:type="dxa"/>
              <w:right w:w="0" w:type="dxa"/>
            </w:tcMar>
            <w:vAlign w:val="center"/>
            <w:hideMark/>
          </w:tcPr>
          <w:p w14:paraId="3FB3215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612D89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990" w:type="dxa"/>
            <w:shd w:val="clear" w:color="auto" w:fill="FFFFFF"/>
            <w:tcMar>
              <w:top w:w="0" w:type="dxa"/>
              <w:left w:w="0" w:type="dxa"/>
              <w:bottom w:w="0" w:type="dxa"/>
              <w:right w:w="0" w:type="dxa"/>
            </w:tcMar>
            <w:vAlign w:val="center"/>
            <w:hideMark/>
          </w:tcPr>
          <w:p w14:paraId="2C0B8B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F9FA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95,0</w:t>
            </w:r>
          </w:p>
        </w:tc>
        <w:tc>
          <w:tcPr>
            <w:tcW w:w="990" w:type="dxa"/>
            <w:shd w:val="clear" w:color="auto" w:fill="FFFFFF"/>
            <w:tcMar>
              <w:top w:w="0" w:type="dxa"/>
              <w:left w:w="0" w:type="dxa"/>
              <w:bottom w:w="0" w:type="dxa"/>
              <w:right w:w="0" w:type="dxa"/>
            </w:tcMar>
            <w:vAlign w:val="center"/>
            <w:hideMark/>
          </w:tcPr>
          <w:p w14:paraId="7DFEC4F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D7424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990" w:type="dxa"/>
            <w:shd w:val="clear" w:color="auto" w:fill="FFFFFF"/>
            <w:tcMar>
              <w:top w:w="0" w:type="dxa"/>
              <w:left w:w="0" w:type="dxa"/>
              <w:bottom w:w="0" w:type="dxa"/>
              <w:right w:w="0" w:type="dxa"/>
            </w:tcMar>
            <w:vAlign w:val="center"/>
            <w:hideMark/>
          </w:tcPr>
          <w:p w14:paraId="2A164B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63DF4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90,0</w:t>
            </w:r>
          </w:p>
        </w:tc>
        <w:tc>
          <w:tcPr>
            <w:tcW w:w="1005" w:type="dxa"/>
            <w:shd w:val="clear" w:color="auto" w:fill="FFFFFF"/>
            <w:tcMar>
              <w:top w:w="0" w:type="dxa"/>
              <w:left w:w="0" w:type="dxa"/>
              <w:bottom w:w="0" w:type="dxa"/>
              <w:right w:w="0" w:type="dxa"/>
            </w:tcMar>
            <w:vAlign w:val="center"/>
            <w:hideMark/>
          </w:tcPr>
          <w:p w14:paraId="767AB1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EA8A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100,0</w:t>
            </w:r>
          </w:p>
        </w:tc>
      </w:tr>
      <w:tr w:rsidR="00690DEE" w:rsidRPr="00690DEE" w14:paraId="7363C9CF" w14:textId="77777777" w:rsidTr="00690DEE">
        <w:tc>
          <w:tcPr>
            <w:tcW w:w="480" w:type="dxa"/>
            <w:shd w:val="clear" w:color="auto" w:fill="FFFFFF"/>
            <w:tcMar>
              <w:top w:w="0" w:type="dxa"/>
              <w:left w:w="0" w:type="dxa"/>
              <w:bottom w:w="0" w:type="dxa"/>
              <w:right w:w="0" w:type="dxa"/>
            </w:tcMar>
            <w:vAlign w:val="center"/>
            <w:hideMark/>
          </w:tcPr>
          <w:p w14:paraId="0C1046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910" w:type="dxa"/>
            <w:shd w:val="clear" w:color="auto" w:fill="FFFFFF"/>
            <w:tcMar>
              <w:top w:w="0" w:type="dxa"/>
              <w:left w:w="0" w:type="dxa"/>
              <w:bottom w:w="0" w:type="dxa"/>
              <w:right w:w="0" w:type="dxa"/>
            </w:tcMar>
            <w:vAlign w:val="center"/>
            <w:hideMark/>
          </w:tcPr>
          <w:p w14:paraId="676F505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Увеличить долю врачей, </w:t>
            </w:r>
            <w:proofErr w:type="gramStart"/>
            <w:r w:rsidRPr="00690DEE">
              <w:rPr>
                <w:rFonts w:ascii="Arial" w:eastAsia="Times New Roman" w:hAnsi="Arial" w:cs="Arial"/>
                <w:color w:val="2D4359"/>
                <w:sz w:val="24"/>
                <w:szCs w:val="24"/>
                <w:lang w:eastAsia="ru-RU"/>
              </w:rPr>
              <w:t>прошедших  повышение</w:t>
            </w:r>
            <w:proofErr w:type="gramEnd"/>
            <w:r w:rsidRPr="00690DEE">
              <w:rPr>
                <w:rFonts w:ascii="Arial" w:eastAsia="Times New Roman" w:hAnsi="Arial" w:cs="Arial"/>
                <w:color w:val="2D4359"/>
                <w:sz w:val="24"/>
                <w:szCs w:val="24"/>
                <w:lang w:eastAsia="ru-RU"/>
              </w:rPr>
              <w:t xml:space="preserve"> квалификации</w:t>
            </w:r>
          </w:p>
        </w:tc>
        <w:tc>
          <w:tcPr>
            <w:tcW w:w="1425" w:type="dxa"/>
            <w:gridSpan w:val="2"/>
            <w:shd w:val="clear" w:color="auto" w:fill="FFFFFF"/>
            <w:tcMar>
              <w:top w:w="0" w:type="dxa"/>
              <w:left w:w="0" w:type="dxa"/>
              <w:bottom w:w="0" w:type="dxa"/>
              <w:right w:w="0" w:type="dxa"/>
            </w:tcMar>
            <w:vAlign w:val="center"/>
            <w:hideMark/>
          </w:tcPr>
          <w:p w14:paraId="3469C72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545" w:type="dxa"/>
            <w:shd w:val="clear" w:color="auto" w:fill="FFFFFF"/>
            <w:tcMar>
              <w:top w:w="0" w:type="dxa"/>
              <w:left w:w="0" w:type="dxa"/>
              <w:bottom w:w="0" w:type="dxa"/>
              <w:right w:w="0" w:type="dxa"/>
            </w:tcMar>
            <w:vAlign w:val="center"/>
            <w:hideMark/>
          </w:tcPr>
          <w:p w14:paraId="590A5A84"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по  данным</w:t>
            </w:r>
            <w:proofErr w:type="gramEnd"/>
            <w:r w:rsidRPr="00690DEE">
              <w:rPr>
                <w:rFonts w:ascii="Arial" w:eastAsia="Times New Roman" w:hAnsi="Arial" w:cs="Arial"/>
                <w:color w:val="2D4359"/>
                <w:sz w:val="24"/>
                <w:szCs w:val="24"/>
                <w:lang w:eastAsia="ru-RU"/>
              </w:rPr>
              <w:t xml:space="preserve"> отчета ОК</w:t>
            </w:r>
          </w:p>
          <w:p w14:paraId="7D3F65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gridSpan w:val="2"/>
            <w:shd w:val="clear" w:color="auto" w:fill="FFFFFF"/>
            <w:tcMar>
              <w:top w:w="0" w:type="dxa"/>
              <w:left w:w="0" w:type="dxa"/>
              <w:bottom w:w="0" w:type="dxa"/>
              <w:right w:w="0" w:type="dxa"/>
            </w:tcMar>
            <w:vAlign w:val="center"/>
            <w:hideMark/>
          </w:tcPr>
          <w:p w14:paraId="0438E4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B5B9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Отдел кадров</w:t>
            </w:r>
          </w:p>
        </w:tc>
        <w:tc>
          <w:tcPr>
            <w:tcW w:w="1560" w:type="dxa"/>
            <w:shd w:val="clear" w:color="auto" w:fill="FFFFFF"/>
            <w:tcMar>
              <w:top w:w="0" w:type="dxa"/>
              <w:left w:w="0" w:type="dxa"/>
              <w:bottom w:w="0" w:type="dxa"/>
              <w:right w:w="0" w:type="dxa"/>
            </w:tcMar>
            <w:vAlign w:val="center"/>
            <w:hideMark/>
          </w:tcPr>
          <w:p w14:paraId="77A477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990" w:type="dxa"/>
            <w:shd w:val="clear" w:color="auto" w:fill="FFFFFF"/>
            <w:tcMar>
              <w:top w:w="0" w:type="dxa"/>
              <w:left w:w="0" w:type="dxa"/>
              <w:bottom w:w="0" w:type="dxa"/>
              <w:right w:w="0" w:type="dxa"/>
            </w:tcMar>
            <w:vAlign w:val="center"/>
            <w:hideMark/>
          </w:tcPr>
          <w:p w14:paraId="7B913CF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tc>
        <w:tc>
          <w:tcPr>
            <w:tcW w:w="990" w:type="dxa"/>
            <w:shd w:val="clear" w:color="auto" w:fill="FFFFFF"/>
            <w:tcMar>
              <w:top w:w="0" w:type="dxa"/>
              <w:left w:w="0" w:type="dxa"/>
              <w:bottom w:w="0" w:type="dxa"/>
              <w:right w:w="0" w:type="dxa"/>
            </w:tcMar>
            <w:vAlign w:val="center"/>
            <w:hideMark/>
          </w:tcPr>
          <w:p w14:paraId="0DDD6E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45,0</w:t>
            </w:r>
          </w:p>
        </w:tc>
        <w:tc>
          <w:tcPr>
            <w:tcW w:w="990" w:type="dxa"/>
            <w:shd w:val="clear" w:color="auto" w:fill="FFFFFF"/>
            <w:tcMar>
              <w:top w:w="0" w:type="dxa"/>
              <w:left w:w="0" w:type="dxa"/>
              <w:bottom w:w="0" w:type="dxa"/>
              <w:right w:w="0" w:type="dxa"/>
            </w:tcMar>
            <w:vAlign w:val="center"/>
            <w:hideMark/>
          </w:tcPr>
          <w:p w14:paraId="02E443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50,0</w:t>
            </w:r>
          </w:p>
        </w:tc>
        <w:tc>
          <w:tcPr>
            <w:tcW w:w="990" w:type="dxa"/>
            <w:shd w:val="clear" w:color="auto" w:fill="FFFFFF"/>
            <w:tcMar>
              <w:top w:w="0" w:type="dxa"/>
              <w:left w:w="0" w:type="dxa"/>
              <w:bottom w:w="0" w:type="dxa"/>
              <w:right w:w="0" w:type="dxa"/>
            </w:tcMar>
            <w:vAlign w:val="center"/>
            <w:hideMark/>
          </w:tcPr>
          <w:p w14:paraId="0A0E630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55,0</w:t>
            </w:r>
          </w:p>
        </w:tc>
        <w:tc>
          <w:tcPr>
            <w:tcW w:w="1005" w:type="dxa"/>
            <w:shd w:val="clear" w:color="auto" w:fill="FFFFFF"/>
            <w:tcMar>
              <w:top w:w="0" w:type="dxa"/>
              <w:left w:w="0" w:type="dxa"/>
              <w:bottom w:w="0" w:type="dxa"/>
              <w:right w:w="0" w:type="dxa"/>
            </w:tcMar>
            <w:vAlign w:val="center"/>
            <w:hideMark/>
          </w:tcPr>
          <w:p w14:paraId="64FA5A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60,0</w:t>
            </w:r>
          </w:p>
        </w:tc>
      </w:tr>
      <w:tr w:rsidR="00690DEE" w:rsidRPr="00690DEE" w14:paraId="53853DAF" w14:textId="77777777" w:rsidTr="00690DEE">
        <w:tc>
          <w:tcPr>
            <w:tcW w:w="480" w:type="dxa"/>
            <w:shd w:val="clear" w:color="auto" w:fill="FFFFFF"/>
            <w:tcMar>
              <w:top w:w="0" w:type="dxa"/>
              <w:left w:w="0" w:type="dxa"/>
              <w:bottom w:w="0" w:type="dxa"/>
              <w:right w:w="0" w:type="dxa"/>
            </w:tcMar>
            <w:vAlign w:val="center"/>
            <w:hideMark/>
          </w:tcPr>
          <w:p w14:paraId="5641F2F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910" w:type="dxa"/>
            <w:shd w:val="clear" w:color="auto" w:fill="FFFFFF"/>
            <w:tcMar>
              <w:top w:w="0" w:type="dxa"/>
              <w:left w:w="0" w:type="dxa"/>
              <w:bottom w:w="0" w:type="dxa"/>
              <w:right w:w="0" w:type="dxa"/>
            </w:tcMar>
            <w:vAlign w:val="center"/>
            <w:hideMark/>
          </w:tcPr>
          <w:p w14:paraId="3B122B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43240A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gridSpan w:val="3"/>
            <w:shd w:val="clear" w:color="auto" w:fill="FFFFFF"/>
            <w:tcMar>
              <w:top w:w="0" w:type="dxa"/>
              <w:left w:w="0" w:type="dxa"/>
              <w:bottom w:w="0" w:type="dxa"/>
              <w:right w:w="0" w:type="dxa"/>
            </w:tcMar>
            <w:vAlign w:val="center"/>
            <w:hideMark/>
          </w:tcPr>
          <w:p w14:paraId="58BBAB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32BF8B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795F1B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50AA51C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310FE46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49B95A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6C12F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1C49BA8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5F369A81" w14:textId="77777777" w:rsidTr="00690DEE">
        <w:tc>
          <w:tcPr>
            <w:tcW w:w="480" w:type="dxa"/>
            <w:shd w:val="clear" w:color="auto" w:fill="FFFFFF"/>
            <w:tcMar>
              <w:top w:w="0" w:type="dxa"/>
              <w:left w:w="0" w:type="dxa"/>
              <w:bottom w:w="0" w:type="dxa"/>
              <w:right w:w="0" w:type="dxa"/>
            </w:tcMar>
            <w:vAlign w:val="center"/>
            <w:hideMark/>
          </w:tcPr>
          <w:p w14:paraId="399C33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910" w:type="dxa"/>
            <w:shd w:val="clear" w:color="auto" w:fill="FFFFFF"/>
            <w:tcMar>
              <w:top w:w="0" w:type="dxa"/>
              <w:left w:w="0" w:type="dxa"/>
              <w:bottom w:w="0" w:type="dxa"/>
              <w:right w:w="0" w:type="dxa"/>
            </w:tcMar>
            <w:vAlign w:val="center"/>
            <w:hideMark/>
          </w:tcPr>
          <w:p w14:paraId="386AAF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25" w:type="dxa"/>
            <w:shd w:val="clear" w:color="auto" w:fill="FFFFFF"/>
            <w:tcMar>
              <w:top w:w="0" w:type="dxa"/>
              <w:left w:w="0" w:type="dxa"/>
              <w:bottom w:w="0" w:type="dxa"/>
              <w:right w:w="0" w:type="dxa"/>
            </w:tcMar>
            <w:vAlign w:val="center"/>
            <w:hideMark/>
          </w:tcPr>
          <w:p w14:paraId="6FE831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 w:type="dxa"/>
            <w:shd w:val="clear" w:color="auto" w:fill="FFFFFF"/>
            <w:tcMar>
              <w:top w:w="0" w:type="dxa"/>
              <w:left w:w="0" w:type="dxa"/>
              <w:bottom w:w="0" w:type="dxa"/>
              <w:right w:w="0" w:type="dxa"/>
            </w:tcMar>
            <w:vAlign w:val="center"/>
            <w:hideMark/>
          </w:tcPr>
          <w:p w14:paraId="39B951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45" w:type="dxa"/>
            <w:shd w:val="clear" w:color="auto" w:fill="FFFFFF"/>
            <w:tcMar>
              <w:top w:w="0" w:type="dxa"/>
              <w:left w:w="0" w:type="dxa"/>
              <w:bottom w:w="0" w:type="dxa"/>
              <w:right w:w="0" w:type="dxa"/>
            </w:tcMar>
            <w:vAlign w:val="center"/>
            <w:hideMark/>
          </w:tcPr>
          <w:p w14:paraId="156A7BA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6" w:type="dxa"/>
            <w:shd w:val="clear" w:color="auto" w:fill="FFFFFF"/>
            <w:tcMar>
              <w:top w:w="0" w:type="dxa"/>
              <w:left w:w="0" w:type="dxa"/>
              <w:bottom w:w="0" w:type="dxa"/>
              <w:right w:w="0" w:type="dxa"/>
            </w:tcMar>
            <w:vAlign w:val="center"/>
            <w:hideMark/>
          </w:tcPr>
          <w:p w14:paraId="3116FB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45" w:type="dxa"/>
            <w:shd w:val="clear" w:color="auto" w:fill="FFFFFF"/>
            <w:tcMar>
              <w:top w:w="0" w:type="dxa"/>
              <w:left w:w="0" w:type="dxa"/>
              <w:bottom w:w="0" w:type="dxa"/>
              <w:right w:w="0" w:type="dxa"/>
            </w:tcMar>
            <w:vAlign w:val="center"/>
            <w:hideMark/>
          </w:tcPr>
          <w:p w14:paraId="59B4A5C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02496C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55D86C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AD761D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63D075B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990" w:type="dxa"/>
            <w:shd w:val="clear" w:color="auto" w:fill="FFFFFF"/>
            <w:tcMar>
              <w:top w:w="0" w:type="dxa"/>
              <w:left w:w="0" w:type="dxa"/>
              <w:bottom w:w="0" w:type="dxa"/>
              <w:right w:w="0" w:type="dxa"/>
            </w:tcMar>
            <w:vAlign w:val="center"/>
            <w:hideMark/>
          </w:tcPr>
          <w:p w14:paraId="4F4142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005" w:type="dxa"/>
            <w:shd w:val="clear" w:color="auto" w:fill="FFFFFF"/>
            <w:tcMar>
              <w:top w:w="0" w:type="dxa"/>
              <w:left w:w="0" w:type="dxa"/>
              <w:bottom w:w="0" w:type="dxa"/>
              <w:right w:w="0" w:type="dxa"/>
            </w:tcMar>
            <w:vAlign w:val="center"/>
            <w:hideMark/>
          </w:tcPr>
          <w:p w14:paraId="15A111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4CD23D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89019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B265E1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9F51D2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B6D52B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C0B0AA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EA375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FD777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
        <w:gridCol w:w="3907"/>
        <w:gridCol w:w="931"/>
        <w:gridCol w:w="1688"/>
        <w:gridCol w:w="1522"/>
        <w:gridCol w:w="1157"/>
        <w:gridCol w:w="1103"/>
        <w:gridCol w:w="1157"/>
        <w:gridCol w:w="1064"/>
        <w:gridCol w:w="1103"/>
        <w:gridCol w:w="1064"/>
      </w:tblGrid>
      <w:tr w:rsidR="00690DEE" w:rsidRPr="00690DEE" w14:paraId="64708F78" w14:textId="77777777" w:rsidTr="00690DEE">
        <w:tc>
          <w:tcPr>
            <w:tcW w:w="15015" w:type="dxa"/>
            <w:gridSpan w:val="11"/>
            <w:shd w:val="clear" w:color="auto" w:fill="FFFFFF"/>
            <w:tcMar>
              <w:top w:w="0" w:type="dxa"/>
              <w:left w:w="0" w:type="dxa"/>
              <w:bottom w:w="0" w:type="dxa"/>
              <w:right w:w="0" w:type="dxa"/>
            </w:tcMar>
            <w:vAlign w:val="center"/>
            <w:hideMark/>
          </w:tcPr>
          <w:p w14:paraId="5812CD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Задачи</w:t>
            </w:r>
          </w:p>
        </w:tc>
      </w:tr>
      <w:tr w:rsidR="00690DEE" w:rsidRPr="00690DEE" w14:paraId="5361CB50" w14:textId="77777777" w:rsidTr="00690DEE">
        <w:tc>
          <w:tcPr>
            <w:tcW w:w="480" w:type="dxa"/>
            <w:shd w:val="clear" w:color="auto" w:fill="FFFFFF"/>
            <w:tcMar>
              <w:top w:w="0" w:type="dxa"/>
              <w:left w:w="0" w:type="dxa"/>
              <w:bottom w:w="0" w:type="dxa"/>
              <w:right w:w="0" w:type="dxa"/>
            </w:tcMar>
            <w:vAlign w:val="center"/>
            <w:hideMark/>
          </w:tcPr>
          <w:p w14:paraId="4D3CD5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775" w:type="dxa"/>
            <w:shd w:val="clear" w:color="auto" w:fill="FFFFFF"/>
            <w:tcMar>
              <w:top w:w="0" w:type="dxa"/>
              <w:left w:w="0" w:type="dxa"/>
              <w:bottom w:w="0" w:type="dxa"/>
              <w:right w:w="0" w:type="dxa"/>
            </w:tcMar>
            <w:vAlign w:val="center"/>
            <w:hideMark/>
          </w:tcPr>
          <w:p w14:paraId="31E784B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Показатели результатов</w:t>
            </w:r>
          </w:p>
        </w:tc>
        <w:tc>
          <w:tcPr>
            <w:tcW w:w="1410" w:type="dxa"/>
            <w:shd w:val="clear" w:color="auto" w:fill="FFFFFF"/>
            <w:tcMar>
              <w:top w:w="0" w:type="dxa"/>
              <w:left w:w="0" w:type="dxa"/>
              <w:bottom w:w="0" w:type="dxa"/>
              <w:right w:w="0" w:type="dxa"/>
            </w:tcMar>
            <w:vAlign w:val="center"/>
            <w:hideMark/>
          </w:tcPr>
          <w:p w14:paraId="19DB535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695" w:type="dxa"/>
            <w:shd w:val="clear" w:color="auto" w:fill="FFFFFF"/>
            <w:tcMar>
              <w:top w:w="0" w:type="dxa"/>
              <w:left w:w="0" w:type="dxa"/>
              <w:bottom w:w="0" w:type="dxa"/>
              <w:right w:w="0" w:type="dxa"/>
            </w:tcMar>
            <w:vAlign w:val="center"/>
            <w:hideMark/>
          </w:tcPr>
          <w:p w14:paraId="0E1942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560" w:type="dxa"/>
            <w:shd w:val="clear" w:color="auto" w:fill="FFFFFF"/>
            <w:tcMar>
              <w:top w:w="0" w:type="dxa"/>
              <w:left w:w="0" w:type="dxa"/>
              <w:bottom w:w="0" w:type="dxa"/>
              <w:right w:w="0" w:type="dxa"/>
            </w:tcMar>
            <w:vAlign w:val="center"/>
            <w:hideMark/>
          </w:tcPr>
          <w:p w14:paraId="7A1008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542C12E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9DEE7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75" w:type="dxa"/>
            <w:shd w:val="clear" w:color="auto" w:fill="FFFFFF"/>
            <w:tcMar>
              <w:top w:w="0" w:type="dxa"/>
              <w:left w:w="0" w:type="dxa"/>
              <w:bottom w:w="0" w:type="dxa"/>
              <w:right w:w="0" w:type="dxa"/>
            </w:tcMar>
            <w:vAlign w:val="center"/>
            <w:hideMark/>
          </w:tcPr>
          <w:p w14:paraId="3752356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67D7E19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5FF780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140" w:type="dxa"/>
            <w:shd w:val="clear" w:color="auto" w:fill="FFFFFF"/>
            <w:tcMar>
              <w:top w:w="0" w:type="dxa"/>
              <w:left w:w="0" w:type="dxa"/>
              <w:bottom w:w="0" w:type="dxa"/>
              <w:right w:w="0" w:type="dxa"/>
            </w:tcMar>
            <w:vAlign w:val="center"/>
            <w:hideMark/>
          </w:tcPr>
          <w:p w14:paraId="351721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r w:rsidR="00690DEE" w:rsidRPr="00690DEE" w14:paraId="63E0FFD2" w14:textId="77777777" w:rsidTr="00690DEE">
        <w:tc>
          <w:tcPr>
            <w:tcW w:w="480" w:type="dxa"/>
            <w:shd w:val="clear" w:color="auto" w:fill="FFFFFF"/>
            <w:tcMar>
              <w:top w:w="0" w:type="dxa"/>
              <w:left w:w="0" w:type="dxa"/>
              <w:bottom w:w="0" w:type="dxa"/>
              <w:right w:w="0" w:type="dxa"/>
            </w:tcMar>
            <w:vAlign w:val="center"/>
            <w:hideMark/>
          </w:tcPr>
          <w:p w14:paraId="69C1ACD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w:t>
            </w:r>
          </w:p>
        </w:tc>
        <w:tc>
          <w:tcPr>
            <w:tcW w:w="2775" w:type="dxa"/>
            <w:shd w:val="clear" w:color="auto" w:fill="FFFFFF"/>
            <w:tcMar>
              <w:top w:w="0" w:type="dxa"/>
              <w:left w:w="0" w:type="dxa"/>
              <w:bottom w:w="0" w:type="dxa"/>
              <w:right w:w="0" w:type="dxa"/>
            </w:tcMar>
            <w:vAlign w:val="center"/>
            <w:hideMark/>
          </w:tcPr>
          <w:p w14:paraId="46102904"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врачей имеющих категорию</w:t>
            </w:r>
          </w:p>
        </w:tc>
        <w:tc>
          <w:tcPr>
            <w:tcW w:w="1410" w:type="dxa"/>
            <w:shd w:val="clear" w:color="auto" w:fill="FFFFFF"/>
            <w:tcMar>
              <w:top w:w="0" w:type="dxa"/>
              <w:left w:w="0" w:type="dxa"/>
              <w:bottom w:w="0" w:type="dxa"/>
              <w:right w:w="0" w:type="dxa"/>
            </w:tcMar>
            <w:vAlign w:val="center"/>
            <w:hideMark/>
          </w:tcPr>
          <w:p w14:paraId="75025C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76AE7F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1F51105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03ED19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35,3</w:t>
            </w:r>
          </w:p>
        </w:tc>
        <w:tc>
          <w:tcPr>
            <w:tcW w:w="1140" w:type="dxa"/>
            <w:shd w:val="clear" w:color="auto" w:fill="FFFFFF"/>
            <w:tcMar>
              <w:top w:w="0" w:type="dxa"/>
              <w:left w:w="0" w:type="dxa"/>
              <w:bottom w:w="0" w:type="dxa"/>
              <w:right w:w="0" w:type="dxa"/>
            </w:tcMar>
            <w:vAlign w:val="center"/>
            <w:hideMark/>
          </w:tcPr>
          <w:p w14:paraId="39E6BEB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35,5</w:t>
            </w:r>
          </w:p>
        </w:tc>
        <w:tc>
          <w:tcPr>
            <w:tcW w:w="1275" w:type="dxa"/>
            <w:shd w:val="clear" w:color="auto" w:fill="FFFFFF"/>
            <w:tcMar>
              <w:top w:w="0" w:type="dxa"/>
              <w:left w:w="0" w:type="dxa"/>
              <w:bottom w:w="0" w:type="dxa"/>
              <w:right w:w="0" w:type="dxa"/>
            </w:tcMar>
            <w:vAlign w:val="center"/>
            <w:hideMark/>
          </w:tcPr>
          <w:p w14:paraId="642F7F1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40,0</w:t>
            </w:r>
          </w:p>
        </w:tc>
        <w:tc>
          <w:tcPr>
            <w:tcW w:w="1140" w:type="dxa"/>
            <w:shd w:val="clear" w:color="auto" w:fill="FFFFFF"/>
            <w:tcMar>
              <w:top w:w="0" w:type="dxa"/>
              <w:left w:w="0" w:type="dxa"/>
              <w:bottom w:w="0" w:type="dxa"/>
              <w:right w:w="0" w:type="dxa"/>
            </w:tcMar>
            <w:vAlign w:val="center"/>
            <w:hideMark/>
          </w:tcPr>
          <w:p w14:paraId="0D2C9FC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40,2</w:t>
            </w:r>
          </w:p>
        </w:tc>
        <w:tc>
          <w:tcPr>
            <w:tcW w:w="1140" w:type="dxa"/>
            <w:shd w:val="clear" w:color="auto" w:fill="FFFFFF"/>
            <w:tcMar>
              <w:top w:w="0" w:type="dxa"/>
              <w:left w:w="0" w:type="dxa"/>
              <w:bottom w:w="0" w:type="dxa"/>
              <w:right w:w="0" w:type="dxa"/>
            </w:tcMar>
            <w:vAlign w:val="center"/>
            <w:hideMark/>
          </w:tcPr>
          <w:p w14:paraId="03FA75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40,5</w:t>
            </w:r>
          </w:p>
        </w:tc>
        <w:tc>
          <w:tcPr>
            <w:tcW w:w="1140" w:type="dxa"/>
            <w:shd w:val="clear" w:color="auto" w:fill="FFFFFF"/>
            <w:tcMar>
              <w:top w:w="0" w:type="dxa"/>
              <w:left w:w="0" w:type="dxa"/>
              <w:bottom w:w="0" w:type="dxa"/>
              <w:right w:w="0" w:type="dxa"/>
            </w:tcMar>
            <w:vAlign w:val="center"/>
            <w:hideMark/>
          </w:tcPr>
          <w:p w14:paraId="3A6C32A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41,0</w:t>
            </w:r>
          </w:p>
        </w:tc>
      </w:tr>
      <w:tr w:rsidR="00690DEE" w:rsidRPr="00690DEE" w14:paraId="30EBF9C3" w14:textId="77777777" w:rsidTr="00690DEE">
        <w:tc>
          <w:tcPr>
            <w:tcW w:w="480" w:type="dxa"/>
            <w:shd w:val="clear" w:color="auto" w:fill="FFFFFF"/>
            <w:tcMar>
              <w:top w:w="0" w:type="dxa"/>
              <w:left w:w="0" w:type="dxa"/>
              <w:bottom w:w="0" w:type="dxa"/>
              <w:right w:w="0" w:type="dxa"/>
            </w:tcMar>
            <w:vAlign w:val="center"/>
            <w:hideMark/>
          </w:tcPr>
          <w:p w14:paraId="49C3077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775" w:type="dxa"/>
            <w:shd w:val="clear" w:color="auto" w:fill="FFFFFF"/>
            <w:tcMar>
              <w:top w:w="0" w:type="dxa"/>
              <w:left w:w="0" w:type="dxa"/>
              <w:bottom w:w="0" w:type="dxa"/>
              <w:right w:w="0" w:type="dxa"/>
            </w:tcMar>
            <w:vAlign w:val="center"/>
            <w:hideMark/>
          </w:tcPr>
          <w:p w14:paraId="5A0304F9"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Увеличение  количества</w:t>
            </w:r>
            <w:proofErr w:type="gramEnd"/>
            <w:r w:rsidRPr="00690DEE">
              <w:rPr>
                <w:rFonts w:ascii="Arial" w:eastAsia="Times New Roman" w:hAnsi="Arial" w:cs="Arial"/>
                <w:color w:val="2D4359"/>
                <w:sz w:val="24"/>
                <w:szCs w:val="24"/>
                <w:lang w:eastAsia="ru-RU"/>
              </w:rPr>
              <w:t xml:space="preserve"> средних  </w:t>
            </w:r>
            <w:proofErr w:type="spellStart"/>
            <w:r w:rsidRPr="00690DEE">
              <w:rPr>
                <w:rFonts w:ascii="Arial" w:eastAsia="Times New Roman" w:hAnsi="Arial" w:cs="Arial"/>
                <w:color w:val="2D4359"/>
                <w:sz w:val="24"/>
                <w:szCs w:val="24"/>
                <w:lang w:eastAsia="ru-RU"/>
              </w:rPr>
              <w:t>медработников,имеющих</w:t>
            </w:r>
            <w:proofErr w:type="spellEnd"/>
            <w:r w:rsidRPr="00690DEE">
              <w:rPr>
                <w:rFonts w:ascii="Arial" w:eastAsia="Times New Roman" w:hAnsi="Arial" w:cs="Arial"/>
                <w:color w:val="2D4359"/>
                <w:sz w:val="24"/>
                <w:szCs w:val="24"/>
                <w:lang w:eastAsia="ru-RU"/>
              </w:rPr>
              <w:t xml:space="preserve"> категорию</w:t>
            </w:r>
          </w:p>
        </w:tc>
        <w:tc>
          <w:tcPr>
            <w:tcW w:w="1410" w:type="dxa"/>
            <w:shd w:val="clear" w:color="auto" w:fill="FFFFFF"/>
            <w:tcMar>
              <w:top w:w="0" w:type="dxa"/>
              <w:left w:w="0" w:type="dxa"/>
              <w:bottom w:w="0" w:type="dxa"/>
              <w:right w:w="0" w:type="dxa"/>
            </w:tcMar>
            <w:vAlign w:val="center"/>
            <w:hideMark/>
          </w:tcPr>
          <w:p w14:paraId="40E2B7F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54B98E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ОК</w:t>
            </w:r>
          </w:p>
        </w:tc>
        <w:tc>
          <w:tcPr>
            <w:tcW w:w="1560" w:type="dxa"/>
            <w:shd w:val="clear" w:color="auto" w:fill="FFFFFF"/>
            <w:tcMar>
              <w:top w:w="0" w:type="dxa"/>
              <w:left w:w="0" w:type="dxa"/>
              <w:bottom w:w="0" w:type="dxa"/>
              <w:right w:w="0" w:type="dxa"/>
            </w:tcMar>
            <w:vAlign w:val="center"/>
            <w:hideMark/>
          </w:tcPr>
          <w:p w14:paraId="6DACD30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Зав. отделениями</w:t>
            </w:r>
          </w:p>
        </w:tc>
        <w:tc>
          <w:tcPr>
            <w:tcW w:w="1275" w:type="dxa"/>
            <w:shd w:val="clear" w:color="auto" w:fill="FFFFFF"/>
            <w:tcMar>
              <w:top w:w="0" w:type="dxa"/>
              <w:left w:w="0" w:type="dxa"/>
              <w:bottom w:w="0" w:type="dxa"/>
              <w:right w:w="0" w:type="dxa"/>
            </w:tcMar>
            <w:vAlign w:val="center"/>
            <w:hideMark/>
          </w:tcPr>
          <w:p w14:paraId="1A2928A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30,1</w:t>
            </w:r>
          </w:p>
        </w:tc>
        <w:tc>
          <w:tcPr>
            <w:tcW w:w="1140" w:type="dxa"/>
            <w:shd w:val="clear" w:color="auto" w:fill="FFFFFF"/>
            <w:tcMar>
              <w:top w:w="0" w:type="dxa"/>
              <w:left w:w="0" w:type="dxa"/>
              <w:bottom w:w="0" w:type="dxa"/>
              <w:right w:w="0" w:type="dxa"/>
            </w:tcMar>
            <w:vAlign w:val="center"/>
            <w:hideMark/>
          </w:tcPr>
          <w:p w14:paraId="3808AE6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30,5</w:t>
            </w:r>
          </w:p>
        </w:tc>
        <w:tc>
          <w:tcPr>
            <w:tcW w:w="1275" w:type="dxa"/>
            <w:shd w:val="clear" w:color="auto" w:fill="FFFFFF"/>
            <w:tcMar>
              <w:top w:w="0" w:type="dxa"/>
              <w:left w:w="0" w:type="dxa"/>
              <w:bottom w:w="0" w:type="dxa"/>
              <w:right w:w="0" w:type="dxa"/>
            </w:tcMar>
            <w:vAlign w:val="center"/>
            <w:hideMark/>
          </w:tcPr>
          <w:p w14:paraId="4016D6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31,0</w:t>
            </w:r>
          </w:p>
        </w:tc>
        <w:tc>
          <w:tcPr>
            <w:tcW w:w="1140" w:type="dxa"/>
            <w:shd w:val="clear" w:color="auto" w:fill="FFFFFF"/>
            <w:tcMar>
              <w:top w:w="0" w:type="dxa"/>
              <w:left w:w="0" w:type="dxa"/>
              <w:bottom w:w="0" w:type="dxa"/>
              <w:right w:w="0" w:type="dxa"/>
            </w:tcMar>
            <w:vAlign w:val="center"/>
            <w:hideMark/>
          </w:tcPr>
          <w:p w14:paraId="47221C8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31,5</w:t>
            </w:r>
          </w:p>
        </w:tc>
        <w:tc>
          <w:tcPr>
            <w:tcW w:w="1140" w:type="dxa"/>
            <w:shd w:val="clear" w:color="auto" w:fill="FFFFFF"/>
            <w:tcMar>
              <w:top w:w="0" w:type="dxa"/>
              <w:left w:w="0" w:type="dxa"/>
              <w:bottom w:w="0" w:type="dxa"/>
              <w:right w:w="0" w:type="dxa"/>
            </w:tcMar>
            <w:vAlign w:val="center"/>
            <w:hideMark/>
          </w:tcPr>
          <w:p w14:paraId="02AD9E7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32,0</w:t>
            </w:r>
          </w:p>
        </w:tc>
        <w:tc>
          <w:tcPr>
            <w:tcW w:w="1140" w:type="dxa"/>
            <w:shd w:val="clear" w:color="auto" w:fill="FFFFFF"/>
            <w:tcMar>
              <w:top w:w="0" w:type="dxa"/>
              <w:left w:w="0" w:type="dxa"/>
              <w:bottom w:w="0" w:type="dxa"/>
              <w:right w:w="0" w:type="dxa"/>
            </w:tcMar>
            <w:vAlign w:val="center"/>
            <w:hideMark/>
          </w:tcPr>
          <w:p w14:paraId="59A52E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32,5</w:t>
            </w:r>
          </w:p>
        </w:tc>
      </w:tr>
      <w:tr w:rsidR="00690DEE" w:rsidRPr="00690DEE" w14:paraId="45547454" w14:textId="77777777" w:rsidTr="00690DEE">
        <w:tc>
          <w:tcPr>
            <w:tcW w:w="480" w:type="dxa"/>
            <w:shd w:val="clear" w:color="auto" w:fill="FFFFFF"/>
            <w:tcMar>
              <w:top w:w="0" w:type="dxa"/>
              <w:left w:w="0" w:type="dxa"/>
              <w:bottom w:w="0" w:type="dxa"/>
              <w:right w:w="0" w:type="dxa"/>
            </w:tcMar>
            <w:vAlign w:val="center"/>
            <w:hideMark/>
          </w:tcPr>
          <w:p w14:paraId="67D9744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2775" w:type="dxa"/>
            <w:shd w:val="clear" w:color="auto" w:fill="FFFFFF"/>
            <w:tcMar>
              <w:top w:w="0" w:type="dxa"/>
              <w:left w:w="0" w:type="dxa"/>
              <w:bottom w:w="0" w:type="dxa"/>
              <w:right w:w="0" w:type="dxa"/>
            </w:tcMar>
            <w:vAlign w:val="center"/>
            <w:hideMark/>
          </w:tcPr>
          <w:p w14:paraId="1C4E716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Удовлетворенность сотрудников условиями труда</w:t>
            </w:r>
          </w:p>
        </w:tc>
        <w:tc>
          <w:tcPr>
            <w:tcW w:w="1410" w:type="dxa"/>
            <w:shd w:val="clear" w:color="auto" w:fill="FFFFFF"/>
            <w:tcMar>
              <w:top w:w="0" w:type="dxa"/>
              <w:left w:w="0" w:type="dxa"/>
              <w:bottom w:w="0" w:type="dxa"/>
              <w:right w:w="0" w:type="dxa"/>
            </w:tcMar>
            <w:vAlign w:val="center"/>
            <w:hideMark/>
          </w:tcPr>
          <w:p w14:paraId="086068D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695" w:type="dxa"/>
            <w:shd w:val="clear" w:color="auto" w:fill="FFFFFF"/>
            <w:tcMar>
              <w:top w:w="0" w:type="dxa"/>
              <w:left w:w="0" w:type="dxa"/>
              <w:bottom w:w="0" w:type="dxa"/>
              <w:right w:w="0" w:type="dxa"/>
            </w:tcMar>
            <w:vAlign w:val="center"/>
            <w:hideMark/>
          </w:tcPr>
          <w:p w14:paraId="75A1AD7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Данные анкетирования</w:t>
            </w:r>
          </w:p>
        </w:tc>
        <w:tc>
          <w:tcPr>
            <w:tcW w:w="1560" w:type="dxa"/>
            <w:shd w:val="clear" w:color="auto" w:fill="FFFFFF"/>
            <w:tcMar>
              <w:top w:w="0" w:type="dxa"/>
              <w:left w:w="0" w:type="dxa"/>
              <w:bottom w:w="0" w:type="dxa"/>
              <w:right w:w="0" w:type="dxa"/>
            </w:tcMar>
            <w:vAlign w:val="center"/>
            <w:hideMark/>
          </w:tcPr>
          <w:p w14:paraId="5689312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СПП</w:t>
            </w:r>
          </w:p>
        </w:tc>
        <w:tc>
          <w:tcPr>
            <w:tcW w:w="1275" w:type="dxa"/>
            <w:shd w:val="clear" w:color="auto" w:fill="FFFFFF"/>
            <w:tcMar>
              <w:top w:w="0" w:type="dxa"/>
              <w:left w:w="0" w:type="dxa"/>
              <w:bottom w:w="0" w:type="dxa"/>
              <w:right w:w="0" w:type="dxa"/>
            </w:tcMar>
            <w:vAlign w:val="center"/>
            <w:hideMark/>
          </w:tcPr>
          <w:p w14:paraId="6830A85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75,0</w:t>
            </w:r>
          </w:p>
        </w:tc>
        <w:tc>
          <w:tcPr>
            <w:tcW w:w="1140" w:type="dxa"/>
            <w:shd w:val="clear" w:color="auto" w:fill="FFFFFF"/>
            <w:tcMar>
              <w:top w:w="0" w:type="dxa"/>
              <w:left w:w="0" w:type="dxa"/>
              <w:bottom w:w="0" w:type="dxa"/>
              <w:right w:w="0" w:type="dxa"/>
            </w:tcMar>
            <w:vAlign w:val="center"/>
            <w:hideMark/>
          </w:tcPr>
          <w:p w14:paraId="2DB6403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77,0</w:t>
            </w:r>
          </w:p>
        </w:tc>
        <w:tc>
          <w:tcPr>
            <w:tcW w:w="1275" w:type="dxa"/>
            <w:shd w:val="clear" w:color="auto" w:fill="FFFFFF"/>
            <w:tcMar>
              <w:top w:w="0" w:type="dxa"/>
              <w:left w:w="0" w:type="dxa"/>
              <w:bottom w:w="0" w:type="dxa"/>
              <w:right w:w="0" w:type="dxa"/>
            </w:tcMar>
            <w:vAlign w:val="center"/>
            <w:hideMark/>
          </w:tcPr>
          <w:p w14:paraId="43CB0D9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80,0</w:t>
            </w:r>
          </w:p>
        </w:tc>
        <w:tc>
          <w:tcPr>
            <w:tcW w:w="1140" w:type="dxa"/>
            <w:shd w:val="clear" w:color="auto" w:fill="FFFFFF"/>
            <w:tcMar>
              <w:top w:w="0" w:type="dxa"/>
              <w:left w:w="0" w:type="dxa"/>
              <w:bottom w:w="0" w:type="dxa"/>
              <w:right w:w="0" w:type="dxa"/>
            </w:tcMar>
            <w:vAlign w:val="center"/>
            <w:hideMark/>
          </w:tcPr>
          <w:p w14:paraId="5FD56B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82,0</w:t>
            </w:r>
          </w:p>
        </w:tc>
        <w:tc>
          <w:tcPr>
            <w:tcW w:w="1140" w:type="dxa"/>
            <w:shd w:val="clear" w:color="auto" w:fill="FFFFFF"/>
            <w:tcMar>
              <w:top w:w="0" w:type="dxa"/>
              <w:left w:w="0" w:type="dxa"/>
              <w:bottom w:w="0" w:type="dxa"/>
              <w:right w:w="0" w:type="dxa"/>
            </w:tcMar>
            <w:vAlign w:val="center"/>
            <w:hideMark/>
          </w:tcPr>
          <w:p w14:paraId="197F058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83,0</w:t>
            </w:r>
          </w:p>
        </w:tc>
        <w:tc>
          <w:tcPr>
            <w:tcW w:w="1140" w:type="dxa"/>
            <w:shd w:val="clear" w:color="auto" w:fill="FFFFFF"/>
            <w:tcMar>
              <w:top w:w="0" w:type="dxa"/>
              <w:left w:w="0" w:type="dxa"/>
              <w:bottom w:w="0" w:type="dxa"/>
              <w:right w:w="0" w:type="dxa"/>
            </w:tcMar>
            <w:vAlign w:val="center"/>
            <w:hideMark/>
          </w:tcPr>
          <w:p w14:paraId="39030E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85,0</w:t>
            </w:r>
          </w:p>
        </w:tc>
      </w:tr>
      <w:tr w:rsidR="00690DEE" w:rsidRPr="00690DEE" w14:paraId="5CDD5292" w14:textId="77777777" w:rsidTr="00690DEE">
        <w:tc>
          <w:tcPr>
            <w:tcW w:w="480" w:type="dxa"/>
            <w:shd w:val="clear" w:color="auto" w:fill="FFFFFF"/>
            <w:tcMar>
              <w:top w:w="0" w:type="dxa"/>
              <w:left w:w="0" w:type="dxa"/>
              <w:bottom w:w="0" w:type="dxa"/>
              <w:right w:w="0" w:type="dxa"/>
            </w:tcMar>
            <w:vAlign w:val="center"/>
            <w:hideMark/>
          </w:tcPr>
          <w:p w14:paraId="53FF857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2775" w:type="dxa"/>
            <w:shd w:val="clear" w:color="auto" w:fill="FFFFFF"/>
            <w:tcMar>
              <w:top w:w="0" w:type="dxa"/>
              <w:left w:w="0" w:type="dxa"/>
              <w:bottom w:w="0" w:type="dxa"/>
              <w:right w:w="0" w:type="dxa"/>
            </w:tcMar>
            <w:vAlign w:val="center"/>
            <w:hideMark/>
          </w:tcPr>
          <w:p w14:paraId="0CAF327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Финансовое </w:t>
            </w:r>
            <w:proofErr w:type="gramStart"/>
            <w:r w:rsidRPr="00690DEE">
              <w:rPr>
                <w:rFonts w:ascii="Arial" w:eastAsia="Times New Roman" w:hAnsi="Arial" w:cs="Arial"/>
                <w:color w:val="2D4359"/>
                <w:sz w:val="24"/>
                <w:szCs w:val="24"/>
                <w:lang w:eastAsia="ru-RU"/>
              </w:rPr>
              <w:t>стимулирование  по</w:t>
            </w:r>
            <w:proofErr w:type="gramEnd"/>
            <w:r w:rsidRPr="00690DEE">
              <w:rPr>
                <w:rFonts w:ascii="Arial" w:eastAsia="Times New Roman" w:hAnsi="Arial" w:cs="Arial"/>
                <w:color w:val="2D4359"/>
                <w:sz w:val="24"/>
                <w:szCs w:val="24"/>
                <w:lang w:eastAsia="ru-RU"/>
              </w:rPr>
              <w:t xml:space="preserve"> итогам   деятельности</w:t>
            </w:r>
          </w:p>
          <w:p w14:paraId="382FE715" w14:textId="77777777" w:rsidR="00690DEE" w:rsidRPr="00690DEE" w:rsidRDefault="00690DEE" w:rsidP="00690DEE">
            <w:pPr>
              <w:spacing w:after="0"/>
              <w:rPr>
                <w:rFonts w:ascii="Arial" w:eastAsia="Times New Roman" w:hAnsi="Arial" w:cs="Arial"/>
                <w:color w:val="2D4359"/>
                <w:sz w:val="24"/>
                <w:szCs w:val="24"/>
                <w:lang w:eastAsia="ru-RU"/>
              </w:rPr>
            </w:pPr>
            <w:proofErr w:type="gramStart"/>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диф</w:t>
            </w:r>
            <w:proofErr w:type="spellEnd"/>
            <w:proofErr w:type="gramEnd"/>
            <w:r w:rsidRPr="00690DEE">
              <w:rPr>
                <w:rFonts w:ascii="Arial" w:eastAsia="Times New Roman" w:hAnsi="Arial" w:cs="Arial"/>
                <w:color w:val="2D4359"/>
                <w:sz w:val="24"/>
                <w:szCs w:val="24"/>
                <w:lang w:eastAsia="ru-RU"/>
              </w:rPr>
              <w:t>. оплата)</w:t>
            </w:r>
          </w:p>
        </w:tc>
        <w:tc>
          <w:tcPr>
            <w:tcW w:w="1410" w:type="dxa"/>
            <w:shd w:val="clear" w:color="auto" w:fill="FFFFFF"/>
            <w:tcMar>
              <w:top w:w="0" w:type="dxa"/>
              <w:left w:w="0" w:type="dxa"/>
              <w:bottom w:w="0" w:type="dxa"/>
              <w:right w:w="0" w:type="dxa"/>
            </w:tcMar>
            <w:vAlign w:val="center"/>
            <w:hideMark/>
          </w:tcPr>
          <w:p w14:paraId="20C0E10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859F90" w14:textId="77777777" w:rsidR="00690DEE" w:rsidRPr="00690DEE" w:rsidRDefault="00690DEE" w:rsidP="00690DEE">
            <w:pPr>
              <w:spacing w:after="0"/>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Тыс</w:t>
            </w:r>
            <w:proofErr w:type="spellEnd"/>
            <w:r w:rsidRPr="00690DEE">
              <w:rPr>
                <w:rFonts w:ascii="Arial" w:eastAsia="Times New Roman" w:hAnsi="Arial" w:cs="Arial"/>
                <w:color w:val="2D4359"/>
                <w:sz w:val="24"/>
                <w:szCs w:val="24"/>
                <w:lang w:eastAsia="ru-RU"/>
              </w:rPr>
              <w:t xml:space="preserve"> тенге</w:t>
            </w:r>
          </w:p>
        </w:tc>
        <w:tc>
          <w:tcPr>
            <w:tcW w:w="1695" w:type="dxa"/>
            <w:shd w:val="clear" w:color="auto" w:fill="FFFFFF"/>
            <w:tcMar>
              <w:top w:w="0" w:type="dxa"/>
              <w:left w:w="0" w:type="dxa"/>
              <w:bottom w:w="0" w:type="dxa"/>
              <w:right w:w="0" w:type="dxa"/>
            </w:tcMar>
            <w:vAlign w:val="center"/>
            <w:hideMark/>
          </w:tcPr>
          <w:p w14:paraId="7B471E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Бухгалтерский баланс</w:t>
            </w:r>
          </w:p>
        </w:tc>
        <w:tc>
          <w:tcPr>
            <w:tcW w:w="1560" w:type="dxa"/>
            <w:shd w:val="clear" w:color="auto" w:fill="FFFFFF"/>
            <w:tcMar>
              <w:top w:w="0" w:type="dxa"/>
              <w:left w:w="0" w:type="dxa"/>
              <w:bottom w:w="0" w:type="dxa"/>
              <w:right w:w="0" w:type="dxa"/>
            </w:tcMar>
            <w:vAlign w:val="center"/>
            <w:hideMark/>
          </w:tcPr>
          <w:p w14:paraId="727816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Главный бухгалтер</w:t>
            </w:r>
          </w:p>
        </w:tc>
        <w:tc>
          <w:tcPr>
            <w:tcW w:w="1275" w:type="dxa"/>
            <w:shd w:val="clear" w:color="auto" w:fill="FFFFFF"/>
            <w:tcMar>
              <w:top w:w="0" w:type="dxa"/>
              <w:left w:w="0" w:type="dxa"/>
              <w:bottom w:w="0" w:type="dxa"/>
              <w:right w:w="0" w:type="dxa"/>
            </w:tcMar>
            <w:vAlign w:val="center"/>
            <w:hideMark/>
          </w:tcPr>
          <w:p w14:paraId="040002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162 083,0</w:t>
            </w:r>
          </w:p>
        </w:tc>
        <w:tc>
          <w:tcPr>
            <w:tcW w:w="1140" w:type="dxa"/>
            <w:shd w:val="clear" w:color="auto" w:fill="FFFFFF"/>
            <w:tcMar>
              <w:top w:w="0" w:type="dxa"/>
              <w:left w:w="0" w:type="dxa"/>
              <w:bottom w:w="0" w:type="dxa"/>
              <w:right w:w="0" w:type="dxa"/>
            </w:tcMar>
            <w:vAlign w:val="center"/>
            <w:hideMark/>
          </w:tcPr>
          <w:p w14:paraId="0F65F7B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113 845,0</w:t>
            </w:r>
          </w:p>
        </w:tc>
        <w:tc>
          <w:tcPr>
            <w:tcW w:w="1275" w:type="dxa"/>
            <w:shd w:val="clear" w:color="auto" w:fill="FFFFFF"/>
            <w:tcMar>
              <w:top w:w="0" w:type="dxa"/>
              <w:left w:w="0" w:type="dxa"/>
              <w:bottom w:w="0" w:type="dxa"/>
              <w:right w:w="0" w:type="dxa"/>
            </w:tcMar>
            <w:vAlign w:val="center"/>
            <w:hideMark/>
          </w:tcPr>
          <w:p w14:paraId="55DC8E2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106 889,0</w:t>
            </w:r>
          </w:p>
        </w:tc>
        <w:tc>
          <w:tcPr>
            <w:tcW w:w="1140" w:type="dxa"/>
            <w:shd w:val="clear" w:color="auto" w:fill="FFFFFF"/>
            <w:tcMar>
              <w:top w:w="0" w:type="dxa"/>
              <w:left w:w="0" w:type="dxa"/>
              <w:bottom w:w="0" w:type="dxa"/>
              <w:right w:w="0" w:type="dxa"/>
            </w:tcMar>
            <w:vAlign w:val="center"/>
            <w:hideMark/>
          </w:tcPr>
          <w:p w14:paraId="09465F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106889,0</w:t>
            </w:r>
          </w:p>
        </w:tc>
        <w:tc>
          <w:tcPr>
            <w:tcW w:w="1140" w:type="dxa"/>
            <w:shd w:val="clear" w:color="auto" w:fill="FFFFFF"/>
            <w:tcMar>
              <w:top w:w="0" w:type="dxa"/>
              <w:left w:w="0" w:type="dxa"/>
              <w:bottom w:w="0" w:type="dxa"/>
              <w:right w:w="0" w:type="dxa"/>
            </w:tcMar>
            <w:vAlign w:val="center"/>
            <w:hideMark/>
          </w:tcPr>
          <w:p w14:paraId="6BC05E4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100 475,0</w:t>
            </w:r>
          </w:p>
        </w:tc>
        <w:tc>
          <w:tcPr>
            <w:tcW w:w="1140" w:type="dxa"/>
            <w:shd w:val="clear" w:color="auto" w:fill="FFFFFF"/>
            <w:tcMar>
              <w:top w:w="0" w:type="dxa"/>
              <w:left w:w="0" w:type="dxa"/>
              <w:bottom w:w="0" w:type="dxa"/>
              <w:right w:w="0" w:type="dxa"/>
            </w:tcMar>
            <w:vAlign w:val="center"/>
            <w:hideMark/>
          </w:tcPr>
          <w:p w14:paraId="4DEECA8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100475,0</w:t>
            </w:r>
          </w:p>
        </w:tc>
      </w:tr>
    </w:tbl>
    <w:p w14:paraId="31B592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C585B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A8B0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B88F11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F9645E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30509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33E2E7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38A1FC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4F272E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8"/>
        <w:gridCol w:w="3886"/>
        <w:gridCol w:w="1393"/>
        <w:gridCol w:w="1362"/>
        <w:gridCol w:w="1234"/>
        <w:gridCol w:w="1452"/>
      </w:tblGrid>
      <w:tr w:rsidR="00690DEE" w:rsidRPr="00690DEE" w14:paraId="6799AD8B" w14:textId="77777777" w:rsidTr="00690DEE">
        <w:tc>
          <w:tcPr>
            <w:tcW w:w="570" w:type="dxa"/>
            <w:shd w:val="clear" w:color="auto" w:fill="FFFFFF"/>
            <w:tcMar>
              <w:top w:w="0" w:type="dxa"/>
              <w:left w:w="0" w:type="dxa"/>
              <w:bottom w:w="0" w:type="dxa"/>
              <w:right w:w="0" w:type="dxa"/>
            </w:tcMar>
            <w:vAlign w:val="center"/>
            <w:hideMark/>
          </w:tcPr>
          <w:p w14:paraId="542FF98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п/п</w:t>
            </w:r>
          </w:p>
        </w:tc>
        <w:tc>
          <w:tcPr>
            <w:tcW w:w="3945" w:type="dxa"/>
            <w:shd w:val="clear" w:color="auto" w:fill="FFFFFF"/>
            <w:tcMar>
              <w:top w:w="0" w:type="dxa"/>
              <w:left w:w="0" w:type="dxa"/>
              <w:bottom w:w="0" w:type="dxa"/>
              <w:right w:w="0" w:type="dxa"/>
            </w:tcMar>
            <w:vAlign w:val="center"/>
            <w:hideMark/>
          </w:tcPr>
          <w:p w14:paraId="4F84FE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C1A8B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Наименование</w:t>
            </w:r>
          </w:p>
        </w:tc>
        <w:tc>
          <w:tcPr>
            <w:tcW w:w="1410" w:type="dxa"/>
            <w:shd w:val="clear" w:color="auto" w:fill="FFFFFF"/>
            <w:tcMar>
              <w:top w:w="0" w:type="dxa"/>
              <w:left w:w="0" w:type="dxa"/>
              <w:bottom w:w="0" w:type="dxa"/>
              <w:right w:w="0" w:type="dxa"/>
            </w:tcMar>
            <w:vAlign w:val="center"/>
            <w:hideMark/>
          </w:tcPr>
          <w:p w14:paraId="6177098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План на</w:t>
            </w:r>
          </w:p>
          <w:p w14:paraId="2EB507E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2018 год</w:t>
            </w:r>
          </w:p>
        </w:tc>
        <w:tc>
          <w:tcPr>
            <w:tcW w:w="1410" w:type="dxa"/>
            <w:shd w:val="clear" w:color="auto" w:fill="FFFFFF"/>
            <w:tcMar>
              <w:top w:w="0" w:type="dxa"/>
              <w:left w:w="0" w:type="dxa"/>
              <w:bottom w:w="0" w:type="dxa"/>
              <w:right w:w="0" w:type="dxa"/>
            </w:tcMar>
            <w:vAlign w:val="center"/>
            <w:hideMark/>
          </w:tcPr>
          <w:p w14:paraId="71FD524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 за</w:t>
            </w:r>
          </w:p>
          <w:p w14:paraId="1E4974F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2018 год</w:t>
            </w:r>
          </w:p>
        </w:tc>
        <w:tc>
          <w:tcPr>
            <w:tcW w:w="1275" w:type="dxa"/>
            <w:shd w:val="clear" w:color="auto" w:fill="FFFFFF"/>
            <w:tcMar>
              <w:top w:w="0" w:type="dxa"/>
              <w:left w:w="0" w:type="dxa"/>
              <w:bottom w:w="0" w:type="dxa"/>
              <w:right w:w="0" w:type="dxa"/>
            </w:tcMar>
            <w:vAlign w:val="center"/>
            <w:hideMark/>
          </w:tcPr>
          <w:p w14:paraId="0317CF4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Факт за</w:t>
            </w:r>
          </w:p>
          <w:p w14:paraId="437720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2017 год</w:t>
            </w:r>
          </w:p>
        </w:tc>
        <w:tc>
          <w:tcPr>
            <w:tcW w:w="1260" w:type="dxa"/>
            <w:shd w:val="clear" w:color="auto" w:fill="FFFFFF"/>
            <w:tcMar>
              <w:top w:w="0" w:type="dxa"/>
              <w:left w:w="0" w:type="dxa"/>
              <w:bottom w:w="0" w:type="dxa"/>
              <w:right w:w="0" w:type="dxa"/>
            </w:tcMar>
            <w:vAlign w:val="center"/>
            <w:hideMark/>
          </w:tcPr>
          <w:p w14:paraId="4C22A17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Сведения о достижении</w:t>
            </w:r>
          </w:p>
        </w:tc>
      </w:tr>
      <w:tr w:rsidR="00690DEE" w:rsidRPr="00690DEE" w14:paraId="4931DE56" w14:textId="77777777" w:rsidTr="00690DEE">
        <w:tc>
          <w:tcPr>
            <w:tcW w:w="570" w:type="dxa"/>
            <w:shd w:val="clear" w:color="auto" w:fill="FFFFFF"/>
            <w:tcMar>
              <w:top w:w="0" w:type="dxa"/>
              <w:left w:w="0" w:type="dxa"/>
              <w:bottom w:w="0" w:type="dxa"/>
              <w:right w:w="0" w:type="dxa"/>
            </w:tcMar>
            <w:vAlign w:val="center"/>
            <w:hideMark/>
          </w:tcPr>
          <w:p w14:paraId="0DA3A0B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1</w:t>
            </w:r>
          </w:p>
        </w:tc>
        <w:tc>
          <w:tcPr>
            <w:tcW w:w="3945" w:type="dxa"/>
            <w:shd w:val="clear" w:color="auto" w:fill="FFFFFF"/>
            <w:tcMar>
              <w:top w:w="0" w:type="dxa"/>
              <w:left w:w="0" w:type="dxa"/>
              <w:bottom w:w="0" w:type="dxa"/>
              <w:right w:w="0" w:type="dxa"/>
            </w:tcMar>
            <w:vAlign w:val="center"/>
            <w:hideMark/>
          </w:tcPr>
          <w:p w14:paraId="595A34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Количество привлеченных ключевых иностранных специалистов в качестве менторов, отвечающих требованиям стратегического партнера</w:t>
            </w:r>
          </w:p>
          <w:p w14:paraId="748C865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4E0A450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 человека в месяц</w:t>
            </w:r>
          </w:p>
        </w:tc>
        <w:tc>
          <w:tcPr>
            <w:tcW w:w="1410" w:type="dxa"/>
            <w:shd w:val="clear" w:color="auto" w:fill="FFFFFF"/>
            <w:tcMar>
              <w:top w:w="0" w:type="dxa"/>
              <w:left w:w="0" w:type="dxa"/>
              <w:bottom w:w="0" w:type="dxa"/>
              <w:right w:w="0" w:type="dxa"/>
            </w:tcMar>
            <w:vAlign w:val="center"/>
            <w:hideMark/>
          </w:tcPr>
          <w:p w14:paraId="7B06981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1275" w:type="dxa"/>
            <w:shd w:val="clear" w:color="auto" w:fill="FFFFFF"/>
            <w:tcMar>
              <w:top w:w="0" w:type="dxa"/>
              <w:left w:w="0" w:type="dxa"/>
              <w:bottom w:w="0" w:type="dxa"/>
              <w:right w:w="0" w:type="dxa"/>
            </w:tcMar>
            <w:vAlign w:val="center"/>
            <w:hideMark/>
          </w:tcPr>
          <w:p w14:paraId="4704E0C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w:t>
            </w:r>
          </w:p>
        </w:tc>
        <w:tc>
          <w:tcPr>
            <w:tcW w:w="1260" w:type="dxa"/>
            <w:shd w:val="clear" w:color="auto" w:fill="FFFFFF"/>
            <w:tcMar>
              <w:top w:w="0" w:type="dxa"/>
              <w:left w:w="0" w:type="dxa"/>
              <w:bottom w:w="0" w:type="dxa"/>
              <w:right w:w="0" w:type="dxa"/>
            </w:tcMar>
            <w:vAlign w:val="center"/>
            <w:hideMark/>
          </w:tcPr>
          <w:p w14:paraId="212FFE0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Не достиг</w:t>
            </w:r>
          </w:p>
        </w:tc>
      </w:tr>
      <w:tr w:rsidR="00690DEE" w:rsidRPr="00690DEE" w14:paraId="4BF2A80C" w14:textId="77777777" w:rsidTr="00690DEE">
        <w:tc>
          <w:tcPr>
            <w:tcW w:w="570" w:type="dxa"/>
            <w:shd w:val="clear" w:color="auto" w:fill="FFFFFF"/>
            <w:tcMar>
              <w:top w:w="0" w:type="dxa"/>
              <w:left w:w="0" w:type="dxa"/>
              <w:bottom w:w="0" w:type="dxa"/>
              <w:right w:w="0" w:type="dxa"/>
            </w:tcMar>
            <w:vAlign w:val="center"/>
            <w:hideMark/>
          </w:tcPr>
          <w:p w14:paraId="192B6A2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2</w:t>
            </w:r>
          </w:p>
        </w:tc>
        <w:tc>
          <w:tcPr>
            <w:tcW w:w="3945" w:type="dxa"/>
            <w:shd w:val="clear" w:color="auto" w:fill="FFFFFF"/>
            <w:tcMar>
              <w:top w:w="0" w:type="dxa"/>
              <w:left w:w="0" w:type="dxa"/>
              <w:bottom w:w="0" w:type="dxa"/>
              <w:right w:w="0" w:type="dxa"/>
            </w:tcMar>
            <w:vAlign w:val="center"/>
            <w:hideMark/>
          </w:tcPr>
          <w:p w14:paraId="3193222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Количество мастер-классов с привлечением ведущих зарубежных специалистов из клиник дальнего и ближнего зарубежья (по 021 БП) *</w:t>
            </w:r>
          </w:p>
          <w:p w14:paraId="7491BB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15C3061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менее 1</w:t>
            </w:r>
          </w:p>
        </w:tc>
        <w:tc>
          <w:tcPr>
            <w:tcW w:w="1410" w:type="dxa"/>
            <w:shd w:val="clear" w:color="auto" w:fill="FFFFFF"/>
            <w:tcMar>
              <w:top w:w="0" w:type="dxa"/>
              <w:left w:w="0" w:type="dxa"/>
              <w:bottom w:w="0" w:type="dxa"/>
              <w:right w:w="0" w:type="dxa"/>
            </w:tcMar>
            <w:vAlign w:val="center"/>
            <w:hideMark/>
          </w:tcPr>
          <w:p w14:paraId="75CCBAA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75" w:type="dxa"/>
            <w:shd w:val="clear" w:color="auto" w:fill="FFFFFF"/>
            <w:tcMar>
              <w:top w:w="0" w:type="dxa"/>
              <w:left w:w="0" w:type="dxa"/>
              <w:bottom w:w="0" w:type="dxa"/>
              <w:right w:w="0" w:type="dxa"/>
            </w:tcMar>
            <w:vAlign w:val="center"/>
            <w:hideMark/>
          </w:tcPr>
          <w:p w14:paraId="4A226C6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60" w:type="dxa"/>
            <w:shd w:val="clear" w:color="auto" w:fill="FFFFFF"/>
            <w:tcMar>
              <w:top w:w="0" w:type="dxa"/>
              <w:left w:w="0" w:type="dxa"/>
              <w:bottom w:w="0" w:type="dxa"/>
              <w:right w:w="0" w:type="dxa"/>
            </w:tcMar>
            <w:vAlign w:val="center"/>
            <w:hideMark/>
          </w:tcPr>
          <w:p w14:paraId="25A527C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достиг</w:t>
            </w:r>
          </w:p>
        </w:tc>
      </w:tr>
      <w:tr w:rsidR="00690DEE" w:rsidRPr="00690DEE" w14:paraId="64E0C497" w14:textId="77777777" w:rsidTr="00690DEE">
        <w:tc>
          <w:tcPr>
            <w:tcW w:w="570" w:type="dxa"/>
            <w:shd w:val="clear" w:color="auto" w:fill="FFFFFF"/>
            <w:tcMar>
              <w:top w:w="0" w:type="dxa"/>
              <w:left w:w="0" w:type="dxa"/>
              <w:bottom w:w="0" w:type="dxa"/>
              <w:right w:w="0" w:type="dxa"/>
            </w:tcMar>
            <w:vAlign w:val="center"/>
            <w:hideMark/>
          </w:tcPr>
          <w:p w14:paraId="3725B02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3945" w:type="dxa"/>
            <w:shd w:val="clear" w:color="auto" w:fill="FFFFFF"/>
            <w:tcMar>
              <w:top w:w="0" w:type="dxa"/>
              <w:left w:w="0" w:type="dxa"/>
              <w:bottom w:w="0" w:type="dxa"/>
              <w:right w:w="0" w:type="dxa"/>
            </w:tcMar>
            <w:vAlign w:val="center"/>
            <w:hideMark/>
          </w:tcPr>
          <w:p w14:paraId="3BE368D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Доля персонала, прошедшего обучение/переподготовку, в т.ч. за рубежом</w:t>
            </w:r>
          </w:p>
          <w:p w14:paraId="1E39BB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27CA9F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менее 1</w:t>
            </w:r>
          </w:p>
        </w:tc>
        <w:tc>
          <w:tcPr>
            <w:tcW w:w="1410" w:type="dxa"/>
            <w:shd w:val="clear" w:color="auto" w:fill="FFFFFF"/>
            <w:tcMar>
              <w:top w:w="0" w:type="dxa"/>
              <w:left w:w="0" w:type="dxa"/>
              <w:bottom w:w="0" w:type="dxa"/>
              <w:right w:w="0" w:type="dxa"/>
            </w:tcMar>
            <w:vAlign w:val="center"/>
            <w:hideMark/>
          </w:tcPr>
          <w:p w14:paraId="2363EA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75" w:type="dxa"/>
            <w:shd w:val="clear" w:color="auto" w:fill="FFFFFF"/>
            <w:tcMar>
              <w:top w:w="0" w:type="dxa"/>
              <w:left w:w="0" w:type="dxa"/>
              <w:bottom w:w="0" w:type="dxa"/>
              <w:right w:w="0" w:type="dxa"/>
            </w:tcMar>
            <w:vAlign w:val="center"/>
            <w:hideMark/>
          </w:tcPr>
          <w:p w14:paraId="4B3879C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c>
          <w:tcPr>
            <w:tcW w:w="1260" w:type="dxa"/>
            <w:shd w:val="clear" w:color="auto" w:fill="FFFFFF"/>
            <w:tcMar>
              <w:top w:w="0" w:type="dxa"/>
              <w:left w:w="0" w:type="dxa"/>
              <w:bottom w:w="0" w:type="dxa"/>
              <w:right w:w="0" w:type="dxa"/>
            </w:tcMar>
            <w:vAlign w:val="center"/>
            <w:hideMark/>
          </w:tcPr>
          <w:p w14:paraId="50A4FF3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достиг</w:t>
            </w:r>
          </w:p>
        </w:tc>
      </w:tr>
      <w:tr w:rsidR="00690DEE" w:rsidRPr="00690DEE" w14:paraId="38223CE1" w14:textId="77777777" w:rsidTr="00690DEE">
        <w:tc>
          <w:tcPr>
            <w:tcW w:w="570" w:type="dxa"/>
            <w:shd w:val="clear" w:color="auto" w:fill="FFFFFF"/>
            <w:tcMar>
              <w:top w:w="0" w:type="dxa"/>
              <w:left w:w="0" w:type="dxa"/>
              <w:bottom w:w="0" w:type="dxa"/>
              <w:right w:w="0" w:type="dxa"/>
            </w:tcMar>
            <w:vAlign w:val="center"/>
            <w:hideMark/>
          </w:tcPr>
          <w:p w14:paraId="1DE2B1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3945" w:type="dxa"/>
            <w:shd w:val="clear" w:color="auto" w:fill="FFFFFF"/>
            <w:tcMar>
              <w:top w:w="0" w:type="dxa"/>
              <w:left w:w="0" w:type="dxa"/>
              <w:bottom w:w="0" w:type="dxa"/>
              <w:right w:w="0" w:type="dxa"/>
            </w:tcMar>
            <w:vAlign w:val="center"/>
            <w:hideMark/>
          </w:tcPr>
          <w:p w14:paraId="1CB66FF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Соотношение среднемесячной заработной платы врача к среднемесячной номинальной заработной плате в экономике региона равного или выше 1,5</w:t>
            </w:r>
          </w:p>
        </w:tc>
        <w:tc>
          <w:tcPr>
            <w:tcW w:w="1410" w:type="dxa"/>
            <w:shd w:val="clear" w:color="auto" w:fill="FFFFFF"/>
            <w:tcMar>
              <w:top w:w="0" w:type="dxa"/>
              <w:left w:w="0" w:type="dxa"/>
              <w:bottom w:w="0" w:type="dxa"/>
              <w:right w:w="0" w:type="dxa"/>
            </w:tcMar>
            <w:vAlign w:val="center"/>
            <w:hideMark/>
          </w:tcPr>
          <w:p w14:paraId="1DF130E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менее 1,5</w:t>
            </w:r>
          </w:p>
        </w:tc>
        <w:tc>
          <w:tcPr>
            <w:tcW w:w="1410" w:type="dxa"/>
            <w:shd w:val="clear" w:color="auto" w:fill="FFFFFF"/>
            <w:tcMar>
              <w:top w:w="0" w:type="dxa"/>
              <w:left w:w="0" w:type="dxa"/>
              <w:bottom w:w="0" w:type="dxa"/>
              <w:right w:w="0" w:type="dxa"/>
            </w:tcMar>
            <w:vAlign w:val="center"/>
            <w:hideMark/>
          </w:tcPr>
          <w:p w14:paraId="48EE5B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1,7</w:t>
            </w:r>
          </w:p>
        </w:tc>
        <w:tc>
          <w:tcPr>
            <w:tcW w:w="1275" w:type="dxa"/>
            <w:shd w:val="clear" w:color="auto" w:fill="FFFFFF"/>
            <w:tcMar>
              <w:top w:w="0" w:type="dxa"/>
              <w:left w:w="0" w:type="dxa"/>
              <w:bottom w:w="0" w:type="dxa"/>
              <w:right w:w="0" w:type="dxa"/>
            </w:tcMar>
            <w:vAlign w:val="center"/>
            <w:hideMark/>
          </w:tcPr>
          <w:p w14:paraId="7B4B269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w:t>
            </w:r>
          </w:p>
        </w:tc>
        <w:tc>
          <w:tcPr>
            <w:tcW w:w="1260" w:type="dxa"/>
            <w:shd w:val="clear" w:color="auto" w:fill="FFFFFF"/>
            <w:tcMar>
              <w:top w:w="0" w:type="dxa"/>
              <w:left w:w="0" w:type="dxa"/>
              <w:bottom w:w="0" w:type="dxa"/>
              <w:right w:w="0" w:type="dxa"/>
            </w:tcMar>
            <w:vAlign w:val="center"/>
            <w:hideMark/>
          </w:tcPr>
          <w:p w14:paraId="0D134A9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Достиг</w:t>
            </w:r>
          </w:p>
        </w:tc>
      </w:tr>
      <w:tr w:rsidR="00690DEE" w:rsidRPr="00690DEE" w14:paraId="20F09C3D" w14:textId="77777777" w:rsidTr="00690DEE">
        <w:tc>
          <w:tcPr>
            <w:tcW w:w="570" w:type="dxa"/>
            <w:shd w:val="clear" w:color="auto" w:fill="FFFFFF"/>
            <w:tcMar>
              <w:top w:w="0" w:type="dxa"/>
              <w:left w:w="0" w:type="dxa"/>
              <w:bottom w:w="0" w:type="dxa"/>
              <w:right w:w="0" w:type="dxa"/>
            </w:tcMar>
            <w:vAlign w:val="center"/>
            <w:hideMark/>
          </w:tcPr>
          <w:p w14:paraId="1486676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3945" w:type="dxa"/>
            <w:shd w:val="clear" w:color="auto" w:fill="FFFFFF"/>
            <w:tcMar>
              <w:top w:w="0" w:type="dxa"/>
              <w:left w:w="0" w:type="dxa"/>
              <w:bottom w:w="0" w:type="dxa"/>
              <w:right w:w="0" w:type="dxa"/>
            </w:tcMar>
            <w:vAlign w:val="center"/>
            <w:hideMark/>
          </w:tcPr>
          <w:p w14:paraId="0339578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Текучесть кадров</w:t>
            </w:r>
          </w:p>
        </w:tc>
        <w:tc>
          <w:tcPr>
            <w:tcW w:w="1410" w:type="dxa"/>
            <w:shd w:val="clear" w:color="auto" w:fill="FFFFFF"/>
            <w:tcMar>
              <w:top w:w="0" w:type="dxa"/>
              <w:left w:w="0" w:type="dxa"/>
              <w:bottom w:w="0" w:type="dxa"/>
              <w:right w:w="0" w:type="dxa"/>
            </w:tcMar>
            <w:vAlign w:val="center"/>
            <w:hideMark/>
          </w:tcPr>
          <w:p w14:paraId="49DE79C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более 9%</w:t>
            </w:r>
          </w:p>
        </w:tc>
        <w:tc>
          <w:tcPr>
            <w:tcW w:w="1410" w:type="dxa"/>
            <w:shd w:val="clear" w:color="auto" w:fill="FFFFFF"/>
            <w:tcMar>
              <w:top w:w="0" w:type="dxa"/>
              <w:left w:w="0" w:type="dxa"/>
              <w:bottom w:w="0" w:type="dxa"/>
              <w:right w:w="0" w:type="dxa"/>
            </w:tcMar>
            <w:vAlign w:val="center"/>
            <w:hideMark/>
          </w:tcPr>
          <w:p w14:paraId="76F1BA0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8,5%</w:t>
            </w:r>
          </w:p>
        </w:tc>
        <w:tc>
          <w:tcPr>
            <w:tcW w:w="1275" w:type="dxa"/>
            <w:shd w:val="clear" w:color="auto" w:fill="FFFFFF"/>
            <w:tcMar>
              <w:top w:w="0" w:type="dxa"/>
              <w:left w:w="0" w:type="dxa"/>
              <w:bottom w:w="0" w:type="dxa"/>
              <w:right w:w="0" w:type="dxa"/>
            </w:tcMar>
            <w:vAlign w:val="center"/>
            <w:hideMark/>
          </w:tcPr>
          <w:p w14:paraId="327B8C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7,9%</w:t>
            </w:r>
          </w:p>
        </w:tc>
        <w:tc>
          <w:tcPr>
            <w:tcW w:w="1260" w:type="dxa"/>
            <w:shd w:val="clear" w:color="auto" w:fill="FFFFFF"/>
            <w:tcMar>
              <w:top w:w="0" w:type="dxa"/>
              <w:left w:w="0" w:type="dxa"/>
              <w:bottom w:w="0" w:type="dxa"/>
              <w:right w:w="0" w:type="dxa"/>
            </w:tcMar>
            <w:vAlign w:val="center"/>
            <w:hideMark/>
          </w:tcPr>
          <w:p w14:paraId="48D7FC2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Достиг</w:t>
            </w:r>
          </w:p>
        </w:tc>
      </w:tr>
      <w:tr w:rsidR="00690DEE" w:rsidRPr="00690DEE" w14:paraId="49A98497" w14:textId="77777777" w:rsidTr="00690DEE">
        <w:tc>
          <w:tcPr>
            <w:tcW w:w="570" w:type="dxa"/>
            <w:shd w:val="clear" w:color="auto" w:fill="FFFFFF"/>
            <w:tcMar>
              <w:top w:w="0" w:type="dxa"/>
              <w:left w:w="0" w:type="dxa"/>
              <w:bottom w:w="0" w:type="dxa"/>
              <w:right w:w="0" w:type="dxa"/>
            </w:tcMar>
            <w:vAlign w:val="center"/>
            <w:hideMark/>
          </w:tcPr>
          <w:p w14:paraId="49A69B9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c>
          <w:tcPr>
            <w:tcW w:w="3945" w:type="dxa"/>
            <w:shd w:val="clear" w:color="auto" w:fill="FFFFFF"/>
            <w:tcMar>
              <w:top w:w="0" w:type="dxa"/>
              <w:left w:w="0" w:type="dxa"/>
              <w:bottom w:w="0" w:type="dxa"/>
              <w:right w:w="0" w:type="dxa"/>
            </w:tcMar>
            <w:vAlign w:val="center"/>
            <w:hideMark/>
          </w:tcPr>
          <w:p w14:paraId="17ACAC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Уровень удовлетворенности персонала</w:t>
            </w:r>
          </w:p>
        </w:tc>
        <w:tc>
          <w:tcPr>
            <w:tcW w:w="1410" w:type="dxa"/>
            <w:shd w:val="clear" w:color="auto" w:fill="FFFFFF"/>
            <w:tcMar>
              <w:top w:w="0" w:type="dxa"/>
              <w:left w:w="0" w:type="dxa"/>
              <w:bottom w:w="0" w:type="dxa"/>
              <w:right w:w="0" w:type="dxa"/>
            </w:tcMar>
            <w:vAlign w:val="center"/>
            <w:hideMark/>
          </w:tcPr>
          <w:p w14:paraId="56629BD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менее 70%</w:t>
            </w:r>
          </w:p>
        </w:tc>
        <w:tc>
          <w:tcPr>
            <w:tcW w:w="1410" w:type="dxa"/>
            <w:shd w:val="clear" w:color="auto" w:fill="FFFFFF"/>
            <w:tcMar>
              <w:top w:w="0" w:type="dxa"/>
              <w:left w:w="0" w:type="dxa"/>
              <w:bottom w:w="0" w:type="dxa"/>
              <w:right w:w="0" w:type="dxa"/>
            </w:tcMar>
            <w:vAlign w:val="center"/>
            <w:hideMark/>
          </w:tcPr>
          <w:p w14:paraId="200266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87%</w:t>
            </w:r>
          </w:p>
        </w:tc>
        <w:tc>
          <w:tcPr>
            <w:tcW w:w="1275" w:type="dxa"/>
            <w:shd w:val="clear" w:color="auto" w:fill="FFFFFF"/>
            <w:tcMar>
              <w:top w:w="0" w:type="dxa"/>
              <w:left w:w="0" w:type="dxa"/>
              <w:bottom w:w="0" w:type="dxa"/>
              <w:right w:w="0" w:type="dxa"/>
            </w:tcMar>
            <w:vAlign w:val="center"/>
            <w:hideMark/>
          </w:tcPr>
          <w:p w14:paraId="172991D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78%</w:t>
            </w:r>
          </w:p>
        </w:tc>
        <w:tc>
          <w:tcPr>
            <w:tcW w:w="1260" w:type="dxa"/>
            <w:shd w:val="clear" w:color="auto" w:fill="FFFFFF"/>
            <w:tcMar>
              <w:top w:w="0" w:type="dxa"/>
              <w:left w:w="0" w:type="dxa"/>
              <w:bottom w:w="0" w:type="dxa"/>
              <w:right w:w="0" w:type="dxa"/>
            </w:tcMar>
            <w:vAlign w:val="center"/>
            <w:hideMark/>
          </w:tcPr>
          <w:p w14:paraId="30CD28F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Достиг</w:t>
            </w:r>
          </w:p>
        </w:tc>
      </w:tr>
    </w:tbl>
    <w:p w14:paraId="07506E2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339F55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0295FB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4EDA43A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2662687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284D6A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3CF9AE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51B571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38E2780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6323C0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D9E75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2FE5F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399E6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22EC5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75F93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8BD32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r w:rsidRPr="00690DEE">
        <w:rPr>
          <w:rFonts w:ascii="Arial" w:eastAsia="Times New Roman" w:hAnsi="Arial" w:cs="Arial"/>
          <w:b/>
          <w:bCs/>
          <w:i/>
          <w:iCs/>
          <w:color w:val="2D4359"/>
          <w:sz w:val="24"/>
          <w:szCs w:val="24"/>
          <w:lang w:eastAsia="ru-RU"/>
        </w:rPr>
        <w:t> </w:t>
      </w:r>
    </w:p>
    <w:p w14:paraId="3D378CC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71F66E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ABBC5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5.5. Управление рисками</w:t>
      </w:r>
    </w:p>
    <w:p w14:paraId="0089E7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Организацией проводится работа по совершенствованию работающего процесса сообщения о медицинских ошибках через предоставление Отчетов об инцидентах, которая достигается путем создания доверительных отношений между всеми сотрудниками, уменьшения боязни сотрудников сообщать о случившихся инцидентах.</w:t>
      </w:r>
    </w:p>
    <w:p w14:paraId="4587259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i/>
          <w:iCs/>
          <w:color w:val="2D4359"/>
          <w:sz w:val="24"/>
          <w:szCs w:val="24"/>
          <w:lang w:eastAsia="ru-RU"/>
        </w:rPr>
        <w:t> </w:t>
      </w:r>
    </w:p>
    <w:p w14:paraId="6CB9C4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Анализ управления рисками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1617"/>
        <w:gridCol w:w="1570"/>
        <w:gridCol w:w="1679"/>
        <w:gridCol w:w="1465"/>
        <w:gridCol w:w="1303"/>
      </w:tblGrid>
      <w:tr w:rsidR="00690DEE" w:rsidRPr="00690DEE" w14:paraId="75AE2DE8" w14:textId="77777777" w:rsidTr="00690DEE">
        <w:tc>
          <w:tcPr>
            <w:tcW w:w="1860" w:type="dxa"/>
            <w:shd w:val="clear" w:color="auto" w:fill="FFFFFF"/>
            <w:tcMar>
              <w:top w:w="0" w:type="dxa"/>
              <w:left w:w="0" w:type="dxa"/>
              <w:bottom w:w="0" w:type="dxa"/>
              <w:right w:w="0" w:type="dxa"/>
            </w:tcMar>
            <w:vAlign w:val="center"/>
            <w:hideMark/>
          </w:tcPr>
          <w:p w14:paraId="2DA62D1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Наименование возможного риска</w:t>
            </w:r>
          </w:p>
        </w:tc>
        <w:tc>
          <w:tcPr>
            <w:tcW w:w="1200" w:type="dxa"/>
            <w:shd w:val="clear" w:color="auto" w:fill="FFFFFF"/>
            <w:tcMar>
              <w:top w:w="0" w:type="dxa"/>
              <w:left w:w="0" w:type="dxa"/>
              <w:bottom w:w="0" w:type="dxa"/>
              <w:right w:w="0" w:type="dxa"/>
            </w:tcMar>
            <w:vAlign w:val="center"/>
            <w:hideMark/>
          </w:tcPr>
          <w:p w14:paraId="5B1C6BA6"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на которую может повлиять данный риск</w:t>
            </w:r>
          </w:p>
        </w:tc>
        <w:tc>
          <w:tcPr>
            <w:tcW w:w="2010" w:type="dxa"/>
            <w:shd w:val="clear" w:color="auto" w:fill="FFFFFF"/>
            <w:tcMar>
              <w:top w:w="0" w:type="dxa"/>
              <w:left w:w="0" w:type="dxa"/>
              <w:bottom w:w="0" w:type="dxa"/>
              <w:right w:w="0" w:type="dxa"/>
            </w:tcMar>
            <w:vAlign w:val="center"/>
            <w:hideMark/>
          </w:tcPr>
          <w:p w14:paraId="6C5AA42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Возможные последствия в случае непринятия мер по управлению рисками</w:t>
            </w:r>
          </w:p>
        </w:tc>
        <w:tc>
          <w:tcPr>
            <w:tcW w:w="1875" w:type="dxa"/>
            <w:shd w:val="clear" w:color="auto" w:fill="FFFFFF"/>
            <w:tcMar>
              <w:top w:w="0" w:type="dxa"/>
              <w:left w:w="0" w:type="dxa"/>
              <w:bottom w:w="0" w:type="dxa"/>
              <w:right w:w="0" w:type="dxa"/>
            </w:tcMar>
            <w:vAlign w:val="center"/>
            <w:hideMark/>
          </w:tcPr>
          <w:p w14:paraId="6C587F1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Запланированные мероприятия по управлению рисками</w:t>
            </w:r>
          </w:p>
        </w:tc>
        <w:tc>
          <w:tcPr>
            <w:tcW w:w="1410" w:type="dxa"/>
            <w:shd w:val="clear" w:color="auto" w:fill="FFFFFF"/>
            <w:tcMar>
              <w:top w:w="0" w:type="dxa"/>
              <w:left w:w="0" w:type="dxa"/>
              <w:bottom w:w="0" w:type="dxa"/>
              <w:right w:w="0" w:type="dxa"/>
            </w:tcMar>
            <w:vAlign w:val="center"/>
            <w:hideMark/>
          </w:tcPr>
          <w:p w14:paraId="1A10E9E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Фактическое исполнение мероприятий по управлению рисками</w:t>
            </w:r>
          </w:p>
        </w:tc>
        <w:tc>
          <w:tcPr>
            <w:tcW w:w="1485" w:type="dxa"/>
            <w:shd w:val="clear" w:color="auto" w:fill="FFFFFF"/>
            <w:tcMar>
              <w:top w:w="0" w:type="dxa"/>
              <w:left w:w="0" w:type="dxa"/>
              <w:bottom w:w="0" w:type="dxa"/>
              <w:right w:w="0" w:type="dxa"/>
            </w:tcMar>
            <w:vAlign w:val="center"/>
            <w:hideMark/>
          </w:tcPr>
          <w:p w14:paraId="15EB0F1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Причины неисполнения</w:t>
            </w:r>
          </w:p>
        </w:tc>
      </w:tr>
      <w:tr w:rsidR="00690DEE" w:rsidRPr="00690DEE" w14:paraId="49F1CB97" w14:textId="77777777" w:rsidTr="00690DEE">
        <w:tc>
          <w:tcPr>
            <w:tcW w:w="1860" w:type="dxa"/>
            <w:shd w:val="clear" w:color="auto" w:fill="FFFFFF"/>
            <w:tcMar>
              <w:top w:w="0" w:type="dxa"/>
              <w:left w:w="0" w:type="dxa"/>
              <w:bottom w:w="0" w:type="dxa"/>
              <w:right w:w="0" w:type="dxa"/>
            </w:tcMar>
            <w:vAlign w:val="center"/>
            <w:hideMark/>
          </w:tcPr>
          <w:p w14:paraId="36240D9A"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1</w:t>
            </w:r>
          </w:p>
        </w:tc>
        <w:tc>
          <w:tcPr>
            <w:tcW w:w="1200" w:type="dxa"/>
            <w:shd w:val="clear" w:color="auto" w:fill="FFFFFF"/>
            <w:tcMar>
              <w:top w:w="0" w:type="dxa"/>
              <w:left w:w="0" w:type="dxa"/>
              <w:bottom w:w="0" w:type="dxa"/>
              <w:right w:w="0" w:type="dxa"/>
            </w:tcMar>
            <w:vAlign w:val="center"/>
            <w:hideMark/>
          </w:tcPr>
          <w:p w14:paraId="202A8B3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w:t>
            </w:r>
          </w:p>
        </w:tc>
        <w:tc>
          <w:tcPr>
            <w:tcW w:w="2010" w:type="dxa"/>
            <w:shd w:val="clear" w:color="auto" w:fill="FFFFFF"/>
            <w:tcMar>
              <w:top w:w="0" w:type="dxa"/>
              <w:left w:w="0" w:type="dxa"/>
              <w:bottom w:w="0" w:type="dxa"/>
              <w:right w:w="0" w:type="dxa"/>
            </w:tcMar>
            <w:vAlign w:val="center"/>
            <w:hideMark/>
          </w:tcPr>
          <w:p w14:paraId="1B2B6E4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w:t>
            </w:r>
          </w:p>
        </w:tc>
        <w:tc>
          <w:tcPr>
            <w:tcW w:w="1875" w:type="dxa"/>
            <w:shd w:val="clear" w:color="auto" w:fill="FFFFFF"/>
            <w:tcMar>
              <w:top w:w="0" w:type="dxa"/>
              <w:left w:w="0" w:type="dxa"/>
              <w:bottom w:w="0" w:type="dxa"/>
              <w:right w:w="0" w:type="dxa"/>
            </w:tcMar>
            <w:vAlign w:val="center"/>
            <w:hideMark/>
          </w:tcPr>
          <w:p w14:paraId="6C32AD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w:t>
            </w:r>
          </w:p>
        </w:tc>
        <w:tc>
          <w:tcPr>
            <w:tcW w:w="1410" w:type="dxa"/>
            <w:shd w:val="clear" w:color="auto" w:fill="FFFFFF"/>
            <w:tcMar>
              <w:top w:w="0" w:type="dxa"/>
              <w:left w:w="0" w:type="dxa"/>
              <w:bottom w:w="0" w:type="dxa"/>
              <w:right w:w="0" w:type="dxa"/>
            </w:tcMar>
            <w:vAlign w:val="center"/>
            <w:hideMark/>
          </w:tcPr>
          <w:p w14:paraId="6F473AE8"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w:t>
            </w:r>
          </w:p>
        </w:tc>
        <w:tc>
          <w:tcPr>
            <w:tcW w:w="1485" w:type="dxa"/>
            <w:shd w:val="clear" w:color="auto" w:fill="FFFFFF"/>
            <w:tcMar>
              <w:top w:w="0" w:type="dxa"/>
              <w:left w:w="0" w:type="dxa"/>
              <w:bottom w:w="0" w:type="dxa"/>
              <w:right w:w="0" w:type="dxa"/>
            </w:tcMar>
            <w:vAlign w:val="center"/>
            <w:hideMark/>
          </w:tcPr>
          <w:p w14:paraId="1AABC002"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w:t>
            </w:r>
          </w:p>
        </w:tc>
      </w:tr>
      <w:tr w:rsidR="00690DEE" w:rsidRPr="00690DEE" w14:paraId="50505D5F" w14:textId="77777777" w:rsidTr="00690DEE">
        <w:tc>
          <w:tcPr>
            <w:tcW w:w="1860" w:type="dxa"/>
            <w:shd w:val="clear" w:color="auto" w:fill="FFFFFF"/>
            <w:tcMar>
              <w:top w:w="0" w:type="dxa"/>
              <w:left w:w="0" w:type="dxa"/>
              <w:bottom w:w="0" w:type="dxa"/>
              <w:right w:w="0" w:type="dxa"/>
            </w:tcMar>
            <w:vAlign w:val="center"/>
            <w:hideMark/>
          </w:tcPr>
          <w:p w14:paraId="5C1C48E7"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br/>
              <w:t>Возникновение внутрибольничной инфекции (БВИ)</w:t>
            </w:r>
          </w:p>
        </w:tc>
        <w:tc>
          <w:tcPr>
            <w:tcW w:w="1200" w:type="dxa"/>
            <w:shd w:val="clear" w:color="auto" w:fill="FFFFFF"/>
            <w:tcMar>
              <w:top w:w="0" w:type="dxa"/>
              <w:left w:w="0" w:type="dxa"/>
              <w:bottom w:w="0" w:type="dxa"/>
              <w:right w:w="0" w:type="dxa"/>
            </w:tcMar>
            <w:vAlign w:val="center"/>
            <w:hideMark/>
          </w:tcPr>
          <w:p w14:paraId="4425B91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 показатель качества;</w:t>
            </w:r>
          </w:p>
          <w:p w14:paraId="763A3B6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07053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 репутацию</w:t>
            </w:r>
          </w:p>
          <w:p w14:paraId="2F60CF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F204A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1: Создание пациент-ориентированной системы оказания медицинской помощи.</w:t>
            </w:r>
          </w:p>
          <w:p w14:paraId="72AA13D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 2: Эффективный больничный менеджмент.</w:t>
            </w:r>
          </w:p>
          <w:p w14:paraId="01C9469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10" w:type="dxa"/>
            <w:shd w:val="clear" w:color="auto" w:fill="FFFFFF"/>
            <w:tcMar>
              <w:top w:w="0" w:type="dxa"/>
              <w:left w:w="0" w:type="dxa"/>
              <w:bottom w:w="0" w:type="dxa"/>
              <w:right w:w="0" w:type="dxa"/>
            </w:tcMar>
            <w:vAlign w:val="center"/>
            <w:hideMark/>
          </w:tcPr>
          <w:p w14:paraId="21A64DB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Ухудшение показателей стационара (увеличение срока пребывания пациента в стационаре, увеличение смертности от ВБИ в стационаре);</w:t>
            </w:r>
          </w:p>
          <w:p w14:paraId="03FF9803"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Дополнительные финансовые затраты;</w:t>
            </w:r>
          </w:p>
        </w:tc>
        <w:tc>
          <w:tcPr>
            <w:tcW w:w="1875" w:type="dxa"/>
            <w:shd w:val="clear" w:color="auto" w:fill="FFFFFF"/>
            <w:tcMar>
              <w:top w:w="0" w:type="dxa"/>
              <w:left w:w="0" w:type="dxa"/>
              <w:bottom w:w="0" w:type="dxa"/>
              <w:right w:w="0" w:type="dxa"/>
            </w:tcMar>
            <w:vAlign w:val="center"/>
            <w:hideMark/>
          </w:tcPr>
          <w:p w14:paraId="7F77563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Комплексные мероприятия по профилактике ВБИ</w:t>
            </w:r>
          </w:p>
          <w:p w14:paraId="2034A0B4"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E05EFEF"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В случае возникновения, мероприятия, направленные на источник инфекции, - выявление, изоляция и санация.</w:t>
            </w:r>
          </w:p>
        </w:tc>
        <w:tc>
          <w:tcPr>
            <w:tcW w:w="1410" w:type="dxa"/>
            <w:shd w:val="clear" w:color="auto" w:fill="FFFFFF"/>
            <w:tcMar>
              <w:top w:w="0" w:type="dxa"/>
              <w:left w:w="0" w:type="dxa"/>
              <w:bottom w:w="0" w:type="dxa"/>
              <w:right w:w="0" w:type="dxa"/>
            </w:tcMar>
            <w:vAlign w:val="center"/>
            <w:hideMark/>
          </w:tcPr>
          <w:p w14:paraId="64D275CB"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Создана комиссия инфекционного контроля, действующая согласно Типовому положению о комиссии инфекционного контроля медицинских организаций;</w:t>
            </w:r>
          </w:p>
          <w:p w14:paraId="78FDE20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ED44AD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Разработана Программа работы по организации и проведению инфекционного контроля</w:t>
            </w:r>
          </w:p>
          <w:p w14:paraId="71479AA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303F6BE"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результате, за 2018 г. снизился показатель ВБИ на 50%, с 0,6% в 2017 г.</w:t>
            </w:r>
          </w:p>
        </w:tc>
        <w:tc>
          <w:tcPr>
            <w:tcW w:w="1485" w:type="dxa"/>
            <w:shd w:val="clear" w:color="auto" w:fill="FFFFFF"/>
            <w:tcMar>
              <w:top w:w="0" w:type="dxa"/>
              <w:left w:w="0" w:type="dxa"/>
              <w:bottom w:w="0" w:type="dxa"/>
              <w:right w:w="0" w:type="dxa"/>
            </w:tcMar>
            <w:vAlign w:val="center"/>
            <w:hideMark/>
          </w:tcPr>
          <w:p w14:paraId="2A1DB25D"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w:t>
            </w:r>
          </w:p>
        </w:tc>
      </w:tr>
      <w:tr w:rsidR="00690DEE" w:rsidRPr="00690DEE" w14:paraId="1F086B5F" w14:textId="77777777" w:rsidTr="00690DEE">
        <w:tc>
          <w:tcPr>
            <w:tcW w:w="1860" w:type="dxa"/>
            <w:shd w:val="clear" w:color="auto" w:fill="FFFFFF"/>
            <w:tcMar>
              <w:top w:w="0" w:type="dxa"/>
              <w:left w:w="0" w:type="dxa"/>
              <w:bottom w:w="0" w:type="dxa"/>
              <w:right w:w="0" w:type="dxa"/>
            </w:tcMar>
            <w:vAlign w:val="center"/>
            <w:hideMark/>
          </w:tcPr>
          <w:p w14:paraId="361AD935"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200" w:type="dxa"/>
            <w:shd w:val="clear" w:color="auto" w:fill="FFFFFF"/>
            <w:tcMar>
              <w:top w:w="0" w:type="dxa"/>
              <w:left w:w="0" w:type="dxa"/>
              <w:bottom w:w="0" w:type="dxa"/>
              <w:right w:w="0" w:type="dxa"/>
            </w:tcMar>
            <w:vAlign w:val="center"/>
            <w:hideMark/>
          </w:tcPr>
          <w:p w14:paraId="3F0B9BF9"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2010" w:type="dxa"/>
            <w:shd w:val="clear" w:color="auto" w:fill="FFFFFF"/>
            <w:tcMar>
              <w:top w:w="0" w:type="dxa"/>
              <w:left w:w="0" w:type="dxa"/>
              <w:bottom w:w="0" w:type="dxa"/>
              <w:right w:w="0" w:type="dxa"/>
            </w:tcMar>
            <w:vAlign w:val="center"/>
            <w:hideMark/>
          </w:tcPr>
          <w:p w14:paraId="3B6B7181"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875" w:type="dxa"/>
            <w:shd w:val="clear" w:color="auto" w:fill="FFFFFF"/>
            <w:tcMar>
              <w:top w:w="0" w:type="dxa"/>
              <w:left w:w="0" w:type="dxa"/>
              <w:bottom w:w="0" w:type="dxa"/>
              <w:right w:w="0" w:type="dxa"/>
            </w:tcMar>
            <w:vAlign w:val="center"/>
            <w:hideMark/>
          </w:tcPr>
          <w:p w14:paraId="23EE37B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10" w:type="dxa"/>
            <w:shd w:val="clear" w:color="auto" w:fill="FFFFFF"/>
            <w:tcMar>
              <w:top w:w="0" w:type="dxa"/>
              <w:left w:w="0" w:type="dxa"/>
              <w:bottom w:w="0" w:type="dxa"/>
              <w:right w:w="0" w:type="dxa"/>
            </w:tcMar>
            <w:vAlign w:val="center"/>
            <w:hideMark/>
          </w:tcPr>
          <w:p w14:paraId="04DCE0EC"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c>
          <w:tcPr>
            <w:tcW w:w="1485" w:type="dxa"/>
            <w:shd w:val="clear" w:color="auto" w:fill="FFFFFF"/>
            <w:tcMar>
              <w:top w:w="0" w:type="dxa"/>
              <w:left w:w="0" w:type="dxa"/>
              <w:bottom w:w="0" w:type="dxa"/>
              <w:right w:w="0" w:type="dxa"/>
            </w:tcMar>
            <w:vAlign w:val="center"/>
            <w:hideMark/>
          </w:tcPr>
          <w:p w14:paraId="28AD6500" w14:textId="77777777" w:rsidR="00690DEE" w:rsidRPr="00690DEE" w:rsidRDefault="00690DEE" w:rsidP="00690DEE">
            <w:pPr>
              <w:spacing w:after="0"/>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tc>
      </w:tr>
    </w:tbl>
    <w:p w14:paraId="210BE2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ED90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отчетный период разработаны проект Методики определения уровня зрелости системы внутреннего контроля и проект Регистра рисков и Карты рисков на 2018 год.</w:t>
      </w:r>
    </w:p>
    <w:p w14:paraId="37D154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          Проведена работа по экспертизе медицинских карт на соответствие требованиям национальной и международной аккредитаций: ежемесячный мониторинг по качеству заполнения медицинской документации; мониторинг своевременности предоставления информации по выписанным пациентам в ЕНСЗ; проведение экспертизы медицинской помощи по летальным случаям, которые разобраны на КИЛИ, за исключением прошедших проверку 7 случаев. Осуществлен контроль соблюдения стандартов аккредитации: идентификация пациентов, вторая подпись в листах назначений, тайм-аут и </w:t>
      </w:r>
      <w:proofErr w:type="spellStart"/>
      <w:r w:rsidRPr="00690DEE">
        <w:rPr>
          <w:rFonts w:ascii="Arial" w:eastAsia="Times New Roman" w:hAnsi="Arial" w:cs="Arial"/>
          <w:color w:val="2D4359"/>
          <w:sz w:val="24"/>
          <w:szCs w:val="24"/>
          <w:lang w:eastAsia="ru-RU"/>
        </w:rPr>
        <w:t>т.д</w:t>
      </w:r>
      <w:proofErr w:type="spellEnd"/>
    </w:p>
    <w:p w14:paraId="74A8D2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B969D5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C1F068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D49F61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59724E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РАЗДЕЛ 6. КАДРЫ. КОМПЛЕКСНАЯ СИСТЕМА МОТИВАЦИИ И РАЗВИТИЯ ПЕРСОНАЛА</w:t>
      </w:r>
    </w:p>
    <w:p w14:paraId="1133F0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099FA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6.1. </w:t>
      </w:r>
      <w:proofErr w:type="gramStart"/>
      <w:r w:rsidRPr="00690DEE">
        <w:rPr>
          <w:rFonts w:ascii="Arial" w:eastAsia="Times New Roman" w:hAnsi="Arial" w:cs="Arial"/>
          <w:color w:val="2D4359"/>
          <w:sz w:val="24"/>
          <w:szCs w:val="24"/>
          <w:lang w:eastAsia="ru-RU"/>
        </w:rPr>
        <w:t>Эффективность  HR</w:t>
      </w:r>
      <w:proofErr w:type="gramEnd"/>
      <w:r w:rsidRPr="00690DEE">
        <w:rPr>
          <w:rFonts w:ascii="Arial" w:eastAsia="Times New Roman" w:hAnsi="Arial" w:cs="Arial"/>
          <w:color w:val="2D4359"/>
          <w:sz w:val="24"/>
          <w:szCs w:val="24"/>
          <w:lang w:eastAsia="ru-RU"/>
        </w:rPr>
        <w:t>-менеджмента</w:t>
      </w:r>
    </w:p>
    <w:p w14:paraId="7E1F85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Для достижения данной цели определены несколько основных задач:</w:t>
      </w:r>
    </w:p>
    <w:p w14:paraId="1A63F5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u w:val="single"/>
          <w:lang w:eastAsia="ru-RU"/>
        </w:rPr>
        <w:t>Обучение и переподготовка ключевых специалистов, в том числе с привлечением лучших зарубежных специалистов по критериям зарубежного стратегического партнера:</w:t>
      </w:r>
    </w:p>
    <w:p w14:paraId="07BFD2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Для внедрения новых технологий в Организации ведется работа по организации и проведению мастер-классов ведущими зарубежными специалистами. За отчетный период в рамках 059 программы в Организации проведен 1 мастер-класс.</w:t>
      </w:r>
    </w:p>
    <w:p w14:paraId="64EAE9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целях повышения профессионального уровня кадров за отчетный период в странах ближнего и дальнего зарубежья прошли обучение 38 сотрудников</w:t>
      </w:r>
    </w:p>
    <w:p w14:paraId="2311D7A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Организации особое внимание уделяется профессиональному развитию медицинских сестер, включая расширение их прав и полномочий, улучшение клинических навыков и этического поведения. В связи с этим на базе Организации на постоянной основе проводятся конференции и семинары.</w:t>
      </w:r>
    </w:p>
    <w:p w14:paraId="7E8BC9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 отчетный период проведено </w:t>
      </w:r>
      <w:proofErr w:type="gramStart"/>
      <w:r w:rsidRPr="00690DEE">
        <w:rPr>
          <w:rFonts w:ascii="Arial" w:eastAsia="Times New Roman" w:hAnsi="Arial" w:cs="Arial"/>
          <w:color w:val="2D4359"/>
          <w:sz w:val="24"/>
          <w:szCs w:val="24"/>
          <w:lang w:eastAsia="ru-RU"/>
        </w:rPr>
        <w:t>5  конференций</w:t>
      </w:r>
      <w:proofErr w:type="gramEnd"/>
      <w:r w:rsidRPr="00690DEE">
        <w:rPr>
          <w:rFonts w:ascii="Arial" w:eastAsia="Times New Roman" w:hAnsi="Arial" w:cs="Arial"/>
          <w:color w:val="2D4359"/>
          <w:sz w:val="24"/>
          <w:szCs w:val="24"/>
          <w:lang w:eastAsia="ru-RU"/>
        </w:rPr>
        <w:t xml:space="preserve"> для специалистов сестринского дела с изложением теоретического материала и практических навыков.</w:t>
      </w:r>
    </w:p>
    <w:p w14:paraId="53CEB7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 всех конференциях принимали участие специалисты сестринского дела клинических отделений и вспомогательных служб, члены Правления, сотрудники отдела образования.</w:t>
      </w:r>
    </w:p>
    <w:p w14:paraId="3C6690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CDB3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6.2 Внедрение дифференцированной оплаты труда, в том числе бонусной системы оплаты</w:t>
      </w:r>
    </w:p>
    <w:p w14:paraId="7F7119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Совершенствование системы мотивации и удержания лучших сотрудников:</w:t>
      </w:r>
    </w:p>
    <w:p w14:paraId="30E49B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u w:val="single"/>
          <w:lang w:eastAsia="ru-RU"/>
        </w:rPr>
        <w:t>Разработка и внедрение дифференцированной бонусной системы оплаты труда.</w:t>
      </w:r>
    </w:p>
    <w:p w14:paraId="4D39F8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Решением Совета директоров утверждено Положение об оплате труда с дифференцированной системой оплаты труда. Определен механизм распределения фонда оплаты труда по уровням сложности операций и другим критериям для всех работников Организации. Решением Правления утверждены Правила расчета дифференцированной доплаты работникам.</w:t>
      </w:r>
    </w:p>
    <w:p w14:paraId="4411E2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u w:val="single"/>
          <w:lang w:eastAsia="ru-RU"/>
        </w:rPr>
        <w:t> </w:t>
      </w:r>
    </w:p>
    <w:p w14:paraId="7D393A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u w:val="single"/>
          <w:lang w:eastAsia="ru-RU"/>
        </w:rPr>
        <w:t>Совершенствование дополнительных форм материального и морального поощрения работников (стимулирование).</w:t>
      </w:r>
    </w:p>
    <w:p w14:paraId="177822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Решением Правления в Правилах расчета дифференцированной доплаты работникам Организации внесены изменения и дополнения, в частности, врачебному персоналу увеличены размеры оплаты участия в одной операции и за ведение больного, также внесены изменения и дополнения в повышающие и понижающие критерии оценки деятельности работников Организации.</w:t>
      </w:r>
    </w:p>
    <w:p w14:paraId="76C6499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002E2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6.3 Нематериальная мотивация, в том числе повышение потенциала</w:t>
      </w:r>
    </w:p>
    <w:p w14:paraId="79B83A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B968C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color w:val="2D4359"/>
          <w:sz w:val="24"/>
          <w:szCs w:val="24"/>
          <w:u w:val="single"/>
          <w:lang w:eastAsia="ru-RU"/>
        </w:rPr>
        <w:t>Развитие корпоративной культуры и поддержание корпоративных ценностей:</w:t>
      </w:r>
    </w:p>
    <w:p w14:paraId="499573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Организацией на постоянной основе проводятся мероприятия по развитию корпоративной культуры и поддержанию корпоративных ценностей. Сотрудники при приеме на работу обязаны изучить Кодекс деловой этики, где указаны ориентиры профессиональной деятельности и корпоративной культуры.</w:t>
      </w:r>
    </w:p>
    <w:p w14:paraId="05879F1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отчетный период проведены 3 корпоративных мероприятия в честь празднования «Международного женского дня», «Дня медицинского работника», «Дня независимости».</w:t>
      </w:r>
    </w:p>
    <w:p w14:paraId="3EF0051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По запросу Министерства здравоохранения РК, проведена работа по подготовке наградных материалов для награждения почетными грамотами, благодарственными письмами и ценными подарками работников Организации в честь празднования Международного женского дня, Наурыз-</w:t>
      </w:r>
      <w:proofErr w:type="spellStart"/>
      <w:r w:rsidRPr="00690DEE">
        <w:rPr>
          <w:rFonts w:ascii="Arial" w:eastAsia="Times New Roman" w:hAnsi="Arial" w:cs="Arial"/>
          <w:color w:val="2D4359"/>
          <w:sz w:val="24"/>
          <w:szCs w:val="24"/>
          <w:lang w:eastAsia="ru-RU"/>
        </w:rPr>
        <w:t>мейрамы</w:t>
      </w:r>
      <w:proofErr w:type="spellEnd"/>
      <w:r w:rsidRPr="00690DEE">
        <w:rPr>
          <w:rFonts w:ascii="Arial" w:eastAsia="Times New Roman" w:hAnsi="Arial" w:cs="Arial"/>
          <w:color w:val="2D4359"/>
          <w:sz w:val="24"/>
          <w:szCs w:val="24"/>
          <w:lang w:eastAsia="ru-RU"/>
        </w:rPr>
        <w:t>, Дня медицинского работника.</w:t>
      </w:r>
    </w:p>
    <w:p w14:paraId="1900DA6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color w:val="2D4359"/>
          <w:sz w:val="24"/>
          <w:szCs w:val="24"/>
          <w:u w:val="single"/>
          <w:lang w:eastAsia="ru-RU"/>
        </w:rPr>
        <w:t>Составление индивидуальных планов развития работников на соответствующий год.</w:t>
      </w:r>
    </w:p>
    <w:p w14:paraId="50C6F2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Индивидуальные планы развития на предстоящий год составляются сотрудниками в конце текущего года, находятся на самоконтроле. За отчетный год оценка профессиональной деятельности сотрудников проведена с 05 по 23 декабря 2016 года (80% сотрудников).</w:t>
      </w:r>
    </w:p>
    <w:p w14:paraId="7B49D1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Всего за отчетный период количество сотрудников, уволенных по собственному желанию, составило 45, из них АУП – 4, врачи – 2, СМР – 19, ММП – 11, прочие (в т.ч. СХО– 7). Количество сотрудников, уволенных по уважительным причинам – 18, из них по причинам увольнения: 5 сотрудников – выход на пенсию, 2 – переезд в другой город, 3 – профессиональный рост, 2 – призыв в армию, 4 – перевод на другую работу, 2 – поступление в магистратуру, в колледж. </w:t>
      </w:r>
    </w:p>
    <w:p w14:paraId="59E5ED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4D781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A887E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6.4 Управление рисками</w:t>
      </w:r>
    </w:p>
    <w:p w14:paraId="217A32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7DDE7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u w:val="single"/>
          <w:lang w:eastAsia="ru-RU"/>
        </w:rPr>
        <w:t>Обеспечение безопасными и эргономичными условиями труда медицинского и немедицинского персонала.</w:t>
      </w:r>
    </w:p>
    <w:p w14:paraId="4708B7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 отчетный период отделом ГО, ЧС, ПБ, ОТ, ТБ и экологии Организации проведена работа по:</w:t>
      </w:r>
    </w:p>
    <w:p w14:paraId="347E5569"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обучению руководящего состава в области безопасности и охраны труда (обучено 24 сотрудников);</w:t>
      </w:r>
    </w:p>
    <w:p w14:paraId="6D9F5F01"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проверке знаний сотрудников в области безопасности и охраны труда (</w:t>
      </w:r>
      <w:proofErr w:type="spellStart"/>
      <w:r w:rsidRPr="00690DEE">
        <w:rPr>
          <w:rFonts w:ascii="Arial" w:eastAsia="Times New Roman" w:hAnsi="Arial" w:cs="Arial"/>
          <w:color w:val="2D4359"/>
          <w:sz w:val="24"/>
          <w:szCs w:val="24"/>
          <w:lang w:eastAsia="ru-RU"/>
        </w:rPr>
        <w:t>экзаменировано</w:t>
      </w:r>
      <w:proofErr w:type="spellEnd"/>
      <w:r w:rsidRPr="00690DEE">
        <w:rPr>
          <w:rFonts w:ascii="Arial" w:eastAsia="Times New Roman" w:hAnsi="Arial" w:cs="Arial"/>
          <w:color w:val="2D4359"/>
          <w:sz w:val="24"/>
          <w:szCs w:val="24"/>
          <w:lang w:eastAsia="ru-RU"/>
        </w:rPr>
        <w:t xml:space="preserve"> 498 сотрудников);</w:t>
      </w:r>
    </w:p>
    <w:p w14:paraId="160C9C9B"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проведению вводного инструктажа с вновь принятыми на работу (проведено 128 сотрудникам);</w:t>
      </w:r>
    </w:p>
    <w:p w14:paraId="7CE0A7DE"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организации производственного экологического контроля (ежедневный обход зданий и территории, опрошено 305 сотрудников клинических и </w:t>
      </w:r>
      <w:proofErr w:type="spellStart"/>
      <w:r w:rsidRPr="00690DEE">
        <w:rPr>
          <w:rFonts w:ascii="Arial" w:eastAsia="Times New Roman" w:hAnsi="Arial" w:cs="Arial"/>
          <w:color w:val="2D4359"/>
          <w:sz w:val="24"/>
          <w:szCs w:val="24"/>
          <w:lang w:eastAsia="ru-RU"/>
        </w:rPr>
        <w:t>параклинических</w:t>
      </w:r>
      <w:proofErr w:type="spellEnd"/>
      <w:r w:rsidRPr="00690DEE">
        <w:rPr>
          <w:rFonts w:ascii="Arial" w:eastAsia="Times New Roman" w:hAnsi="Arial" w:cs="Arial"/>
          <w:color w:val="2D4359"/>
          <w:sz w:val="24"/>
          <w:szCs w:val="24"/>
          <w:lang w:eastAsia="ru-RU"/>
        </w:rPr>
        <w:t xml:space="preserve"> отделений по вопросам экологической безопасности);</w:t>
      </w:r>
    </w:p>
    <w:p w14:paraId="5194ED61"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проведению аттестации электротехнического персонала по знанию норм и правил техники безопасности при эксплуатации электроустановок (аттестовано 21 сотрудников);</w:t>
      </w:r>
    </w:p>
    <w:p w14:paraId="59637449" w14:textId="77777777" w:rsidR="00690DEE" w:rsidRPr="00690DEE" w:rsidRDefault="00690DEE" w:rsidP="00690DEE">
      <w:pPr>
        <w:numPr>
          <w:ilvl w:val="0"/>
          <w:numId w:val="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проведению тренингов персонала с участием городских ГО, ЧС (проведено 2 объектовые тренировки).</w:t>
      </w:r>
    </w:p>
    <w:p w14:paraId="5770EA6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Внешней сертифицированной компанией проведена аттестация рабочих мест.</w:t>
      </w:r>
    </w:p>
    <w:p w14:paraId="21DCB7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Случаев производственного травматизма и профессиональных заболеваний в 2018 году не было.</w:t>
      </w:r>
    </w:p>
    <w:p w14:paraId="2B89B2E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i/>
          <w:iCs/>
          <w:color w:val="2D4359"/>
          <w:sz w:val="24"/>
          <w:szCs w:val="24"/>
          <w:lang w:eastAsia="ru-RU"/>
        </w:rPr>
        <w:t>    </w:t>
      </w:r>
    </w:p>
    <w:p w14:paraId="5CA128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DA1554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15056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05470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8352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EEB90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03C02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34F54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1FB144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AA8A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F90753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ECBC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BFDFE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A20D5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B0F2C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5DD1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473A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A9CE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51E70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1863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B52B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D56BC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9939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46097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E725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B9E38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FF1B1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623DAE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91D3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D6881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D330B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A494D2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920B5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D5E5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«Утверждаю»</w:t>
      </w:r>
    </w:p>
    <w:p w14:paraId="56D592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Председатель Наблюдательного совета ГКП на ПХВ</w:t>
      </w:r>
    </w:p>
    <w:p w14:paraId="5A5189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«Актауская городская поликлиника №2»</w:t>
      </w:r>
    </w:p>
    <w:p w14:paraId="05174F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Ахметова К.А.</w:t>
      </w:r>
    </w:p>
    <w:p w14:paraId="6A3F80B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 27.12.2018г.</w:t>
      </w:r>
    </w:p>
    <w:p w14:paraId="213A60D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7A13EC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F2B7C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822D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10F08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2E7B0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D5AA4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96A01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КОДЕКС ДЕЛОВОЙ ЭТИКИ</w:t>
      </w:r>
    </w:p>
    <w:p w14:paraId="32C6F1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524AE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ГКП на ПХВ «</w:t>
      </w:r>
      <w:r w:rsidRPr="00690DEE">
        <w:rPr>
          <w:rFonts w:ascii="Arial" w:eastAsia="Times New Roman" w:hAnsi="Arial" w:cs="Arial"/>
          <w:b/>
          <w:bCs/>
          <w:color w:val="2D4359"/>
          <w:sz w:val="24"/>
          <w:szCs w:val="24"/>
          <w:u w:val="single"/>
          <w:lang w:eastAsia="ru-RU"/>
        </w:rPr>
        <w:t>Актауская городская поликлиника №2</w:t>
      </w:r>
      <w:r w:rsidRPr="00690DEE">
        <w:rPr>
          <w:rFonts w:ascii="Arial" w:eastAsia="Times New Roman" w:hAnsi="Arial" w:cs="Arial"/>
          <w:b/>
          <w:bCs/>
          <w:color w:val="2D4359"/>
          <w:sz w:val="24"/>
          <w:szCs w:val="24"/>
          <w:lang w:eastAsia="ru-RU"/>
        </w:rPr>
        <w:t>»</w:t>
      </w:r>
    </w:p>
    <w:p w14:paraId="3B42A6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6E8AF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7A410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C200C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47BDE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F21935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61E15E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B3BC3B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ED135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AEC21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FD5362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18C43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 </w:t>
      </w:r>
    </w:p>
    <w:p w14:paraId="7CF32AF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7C543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5C968C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AC4641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B3FC3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Актау     2018 г</w:t>
      </w:r>
    </w:p>
    <w:p w14:paraId="583FEC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63802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38D76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AB4A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0682F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E535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34A7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21567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A2689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36AFF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СОДЕРЖАНИЕ</w:t>
      </w:r>
    </w:p>
    <w:p w14:paraId="3AC7F1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3961C1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0C0F7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1. ОБЩИЕ ПОЛОЖЕНИЯ И ОСНОВНЫЕ ПОНЯТИЯ</w:t>
      </w:r>
    </w:p>
    <w:p w14:paraId="15E68B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895044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2. ЦЕННОСТИ И ПРИНЦИПЫ ДЕЛОВОЙ ЭТИКИ</w:t>
      </w:r>
    </w:p>
    <w:p w14:paraId="17D13D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28BC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3. ЭТИЧЕСКИЕ НОРМЫ ДЕЛОВЫХ ВЗАИМООТНОШЕНИЙ</w:t>
      </w:r>
    </w:p>
    <w:p w14:paraId="22E0403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00D6B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4. ПРАВИЛА ДЕЛОВОГО ПОВЕДЕНИЯ</w:t>
      </w:r>
    </w:p>
    <w:p w14:paraId="6DE9C8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CC88C2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5. КОРПОРАТИВНАЯ КУЛЬТУРА</w:t>
      </w:r>
    </w:p>
    <w:p w14:paraId="74B68D5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59FB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6. ЭТИЧЕСКИЕ НОРМЫ ВРАЧЕЙ, СРЕДНЕГО И МЛАДШЕГО МЕДИЦИНСКОГО ПЕРСОНАЛА ОРГАНИЗАЦИЙ</w:t>
      </w:r>
    </w:p>
    <w:p w14:paraId="091831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04204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ГЛАВА 7. ЗАКЛЮЧЕНИЕ</w:t>
      </w:r>
    </w:p>
    <w:p w14:paraId="7FAFF9A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D0936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57951F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ПРИЛОЖЕНИЕ</w:t>
      </w:r>
    </w:p>
    <w:p w14:paraId="1A49E8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068DE0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1970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502A70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CEAF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40F9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4B0D0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E30753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40EAC4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1F326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81B19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BAF1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8BF20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1. ОБЩИЕ ПОЛОЖЕНИЯ И ОСНОВНЫЕ ПОНЯТИЯ</w:t>
      </w:r>
    </w:p>
    <w:p w14:paraId="575163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62CCAF"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Настоящий Кодекс деловой этики (далее-Кодекс) Государственного предприятия на праве хозяйственного ведения </w:t>
      </w:r>
      <w:proofErr w:type="gramStart"/>
      <w:r w:rsidRPr="00690DEE">
        <w:rPr>
          <w:rFonts w:ascii="Arial" w:eastAsia="Times New Roman" w:hAnsi="Arial" w:cs="Arial"/>
          <w:b/>
          <w:bCs/>
          <w:color w:val="2D4359"/>
          <w:sz w:val="24"/>
          <w:szCs w:val="24"/>
          <w:lang w:eastAsia="ru-RU"/>
        </w:rPr>
        <w:t>«</w:t>
      </w:r>
      <w:r w:rsidRPr="00690DEE">
        <w:rPr>
          <w:rFonts w:ascii="Arial" w:eastAsia="Times New Roman" w:hAnsi="Arial" w:cs="Arial"/>
          <w:b/>
          <w:bCs/>
          <w:color w:val="2D4359"/>
          <w:sz w:val="24"/>
          <w:szCs w:val="24"/>
          <w:u w:val="single"/>
          <w:lang w:eastAsia="ru-RU"/>
        </w:rPr>
        <w:t> Актауская</w:t>
      </w:r>
      <w:proofErr w:type="gramEnd"/>
      <w:r w:rsidRPr="00690DEE">
        <w:rPr>
          <w:rFonts w:ascii="Arial" w:eastAsia="Times New Roman" w:hAnsi="Arial" w:cs="Arial"/>
          <w:b/>
          <w:bCs/>
          <w:color w:val="2D4359"/>
          <w:sz w:val="24"/>
          <w:szCs w:val="24"/>
          <w:u w:val="single"/>
          <w:lang w:eastAsia="ru-RU"/>
        </w:rPr>
        <w:t xml:space="preserve"> </w:t>
      </w:r>
      <w:r w:rsidRPr="00690DEE">
        <w:rPr>
          <w:rFonts w:ascii="Arial" w:eastAsia="Times New Roman" w:hAnsi="Arial" w:cs="Arial"/>
          <w:b/>
          <w:bCs/>
          <w:color w:val="2D4359"/>
          <w:sz w:val="24"/>
          <w:szCs w:val="24"/>
          <w:u w:val="single"/>
          <w:lang w:eastAsia="ru-RU"/>
        </w:rPr>
        <w:lastRenderedPageBreak/>
        <w:t>городская  поликлиника № 2 </w:t>
      </w:r>
      <w:r w:rsidRPr="00690DEE">
        <w:rPr>
          <w:rFonts w:ascii="Arial" w:eastAsia="Times New Roman" w:hAnsi="Arial" w:cs="Arial"/>
          <w:b/>
          <w:bCs/>
          <w:color w:val="2D4359"/>
          <w:sz w:val="24"/>
          <w:szCs w:val="24"/>
          <w:lang w:eastAsia="ru-RU"/>
        </w:rPr>
        <w:t>»</w:t>
      </w:r>
      <w:r w:rsidRPr="00690DEE">
        <w:rPr>
          <w:rFonts w:ascii="Arial" w:eastAsia="Times New Roman" w:hAnsi="Arial" w:cs="Arial"/>
          <w:color w:val="2D4359"/>
          <w:sz w:val="24"/>
          <w:szCs w:val="24"/>
          <w:lang w:eastAsia="ru-RU"/>
        </w:rPr>
        <w:t> (далее - Предприятие) разработан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14:paraId="315355B4"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14:paraId="650BA518"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Положения Кодекса распространяются на должностные лица и на всех работников Предприятия вне зависимости от занимаемой должности.</w:t>
      </w:r>
    </w:p>
    <w:p w14:paraId="0AC9673C"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Исполнительный орган предприятия несет ответственность за создание условий открытости и ответственности, в которой работники Предприятия воздерживаются и активно реагируют от совершения незаконных действий.</w:t>
      </w:r>
    </w:p>
    <w:p w14:paraId="6B8A1048"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Первейшей обязанностью каждого работника Предприятия является следование этическим нормам, установленным в Предприятий, и соблюдение моральных норм.</w:t>
      </w:r>
    </w:p>
    <w:p w14:paraId="2A9F8FCC"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w:t>
      </w:r>
    </w:p>
    <w:p w14:paraId="465C3F7A" w14:textId="77777777" w:rsidR="00690DEE" w:rsidRPr="00690DEE" w:rsidRDefault="00690DEE" w:rsidP="00690DEE">
      <w:pPr>
        <w:numPr>
          <w:ilvl w:val="0"/>
          <w:numId w:val="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Целью Кодекса является:</w:t>
      </w:r>
    </w:p>
    <w:p w14:paraId="5BFC1844" w14:textId="77777777" w:rsidR="00690DEE" w:rsidRPr="00690DEE" w:rsidRDefault="00690DEE" w:rsidP="00690DEE">
      <w:pPr>
        <w:numPr>
          <w:ilvl w:val="0"/>
          <w:numId w:val="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закрепление основополагающих ценностей, принципов и </w:t>
      </w:r>
      <w:proofErr w:type="gramStart"/>
      <w:r w:rsidRPr="00690DEE">
        <w:rPr>
          <w:rFonts w:ascii="Arial" w:eastAsia="Times New Roman" w:hAnsi="Arial" w:cs="Arial"/>
          <w:color w:val="2D4359"/>
          <w:sz w:val="24"/>
          <w:szCs w:val="24"/>
          <w:lang w:eastAsia="ru-RU"/>
        </w:rPr>
        <w:t>правил</w:t>
      </w:r>
      <w:proofErr w:type="gramEnd"/>
      <w:r w:rsidRPr="00690DEE">
        <w:rPr>
          <w:rFonts w:ascii="Arial" w:eastAsia="Times New Roman" w:hAnsi="Arial" w:cs="Arial"/>
          <w:color w:val="2D4359"/>
          <w:sz w:val="24"/>
          <w:szCs w:val="24"/>
          <w:lang w:eastAsia="ru-RU"/>
        </w:rPr>
        <w:t xml:space="preserve"> которыми руководствуются все должностные лица и работники Предприятия в своей деятельности как при принятии стратегически важных решений, таки в повседневных ситуациях;</w:t>
      </w:r>
    </w:p>
    <w:p w14:paraId="713BC696" w14:textId="77777777" w:rsidR="00690DEE" w:rsidRPr="00690DEE" w:rsidRDefault="00690DEE" w:rsidP="00690DEE">
      <w:pPr>
        <w:numPr>
          <w:ilvl w:val="0"/>
          <w:numId w:val="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14:paraId="1D3E5930" w14:textId="77777777" w:rsidR="00690DEE" w:rsidRPr="00690DEE" w:rsidRDefault="00690DEE" w:rsidP="00690DEE">
      <w:pPr>
        <w:numPr>
          <w:ilvl w:val="0"/>
          <w:numId w:val="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единообразное понимание и исполнение норм Кодекса всеми Работниками вне зависимости от занимаемой должности;</w:t>
      </w:r>
    </w:p>
    <w:p w14:paraId="7BF0411A" w14:textId="77777777" w:rsidR="00690DEE" w:rsidRPr="00690DEE" w:rsidRDefault="00690DEE" w:rsidP="00690DEE">
      <w:pPr>
        <w:numPr>
          <w:ilvl w:val="0"/>
          <w:numId w:val="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14:paraId="4AFE8B44" w14:textId="77777777" w:rsidR="00690DEE" w:rsidRPr="00690DEE" w:rsidRDefault="00690DEE" w:rsidP="00690DEE">
      <w:pPr>
        <w:numPr>
          <w:ilvl w:val="0"/>
          <w:numId w:val="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14:paraId="22317D42" w14:textId="77777777" w:rsidR="00690DEE" w:rsidRPr="00690DEE" w:rsidRDefault="00690DEE" w:rsidP="00690DEE">
      <w:pPr>
        <w:numPr>
          <w:ilvl w:val="0"/>
          <w:numId w:val="7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14:paraId="5F9F0060" w14:textId="77777777" w:rsidR="00690DEE" w:rsidRPr="00690DEE" w:rsidRDefault="00690DEE" w:rsidP="00690DEE">
      <w:pPr>
        <w:numPr>
          <w:ilvl w:val="0"/>
          <w:numId w:val="7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Перечень указанных в Кодексе норм и принципов не является исчерпывающим и может быть уточнен, изменен или дополнен Наблюдательным Советом Предприятия в случае возникновения определенных предпосылок или обстоятельств.</w:t>
      </w:r>
    </w:p>
    <w:p w14:paraId="71DE53F0" w14:textId="77777777" w:rsidR="00690DEE" w:rsidRPr="00690DEE" w:rsidRDefault="00690DEE" w:rsidP="00690DEE">
      <w:pPr>
        <w:numPr>
          <w:ilvl w:val="0"/>
          <w:numId w:val="7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w:t>
      </w:r>
      <w:r w:rsidRPr="00690DEE">
        <w:rPr>
          <w:rFonts w:ascii="Arial" w:eastAsia="Times New Roman" w:hAnsi="Arial" w:cs="Arial"/>
          <w:color w:val="2D4359"/>
          <w:sz w:val="24"/>
          <w:szCs w:val="24"/>
          <w:lang w:eastAsia="ru-RU"/>
        </w:rPr>
        <w:lastRenderedPageBreak/>
        <w:t>то в отношении него Предприятия буду приняты меры дисциплинарного воздействия.</w:t>
      </w:r>
    </w:p>
    <w:p w14:paraId="7947220F" w14:textId="77777777" w:rsidR="00690DEE" w:rsidRPr="00690DEE" w:rsidRDefault="00690DEE" w:rsidP="00690DEE">
      <w:pPr>
        <w:numPr>
          <w:ilvl w:val="0"/>
          <w:numId w:val="7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ценит в своих работниках и их работе:</w:t>
      </w:r>
    </w:p>
    <w:p w14:paraId="38F28DAA"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ориентированность на достижение стратегических целей Предприятия;</w:t>
      </w:r>
    </w:p>
    <w:p w14:paraId="4C31821B"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профессионализм и стремление к повышению своего профессионального уровня;</w:t>
      </w:r>
    </w:p>
    <w:p w14:paraId="22592D5D"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инициативность и активность при исполнении должностных обязанностей;</w:t>
      </w:r>
    </w:p>
    <w:p w14:paraId="522DFD4F"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дисциплинированность и ответственность;</w:t>
      </w:r>
    </w:p>
    <w:p w14:paraId="495BA633"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взаимную поддержку между работниками;</w:t>
      </w:r>
    </w:p>
    <w:p w14:paraId="5C03DEF2" w14:textId="77777777" w:rsidR="00690DEE" w:rsidRPr="00690DEE" w:rsidRDefault="00690DEE" w:rsidP="00690DEE">
      <w:pPr>
        <w:numPr>
          <w:ilvl w:val="0"/>
          <w:numId w:val="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оказание содействия молодым специалистам Предприятия.</w:t>
      </w:r>
    </w:p>
    <w:p w14:paraId="1B8CE3C0" w14:textId="77777777" w:rsidR="00690DEE" w:rsidRPr="00690DEE" w:rsidRDefault="00690DEE" w:rsidP="00690DEE">
      <w:pPr>
        <w:numPr>
          <w:ilvl w:val="0"/>
          <w:numId w:val="8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Деятельность Предприятия основана на отношениях Предприятия и всех Заинтересованных лиц, которые построены на соблюдение требований Деловой этики и правил поведения. Соблюдение взаимных обязательств – необходимое условие конструктивной работы.</w:t>
      </w:r>
    </w:p>
    <w:p w14:paraId="0709FD91" w14:textId="77777777" w:rsidR="00690DEE" w:rsidRPr="00690DEE" w:rsidRDefault="00690DEE" w:rsidP="00690DEE">
      <w:pPr>
        <w:numPr>
          <w:ilvl w:val="0"/>
          <w:numId w:val="8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Кодексе используются следующие понятия и термины:</w:t>
      </w:r>
    </w:p>
    <w:p w14:paraId="25515B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Единственный участник </w:t>
      </w:r>
      <w:r w:rsidRPr="00690DEE">
        <w:rPr>
          <w:rFonts w:ascii="Arial" w:eastAsia="Times New Roman" w:hAnsi="Arial" w:cs="Arial"/>
          <w:color w:val="2D4359"/>
          <w:sz w:val="24"/>
          <w:szCs w:val="24"/>
          <w:lang w:eastAsia="ru-RU"/>
        </w:rPr>
        <w:t>- уполномоченный орган соответствующей отрасли - Министерство здравоохранения и социального развития Республики Казахстан;</w:t>
      </w:r>
    </w:p>
    <w:p w14:paraId="3D389CF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Деловая этика </w:t>
      </w:r>
      <w:r w:rsidRPr="00690DEE">
        <w:rPr>
          <w:rFonts w:ascii="Arial" w:eastAsia="Times New Roman" w:hAnsi="Arial" w:cs="Arial"/>
          <w:color w:val="2D4359"/>
          <w:sz w:val="24"/>
          <w:szCs w:val="24"/>
          <w:lang w:eastAsia="ru-RU"/>
        </w:rPr>
        <w:t>- совокупность этических принципов и норм делового поведения, которыми руководствуются в своей деятельности Предприятие, его Должностные лица и Работники;</w:t>
      </w:r>
    </w:p>
    <w:p w14:paraId="3FEA00D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Должностное лицо </w:t>
      </w:r>
      <w:r w:rsidRPr="00690DEE">
        <w:rPr>
          <w:rFonts w:ascii="Arial" w:eastAsia="Times New Roman" w:hAnsi="Arial" w:cs="Arial"/>
          <w:color w:val="2D4359"/>
          <w:sz w:val="24"/>
          <w:szCs w:val="24"/>
          <w:lang w:eastAsia="ru-RU"/>
        </w:rPr>
        <w:t>- Член Наблюдательного совета и/или руководство Предприятия;</w:t>
      </w:r>
    </w:p>
    <w:p w14:paraId="0F2E83B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Заинтересованное лицо </w:t>
      </w:r>
      <w:proofErr w:type="gramStart"/>
      <w:r w:rsidRPr="00690DEE">
        <w:rPr>
          <w:rFonts w:ascii="Arial" w:eastAsia="Times New Roman" w:hAnsi="Arial" w:cs="Arial"/>
          <w:color w:val="2D4359"/>
          <w:sz w:val="24"/>
          <w:szCs w:val="24"/>
          <w:lang w:eastAsia="ru-RU"/>
        </w:rPr>
        <w:t>- это физическое или юридическое лицо</w:t>
      </w:r>
      <w:proofErr w:type="gramEnd"/>
      <w:r w:rsidRPr="00690DEE">
        <w:rPr>
          <w:rFonts w:ascii="Arial" w:eastAsia="Times New Roman" w:hAnsi="Arial" w:cs="Arial"/>
          <w:color w:val="2D4359"/>
          <w:sz w:val="24"/>
          <w:szCs w:val="24"/>
          <w:lang w:eastAsia="ru-RU"/>
        </w:rPr>
        <w:t xml:space="preserve"> с которым Предприятие вступило или намерено вступить в договорные отношения, а также лица причастные к сделкам, связанным с Предприятием.</w:t>
      </w:r>
    </w:p>
    <w:p w14:paraId="0680780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Законодательство </w:t>
      </w:r>
      <w:r w:rsidRPr="00690DEE">
        <w:rPr>
          <w:rFonts w:ascii="Arial" w:eastAsia="Times New Roman" w:hAnsi="Arial" w:cs="Arial"/>
          <w:color w:val="2D4359"/>
          <w:sz w:val="24"/>
          <w:szCs w:val="24"/>
          <w:lang w:eastAsia="ru-RU"/>
        </w:rPr>
        <w:t>- совокупных нормативных правовых актов Республики Казахстан, принятых в установленном порядке;</w:t>
      </w:r>
    </w:p>
    <w:p w14:paraId="098A39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Конфликт интересов </w:t>
      </w:r>
      <w:r w:rsidRPr="00690DEE">
        <w:rPr>
          <w:rFonts w:ascii="Arial" w:eastAsia="Times New Roman" w:hAnsi="Arial" w:cs="Arial"/>
          <w:color w:val="2D4359"/>
          <w:sz w:val="24"/>
          <w:szCs w:val="24"/>
          <w:lang w:eastAsia="ru-RU"/>
        </w:rPr>
        <w:t>- ситуация, при которой происходит столкновение личных интересов работника Предприятия его обязанностей по отношению к РГП на ПХВ и в которой личная заинтересованность Работника Предприятия и влияет или может повлиять на беспристрастное исполнение им своих должностных обязанностей;</w:t>
      </w:r>
    </w:p>
    <w:p w14:paraId="16C9047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Корпоративная культура </w:t>
      </w:r>
      <w:r w:rsidRPr="00690DEE">
        <w:rPr>
          <w:rFonts w:ascii="Arial" w:eastAsia="Times New Roman" w:hAnsi="Arial" w:cs="Arial"/>
          <w:color w:val="2D4359"/>
          <w:sz w:val="24"/>
          <w:szCs w:val="24"/>
          <w:lang w:eastAsia="ru-RU"/>
        </w:rPr>
        <w:t>- специфические для Предприятия ценности и принципы, этические нормы деловых взаимоотношений, нормы поведения;</w:t>
      </w:r>
    </w:p>
    <w:p w14:paraId="38BD90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Корпоративный конфликт </w:t>
      </w:r>
      <w:r w:rsidRPr="00690DEE">
        <w:rPr>
          <w:rFonts w:ascii="Arial" w:eastAsia="Times New Roman" w:hAnsi="Arial" w:cs="Arial"/>
          <w:color w:val="2D4359"/>
          <w:sz w:val="24"/>
          <w:szCs w:val="24"/>
          <w:lang w:eastAsia="ru-RU"/>
        </w:rPr>
        <w:t>- 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14:paraId="5B6D3D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нарушение норм действующего законодательства, Устава или внутренних документов Предприятия, прав Единственного участника;</w:t>
      </w:r>
    </w:p>
    <w:p w14:paraId="08E1C3B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иски к Предприятию, его орган управления или по существу принимаемых решений.</w:t>
      </w:r>
    </w:p>
    <w:p w14:paraId="581E44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Социальная ответственность </w:t>
      </w:r>
      <w:r w:rsidRPr="00690DEE">
        <w:rPr>
          <w:rFonts w:ascii="Arial" w:eastAsia="Times New Roman" w:hAnsi="Arial" w:cs="Arial"/>
          <w:color w:val="2D4359"/>
          <w:sz w:val="24"/>
          <w:szCs w:val="24"/>
          <w:lang w:eastAsia="ru-RU"/>
        </w:rPr>
        <w:t>- выполнение добровольно принятых на себя обязательств, отвечающих взаимным интересам Предприятия, государства и общества;</w:t>
      </w:r>
    </w:p>
    <w:p w14:paraId="1C2B815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Работник</w:t>
      </w:r>
      <w:r w:rsidRPr="00690DEE">
        <w:rPr>
          <w:rFonts w:ascii="Arial" w:eastAsia="Times New Roman" w:hAnsi="Arial" w:cs="Arial"/>
          <w:color w:val="2D4359"/>
          <w:sz w:val="24"/>
          <w:szCs w:val="24"/>
          <w:lang w:eastAsia="ru-RU"/>
        </w:rPr>
        <w:t> – физическое лицо, состоящее в трудовых отношениях с Предприятием и непосредственно выполняющее работу по трудовому договору;</w:t>
      </w:r>
    </w:p>
    <w:p w14:paraId="4C0DC98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lastRenderedPageBreak/>
        <w:t>Урегулирование корпоративных конфликтов</w:t>
      </w:r>
      <w:r w:rsidRPr="00690DEE">
        <w:rPr>
          <w:rFonts w:ascii="Arial" w:eastAsia="Times New Roman" w:hAnsi="Arial" w:cs="Arial"/>
          <w:color w:val="2D4359"/>
          <w:sz w:val="24"/>
          <w:szCs w:val="24"/>
          <w:lang w:eastAsia="ru-RU"/>
        </w:rPr>
        <w:t> – осуществление комплекса процедур, направленных на предупреждение или разрешение корпоративных конфликтов.</w:t>
      </w:r>
    </w:p>
    <w:p w14:paraId="47F8777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0ADD2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2. ЦЕННОСТИ И ПРИНЦИПЫ ДЕЛОВОЙ ЭТИКИ</w:t>
      </w:r>
    </w:p>
    <w:p w14:paraId="15D2F6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942156A" w14:textId="77777777" w:rsidR="00690DEE" w:rsidRPr="00690DEE" w:rsidRDefault="00690DEE" w:rsidP="00690DEE">
      <w:pPr>
        <w:numPr>
          <w:ilvl w:val="0"/>
          <w:numId w:val="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принимает и следует требованиям настоящего Кодекса во взаимоотношениях с Единственным участником,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14:paraId="573C7639" w14:textId="77777777" w:rsidR="00690DEE" w:rsidRPr="00690DEE" w:rsidRDefault="00690DEE" w:rsidP="00690DEE">
      <w:pPr>
        <w:numPr>
          <w:ilvl w:val="0"/>
          <w:numId w:val="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Основополагающими корпоративными ценностями, на основе которых формируется деятельность 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Предприятия в целом.</w:t>
      </w:r>
    </w:p>
    <w:p w14:paraId="45904611" w14:textId="77777777" w:rsidR="00690DEE" w:rsidRPr="00690DEE" w:rsidRDefault="00690DEE" w:rsidP="00690DEE">
      <w:pPr>
        <w:numPr>
          <w:ilvl w:val="0"/>
          <w:numId w:val="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Основополагающие корпоративные принципы Предприятия:</w:t>
      </w:r>
    </w:p>
    <w:p w14:paraId="4ADCE074"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Компетентность и профессионализм</w:t>
      </w:r>
      <w:r w:rsidRPr="00690DEE">
        <w:rPr>
          <w:rFonts w:ascii="Arial" w:eastAsia="Times New Roman" w:hAnsi="Arial" w:cs="Arial"/>
          <w:color w:val="2D4359"/>
          <w:sz w:val="24"/>
          <w:szCs w:val="24"/>
          <w:lang w:eastAsia="ru-RU"/>
        </w:rPr>
        <w:t> – работники 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14:paraId="169B99A9"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Патриотизм </w:t>
      </w:r>
      <w:r w:rsidRPr="00690DEE">
        <w:rPr>
          <w:rFonts w:ascii="Arial" w:eastAsia="Times New Roman" w:hAnsi="Arial" w:cs="Arial"/>
          <w:color w:val="2D4359"/>
          <w:sz w:val="24"/>
          <w:szCs w:val="24"/>
          <w:lang w:eastAsia="ru-RU"/>
        </w:rPr>
        <w:t>-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14:paraId="6A62A1DD"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Прозрачность </w:t>
      </w:r>
      <w:r w:rsidRPr="00690DEE">
        <w:rPr>
          <w:rFonts w:ascii="Arial" w:eastAsia="Times New Roman" w:hAnsi="Arial" w:cs="Arial"/>
          <w:color w:val="2D4359"/>
          <w:sz w:val="24"/>
          <w:szCs w:val="24"/>
          <w:lang w:eastAsia="ru-RU"/>
        </w:rPr>
        <w:t>– 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своевременно информировать Единственного участника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Предприятие следит за неразглашением информации и сведений, составляющих коммерческую и служебную тайны;</w:t>
      </w:r>
    </w:p>
    <w:p w14:paraId="64E88156"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Ответственность и добросовестность - </w:t>
      </w:r>
      <w:r w:rsidRPr="00690DEE">
        <w:rPr>
          <w:rFonts w:ascii="Arial" w:eastAsia="Times New Roman" w:hAnsi="Arial" w:cs="Arial"/>
          <w:color w:val="2D4359"/>
          <w:sz w:val="24"/>
          <w:szCs w:val="24"/>
          <w:lang w:eastAsia="ru-RU"/>
        </w:rPr>
        <w:t>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14:paraId="46B6A937"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Честность и порядочность - </w:t>
      </w:r>
      <w:r w:rsidRPr="00690DEE">
        <w:rPr>
          <w:rFonts w:ascii="Arial" w:eastAsia="Times New Roman" w:hAnsi="Arial" w:cs="Arial"/>
          <w:color w:val="2D4359"/>
          <w:sz w:val="24"/>
          <w:szCs w:val="24"/>
          <w:lang w:eastAsia="ru-RU"/>
        </w:rPr>
        <w:t>основа деятельности Предприятия и 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14:paraId="68868F2D" w14:textId="77777777" w:rsidR="00690DEE" w:rsidRPr="00690DEE" w:rsidRDefault="00690DEE" w:rsidP="00690DEE">
      <w:pPr>
        <w:numPr>
          <w:ilvl w:val="0"/>
          <w:numId w:val="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Уважение личности - </w:t>
      </w:r>
      <w:r w:rsidRPr="00690DEE">
        <w:rPr>
          <w:rFonts w:ascii="Arial" w:eastAsia="Times New Roman" w:hAnsi="Arial" w:cs="Arial"/>
          <w:color w:val="2D4359"/>
          <w:sz w:val="24"/>
          <w:szCs w:val="24"/>
          <w:lang w:eastAsia="ru-RU"/>
        </w:rPr>
        <w:t xml:space="preserve">основной принцип, которым должны руководствоваться должностное лицо, работник Предприятия, независимо </w:t>
      </w:r>
      <w:r w:rsidRPr="00690DEE">
        <w:rPr>
          <w:rFonts w:ascii="Arial" w:eastAsia="Times New Roman" w:hAnsi="Arial" w:cs="Arial"/>
          <w:color w:val="2D4359"/>
          <w:sz w:val="24"/>
          <w:szCs w:val="24"/>
          <w:lang w:eastAsia="ru-RU"/>
        </w:rPr>
        <w:lastRenderedPageBreak/>
        <w:t>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14:paraId="0D2F96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5A4EE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3707D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D86D1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5824A35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09C287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3. ЭТИЧЕСКИЕ НОРМЫ ДЕЛОВЫХ ВЗАИМООТНОШЕНИЙ</w:t>
      </w:r>
    </w:p>
    <w:p w14:paraId="51CA06F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E7B3855" w14:textId="77777777" w:rsidR="00690DEE" w:rsidRPr="00690DEE" w:rsidRDefault="00690DEE" w:rsidP="00690DEE">
      <w:pPr>
        <w:numPr>
          <w:ilvl w:val="0"/>
          <w:numId w:val="8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1. Должностные лица и работники Предприятия</w:t>
      </w:r>
    </w:p>
    <w:p w14:paraId="682CEA9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E30C1A2" w14:textId="77777777" w:rsidR="00690DEE" w:rsidRPr="00690DEE" w:rsidRDefault="00690DEE" w:rsidP="00690DEE">
      <w:pPr>
        <w:numPr>
          <w:ilvl w:val="0"/>
          <w:numId w:val="8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должны:</w:t>
      </w:r>
    </w:p>
    <w:p w14:paraId="4F81135B"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уважительно относиться к государственным символам Республики Казахстан и к корпоративной символике Предприятия;</w:t>
      </w:r>
    </w:p>
    <w:p w14:paraId="25D06A0B"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14:paraId="4780F59F"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прилагать все усилия для высокопрофессиональной работы, бережно относиться к имуществу Предприятия, рационального и эффективно использовать его;</w:t>
      </w:r>
    </w:p>
    <w:p w14:paraId="395BB57F"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своим отношением к работе и поведением способствовать созданию устойчивой и позитивной обстановки в коллективе;</w:t>
      </w:r>
    </w:p>
    <w:p w14:paraId="0E4E8FB9"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быть вежливыми и корректными;</w:t>
      </w:r>
    </w:p>
    <w:p w14:paraId="76EC63BA"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быть нетерпимыми к безразличию и грубости;</w:t>
      </w:r>
    </w:p>
    <w:p w14:paraId="65BAC743"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оказывать поддержку и помощь коллегам;</w:t>
      </w:r>
    </w:p>
    <w:p w14:paraId="497B365F"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быть внимательными к чужому мнению;</w:t>
      </w:r>
    </w:p>
    <w:p w14:paraId="16E1BCF8"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обеспечивать единство слова и дела. Выполнять обещания;</w:t>
      </w:r>
    </w:p>
    <w:p w14:paraId="6D1B437E"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скрывать/ признавать свои ошибки;</w:t>
      </w:r>
    </w:p>
    <w:p w14:paraId="49F92AF7"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вести себя так, чтобы не допускать ситуации, в которой возможно возникновение Конфликта интересов, ни в отношении себя (ил связанных с собой лиц), ни в отношениях других;</w:t>
      </w:r>
    </w:p>
    <w:p w14:paraId="76F218AC"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14:paraId="40A9819C"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14:paraId="41DE12B7"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14:paraId="7F80D689"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проявлять уважение и бережно относится к окружающей среде;</w:t>
      </w:r>
    </w:p>
    <w:p w14:paraId="0CB340BB"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14:paraId="53C6FC41"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нести ответственность за принятые на себя обязательства;</w:t>
      </w:r>
    </w:p>
    <w:p w14:paraId="13C83DE8"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исполнении должностных обязанностей руководствоваться интересами Предприятия, а не личными отношениями или персональной выгодой;</w:t>
      </w:r>
    </w:p>
    <w:p w14:paraId="03FB9D2A"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оказывать содействие при проведении расследовании по вопросам нарушения принципов деловой этики и правил поведения;</w:t>
      </w:r>
    </w:p>
    <w:p w14:paraId="66C90A5B" w14:textId="77777777" w:rsidR="00690DEE" w:rsidRPr="00690DEE" w:rsidRDefault="00690DEE" w:rsidP="00690DEE">
      <w:pPr>
        <w:numPr>
          <w:ilvl w:val="0"/>
          <w:numId w:val="8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поддерживать чистоту и порядок на своем рабочем месте, а также хранить все рабочие материалы в надлежащем состоянии.</w:t>
      </w:r>
    </w:p>
    <w:p w14:paraId="499F2471" w14:textId="77777777" w:rsidR="00690DEE" w:rsidRPr="00690DEE" w:rsidRDefault="00690DEE" w:rsidP="00690DEE">
      <w:pPr>
        <w:numPr>
          <w:ilvl w:val="0"/>
          <w:numId w:val="8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Предприятия обязаны:</w:t>
      </w:r>
    </w:p>
    <w:p w14:paraId="7945E5A7"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принимать управленческие решения на принципах прозрачности и беспристрастности с учетом основополагающих ценностей и принципов Кодекса;</w:t>
      </w:r>
    </w:p>
    <w:p w14:paraId="0988395F"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14:paraId="4A0DB52C"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личным примером показывать приверженность требованиям Кодекса и поощрять их соблюдение;</w:t>
      </w:r>
    </w:p>
    <w:p w14:paraId="0AEC33A7"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14:paraId="228638E7"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ставить четкие задачи работникам и при необходимости, сопровождающиеся максимально точными инструкциями;</w:t>
      </w:r>
    </w:p>
    <w:p w14:paraId="1241C858"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обеспечить открытый и постоянный доступ к информации, необходимой Работникам для выполнения своей работы;</w:t>
      </w:r>
    </w:p>
    <w:p w14:paraId="00AF83F5"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консультировать и наставлять работников;</w:t>
      </w:r>
    </w:p>
    <w:p w14:paraId="6865F304" w14:textId="77777777" w:rsidR="00690DEE" w:rsidRPr="00690DEE" w:rsidRDefault="00690DEE" w:rsidP="00690DEE">
      <w:pPr>
        <w:numPr>
          <w:ilvl w:val="0"/>
          <w:numId w:val="8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допускать принижения статуса работника Предприятия ни при каких условиях.</w:t>
      </w:r>
    </w:p>
    <w:p w14:paraId="2A28D651" w14:textId="77777777" w:rsidR="00690DEE" w:rsidRPr="00690DEE" w:rsidRDefault="00690DEE" w:rsidP="00690DEE">
      <w:pPr>
        <w:numPr>
          <w:ilvl w:val="0"/>
          <w:numId w:val="8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за исполнение своих функциональных обязанностей не вправе принимать:</w:t>
      </w:r>
    </w:p>
    <w:p w14:paraId="7BB2BC03" w14:textId="77777777" w:rsidR="00690DEE" w:rsidRPr="00690DEE" w:rsidRDefault="00690DEE" w:rsidP="00690DEE">
      <w:pPr>
        <w:numPr>
          <w:ilvl w:val="0"/>
          <w:numId w:val="9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вознаграждение от юридических и физических лиц в виде денег, услуг и в иных формах;</w:t>
      </w:r>
    </w:p>
    <w:p w14:paraId="12E3B016" w14:textId="77777777" w:rsidR="00690DEE" w:rsidRPr="00690DEE" w:rsidRDefault="00690DEE" w:rsidP="00690DEE">
      <w:pPr>
        <w:numPr>
          <w:ilvl w:val="0"/>
          <w:numId w:val="9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14:paraId="43E6EC2C" w14:textId="77777777" w:rsidR="00690DEE" w:rsidRPr="00690DEE" w:rsidRDefault="00690DEE" w:rsidP="00690DEE">
      <w:pPr>
        <w:numPr>
          <w:ilvl w:val="0"/>
          <w:numId w:val="9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Руководство Предприятия должно создавать такие условия работы в </w:t>
      </w:r>
      <w:proofErr w:type="gramStart"/>
      <w:r w:rsidRPr="00690DEE">
        <w:rPr>
          <w:rFonts w:ascii="Arial" w:eastAsia="Times New Roman" w:hAnsi="Arial" w:cs="Arial"/>
          <w:color w:val="2D4359"/>
          <w:sz w:val="24"/>
          <w:szCs w:val="24"/>
          <w:lang w:eastAsia="ru-RU"/>
        </w:rPr>
        <w:t>Предприятии ,</w:t>
      </w:r>
      <w:proofErr w:type="gramEnd"/>
      <w:r w:rsidRPr="00690DEE">
        <w:rPr>
          <w:rFonts w:ascii="Arial" w:eastAsia="Times New Roman" w:hAnsi="Arial" w:cs="Arial"/>
          <w:color w:val="2D4359"/>
          <w:sz w:val="24"/>
          <w:szCs w:val="24"/>
          <w:lang w:eastAsia="ru-RU"/>
        </w:rPr>
        <w:t xml:space="preserve"> которые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14:paraId="0CFF25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5FF6E8" w14:textId="77777777" w:rsidR="00690DEE" w:rsidRPr="00690DEE" w:rsidRDefault="00690DEE" w:rsidP="00690DEE">
      <w:pPr>
        <w:numPr>
          <w:ilvl w:val="0"/>
          <w:numId w:val="9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2. Уполномоченный орган</w:t>
      </w:r>
    </w:p>
    <w:p w14:paraId="038FE0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192136E" w14:textId="77777777" w:rsidR="00690DEE" w:rsidRPr="00690DEE" w:rsidRDefault="00690DEE" w:rsidP="00690DEE">
      <w:pPr>
        <w:numPr>
          <w:ilvl w:val="0"/>
          <w:numId w:val="9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Взаимоотношения с уполномоченным органом основаны на принципах прозрачности, подотчетности и ответственности в соответствии с </w:t>
      </w:r>
      <w:r w:rsidRPr="00690DEE">
        <w:rPr>
          <w:rFonts w:ascii="Arial" w:eastAsia="Times New Roman" w:hAnsi="Arial" w:cs="Arial"/>
          <w:color w:val="2D4359"/>
          <w:sz w:val="24"/>
          <w:szCs w:val="24"/>
          <w:lang w:eastAsia="ru-RU"/>
        </w:rPr>
        <w:lastRenderedPageBreak/>
        <w:t>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14:paraId="1C004738" w14:textId="77777777" w:rsidR="00690DEE" w:rsidRPr="00690DEE" w:rsidRDefault="00690DEE" w:rsidP="00690DEE">
      <w:pPr>
        <w:numPr>
          <w:ilvl w:val="0"/>
          <w:numId w:val="9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14:paraId="51B8E4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D1621A2" w14:textId="77777777" w:rsidR="00690DEE" w:rsidRPr="00690DEE" w:rsidRDefault="00690DEE" w:rsidP="00690DEE">
      <w:pPr>
        <w:numPr>
          <w:ilvl w:val="0"/>
          <w:numId w:val="9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3. Деловые партнеры</w:t>
      </w:r>
    </w:p>
    <w:p w14:paraId="15151FC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6715D59" w14:textId="77777777" w:rsidR="00690DEE" w:rsidRPr="00690DEE" w:rsidRDefault="00690DEE" w:rsidP="00690DEE">
      <w:pPr>
        <w:numPr>
          <w:ilvl w:val="0"/>
          <w:numId w:val="9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Взаимодействие Предприятия с деловым партнерами осуществляется на принципах взаимной выгоды, прозрачности и полной ответственности за принятые на себя обязательства в соответствии с условиями договоров на принципах законности, честности и эффективности.</w:t>
      </w:r>
    </w:p>
    <w:p w14:paraId="26171EC9" w14:textId="77777777" w:rsidR="00690DEE" w:rsidRPr="00690DEE" w:rsidRDefault="00690DEE" w:rsidP="00690DEE">
      <w:pPr>
        <w:numPr>
          <w:ilvl w:val="0"/>
          <w:numId w:val="9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соблюдает условия договоров с деловыми партнерами и выполняет свои обязательства по отношению к ним.</w:t>
      </w:r>
    </w:p>
    <w:p w14:paraId="6004DDBC" w14:textId="77777777" w:rsidR="00690DEE" w:rsidRPr="00690DEE" w:rsidRDefault="00690DEE" w:rsidP="00690DEE">
      <w:pPr>
        <w:numPr>
          <w:ilvl w:val="0"/>
          <w:numId w:val="9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не допускает в своей деятельности предоставления деловым партнерам необоснованных льгот и привилегий.</w:t>
      </w:r>
    </w:p>
    <w:p w14:paraId="35BB51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33BF3F" w14:textId="77777777" w:rsidR="00690DEE" w:rsidRPr="00690DEE" w:rsidRDefault="00690DEE" w:rsidP="00690DEE">
      <w:pPr>
        <w:numPr>
          <w:ilvl w:val="0"/>
          <w:numId w:val="9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4. Взаимоотношения Предприятия</w:t>
      </w:r>
    </w:p>
    <w:p w14:paraId="523CC2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00C25DA" w14:textId="77777777" w:rsidR="00690DEE" w:rsidRPr="00690DEE" w:rsidRDefault="00690DEE" w:rsidP="00690DEE">
      <w:pPr>
        <w:numPr>
          <w:ilvl w:val="0"/>
          <w:numId w:val="9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осуществляет взаимоотношения с Организациями в соответствии с Законодательством, Уставом, внутренними документами Предприятия, соглашениями, а также уставами Организаций.</w:t>
      </w:r>
    </w:p>
    <w:p w14:paraId="6D14CA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BAB3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27D95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6DDF585" w14:textId="77777777" w:rsidR="00690DEE" w:rsidRPr="00690DEE" w:rsidRDefault="00690DEE" w:rsidP="00690DEE">
      <w:pPr>
        <w:numPr>
          <w:ilvl w:val="0"/>
          <w:numId w:val="9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 Общественность</w:t>
      </w:r>
    </w:p>
    <w:p w14:paraId="2C20BF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6D7C3D" w14:textId="77777777" w:rsidR="00690DEE" w:rsidRPr="00690DEE" w:rsidRDefault="00690DEE" w:rsidP="00690DEE">
      <w:pPr>
        <w:numPr>
          <w:ilvl w:val="0"/>
          <w:numId w:val="9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осознает свою социальную ответственность перед общественностью.</w:t>
      </w:r>
    </w:p>
    <w:p w14:paraId="26443323" w14:textId="77777777" w:rsidR="00690DEE" w:rsidRPr="00690DEE" w:rsidRDefault="00690DEE" w:rsidP="00690DEE">
      <w:pPr>
        <w:numPr>
          <w:ilvl w:val="0"/>
          <w:numId w:val="9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14:paraId="216A8CAD" w14:textId="77777777" w:rsidR="00690DEE" w:rsidRPr="00690DEE" w:rsidRDefault="00690DEE" w:rsidP="00690DEE">
      <w:pPr>
        <w:numPr>
          <w:ilvl w:val="0"/>
          <w:numId w:val="9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стремится:</w:t>
      </w:r>
    </w:p>
    <w:p w14:paraId="0FA37CDA" w14:textId="77777777" w:rsidR="00690DEE" w:rsidRPr="00690DEE" w:rsidRDefault="00690DEE" w:rsidP="00690DEE">
      <w:pPr>
        <w:numPr>
          <w:ilvl w:val="0"/>
          <w:numId w:val="10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оказывать положительное влияние на решение социально значимых вопросов;</w:t>
      </w:r>
    </w:p>
    <w:p w14:paraId="0DF96CEC" w14:textId="77777777" w:rsidR="00690DEE" w:rsidRPr="00690DEE" w:rsidRDefault="00690DEE" w:rsidP="00690DEE">
      <w:pPr>
        <w:numPr>
          <w:ilvl w:val="0"/>
          <w:numId w:val="10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служить обществу, поддерживать программы, направленные на повышение уровня профессиональных знаний и образования, других социальных программ;</w:t>
      </w:r>
    </w:p>
    <w:p w14:paraId="34D45647" w14:textId="77777777" w:rsidR="00690DEE" w:rsidRPr="00690DEE" w:rsidRDefault="00690DEE" w:rsidP="00690DEE">
      <w:pPr>
        <w:numPr>
          <w:ilvl w:val="0"/>
          <w:numId w:val="10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создавать новые рабочие места и повышать профессиональную квалификацию работников, когда это экономически выгодно и целесообразно;</w:t>
      </w:r>
    </w:p>
    <w:p w14:paraId="50FEB2A4" w14:textId="77777777" w:rsidR="00690DEE" w:rsidRPr="00690DEE" w:rsidRDefault="00690DEE" w:rsidP="00690DEE">
      <w:pPr>
        <w:numPr>
          <w:ilvl w:val="0"/>
          <w:numId w:val="10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14:paraId="5618170B" w14:textId="77777777" w:rsidR="00690DEE" w:rsidRPr="00690DEE" w:rsidRDefault="00690DEE" w:rsidP="00690DEE">
      <w:pPr>
        <w:numPr>
          <w:ilvl w:val="0"/>
          <w:numId w:val="10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берет на себя обязательство отказываться от сотрудничества с юридическими и физическими лицами с сомнительной репутацией.</w:t>
      </w:r>
    </w:p>
    <w:p w14:paraId="7538D630" w14:textId="77777777" w:rsidR="00690DEE" w:rsidRPr="00690DEE" w:rsidRDefault="00690DEE" w:rsidP="00690DEE">
      <w:pPr>
        <w:numPr>
          <w:ilvl w:val="0"/>
          <w:numId w:val="10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поддерживает инициативы по охране экологии и окружающей среды.</w:t>
      </w:r>
    </w:p>
    <w:p w14:paraId="207DDD6F" w14:textId="77777777" w:rsidR="00690DEE" w:rsidRPr="00690DEE" w:rsidRDefault="00690DEE" w:rsidP="00690DEE">
      <w:pPr>
        <w:numPr>
          <w:ilvl w:val="0"/>
          <w:numId w:val="10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14:paraId="17A4B7AE" w14:textId="77777777" w:rsidR="00690DEE" w:rsidRPr="00690DEE" w:rsidRDefault="00690DEE" w:rsidP="00690DEE">
      <w:pPr>
        <w:numPr>
          <w:ilvl w:val="0"/>
          <w:numId w:val="10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содействует развитию системы образования, науки, культуры, искусства, просвещения, а также духовному развитию личности.</w:t>
      </w:r>
    </w:p>
    <w:p w14:paraId="252745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96E8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4. ПРАВИЛА ДЕЛОВОГО ПОВЕДЕНИЯ</w:t>
      </w:r>
    </w:p>
    <w:p w14:paraId="2E6380E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3A55BD91" w14:textId="77777777" w:rsidR="00690DEE" w:rsidRPr="00690DEE" w:rsidRDefault="00690DEE" w:rsidP="00690DEE">
      <w:pPr>
        <w:numPr>
          <w:ilvl w:val="0"/>
          <w:numId w:val="10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14:paraId="065649BB" w14:textId="77777777" w:rsidR="00690DEE" w:rsidRPr="00690DEE" w:rsidRDefault="00690DEE" w:rsidP="00690DEE">
      <w:pPr>
        <w:numPr>
          <w:ilvl w:val="0"/>
          <w:numId w:val="10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14:paraId="37574D8C" w14:textId="77777777" w:rsidR="00690DEE" w:rsidRPr="00690DEE" w:rsidRDefault="00690DEE" w:rsidP="00690DEE">
      <w:pPr>
        <w:numPr>
          <w:ilvl w:val="0"/>
          <w:numId w:val="10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14:paraId="2B46B9B2"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непредвзятость и доброжелательность;</w:t>
      </w:r>
    </w:p>
    <w:p w14:paraId="534EA03A"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отказ от использования непроверенной информации;</w:t>
      </w:r>
    </w:p>
    <w:p w14:paraId="0A65C49D"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неразглашение информации, относящейся к коммерческой и служебной тайнам Предприятия;</w:t>
      </w:r>
    </w:p>
    <w:p w14:paraId="7D3471F4"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верность своему слову;</w:t>
      </w:r>
    </w:p>
    <w:p w14:paraId="6004A350"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целеустремленность, при соблюдении моральных ценностей;</w:t>
      </w:r>
    </w:p>
    <w:p w14:paraId="2CFA0FB4"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14:paraId="1039257D" w14:textId="77777777" w:rsidR="00690DEE" w:rsidRPr="00690DEE" w:rsidRDefault="00690DEE" w:rsidP="00690DEE">
      <w:pPr>
        <w:numPr>
          <w:ilvl w:val="0"/>
          <w:numId w:val="10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ситуации конфликта интересов- достижение разрешения споров путем переговоров.</w:t>
      </w:r>
    </w:p>
    <w:p w14:paraId="7B5FEF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A787DF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Конфиденциальная информация</w:t>
      </w:r>
    </w:p>
    <w:p w14:paraId="6B85CA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6A8BD9E" w14:textId="77777777" w:rsidR="00690DEE" w:rsidRPr="00690DEE" w:rsidRDefault="00690DEE" w:rsidP="00690DEE">
      <w:pPr>
        <w:numPr>
          <w:ilvl w:val="0"/>
          <w:numId w:val="10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Конфиденциальной информацией Предприятия признается информация, отнесенная к таковой в соответствии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14:paraId="127F17AA" w14:textId="77777777" w:rsidR="00690DEE" w:rsidRPr="00690DEE" w:rsidRDefault="00690DEE" w:rsidP="00690DEE">
      <w:pPr>
        <w:numPr>
          <w:ilvl w:val="0"/>
          <w:numId w:val="10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при работе с конфиденциальной информацией.</w:t>
      </w:r>
    </w:p>
    <w:p w14:paraId="30BB9041" w14:textId="77777777" w:rsidR="00690DEE" w:rsidRPr="00690DEE" w:rsidRDefault="00690DEE" w:rsidP="00690DEE">
      <w:pPr>
        <w:numPr>
          <w:ilvl w:val="0"/>
          <w:numId w:val="10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14:paraId="2699C9A2" w14:textId="77777777" w:rsidR="00690DEE" w:rsidRPr="00690DEE" w:rsidRDefault="00690DEE" w:rsidP="00690DEE">
      <w:pPr>
        <w:numPr>
          <w:ilvl w:val="0"/>
          <w:numId w:val="10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Коррупционные и другие противоправные действия.</w:t>
      </w:r>
    </w:p>
    <w:p w14:paraId="74D912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14:paraId="469F4A7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Непосредственная обязанность по противодействию коррупции возлагается на должностных лиц Предприятия.</w:t>
      </w:r>
    </w:p>
    <w:p w14:paraId="67F8B0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Работники Предприятия обязаны доводить до сведения руководства о ставших им известными случаях коррупционных правонарушений.</w:t>
      </w:r>
    </w:p>
    <w:p w14:paraId="4A8DFB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F2D08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5. КОРПОРАТИВНАЯ КУЛЬТУРА</w:t>
      </w:r>
    </w:p>
    <w:p w14:paraId="553675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53EF5E6" w14:textId="77777777" w:rsidR="00690DEE" w:rsidRPr="00690DEE" w:rsidRDefault="00690DEE" w:rsidP="00690DEE">
      <w:pPr>
        <w:numPr>
          <w:ilvl w:val="0"/>
          <w:numId w:val="10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14:paraId="7B6C33BF" w14:textId="77777777" w:rsidR="00690DEE" w:rsidRPr="00690DEE" w:rsidRDefault="00690DEE" w:rsidP="00690DEE">
      <w:pPr>
        <w:numPr>
          <w:ilvl w:val="0"/>
          <w:numId w:val="10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14:paraId="010A134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A91A1F7" w14:textId="77777777" w:rsidR="00690DEE" w:rsidRPr="00690DEE" w:rsidRDefault="00690DEE" w:rsidP="00690DEE">
      <w:pPr>
        <w:numPr>
          <w:ilvl w:val="0"/>
          <w:numId w:val="10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Внешний вид и этика ведения переговоров</w:t>
      </w:r>
    </w:p>
    <w:p w14:paraId="3FFF7C8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75895AA" w14:textId="77777777" w:rsidR="00690DEE" w:rsidRPr="00690DEE" w:rsidRDefault="00690DEE" w:rsidP="00690DEE">
      <w:pPr>
        <w:numPr>
          <w:ilvl w:val="0"/>
          <w:numId w:val="10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14:paraId="2C728010" w14:textId="77777777" w:rsidR="00690DEE" w:rsidRPr="00690DEE" w:rsidRDefault="00690DEE" w:rsidP="00690DEE">
      <w:pPr>
        <w:numPr>
          <w:ilvl w:val="0"/>
          <w:numId w:val="10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организациях могут быть установлены требования к соблюдению определенной формы.</w:t>
      </w:r>
    </w:p>
    <w:p w14:paraId="3FA7AF78" w14:textId="77777777" w:rsidR="00690DEE" w:rsidRPr="00690DEE" w:rsidRDefault="00690DEE" w:rsidP="00690DEE">
      <w:pPr>
        <w:numPr>
          <w:ilvl w:val="0"/>
          <w:numId w:val="10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w:t>
      </w:r>
      <w:r w:rsidRPr="00690DEE">
        <w:rPr>
          <w:rFonts w:ascii="Arial" w:eastAsia="Times New Roman" w:hAnsi="Arial" w:cs="Arial"/>
          <w:color w:val="2D4359"/>
          <w:sz w:val="24"/>
          <w:szCs w:val="24"/>
          <w:lang w:eastAsia="ru-RU"/>
        </w:rPr>
        <w:lastRenderedPageBreak/>
        <w:t>которые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14:paraId="1F035747" w14:textId="77777777" w:rsidR="00690DEE" w:rsidRPr="00690DEE" w:rsidRDefault="00690DEE" w:rsidP="00690DEE">
      <w:pPr>
        <w:numPr>
          <w:ilvl w:val="0"/>
          <w:numId w:val="10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Предприятий в целом. Должностные лица и работники Предприятия должны корректно и уважительно разговаривать во время ведения переговоров, в том числе телефонных. Деловые переговоры должны вестись в спокойном, вежливом тоне.</w:t>
      </w:r>
    </w:p>
    <w:p w14:paraId="5E37F99C" w14:textId="77777777" w:rsidR="00690DEE" w:rsidRPr="00690DEE" w:rsidRDefault="00690DEE" w:rsidP="00690DEE">
      <w:pPr>
        <w:numPr>
          <w:ilvl w:val="0"/>
          <w:numId w:val="10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14:paraId="246FC6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F0E3F55" w14:textId="77777777" w:rsidR="00690DEE" w:rsidRPr="00690DEE" w:rsidRDefault="00690DEE" w:rsidP="00690DEE">
      <w:pPr>
        <w:numPr>
          <w:ilvl w:val="0"/>
          <w:numId w:val="10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Корпоративные праздники</w:t>
      </w:r>
    </w:p>
    <w:p w14:paraId="10A092D2" w14:textId="77777777" w:rsidR="00690DEE" w:rsidRPr="00690DEE" w:rsidRDefault="00690DEE" w:rsidP="00690DEE">
      <w:pPr>
        <w:numPr>
          <w:ilvl w:val="0"/>
          <w:numId w:val="10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Одним из важных элементов в формировании корпоративной культуры является проведение праздничных мероприятий в коллективе.</w:t>
      </w:r>
    </w:p>
    <w:p w14:paraId="7B2D4E57" w14:textId="77777777" w:rsidR="00690DEE" w:rsidRPr="00690DEE" w:rsidRDefault="00690DEE" w:rsidP="00690DEE">
      <w:pPr>
        <w:numPr>
          <w:ilvl w:val="0"/>
          <w:numId w:val="10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14:paraId="14234776" w14:textId="77777777" w:rsidR="00690DEE" w:rsidRPr="00690DEE" w:rsidRDefault="00690DEE" w:rsidP="00690DEE">
      <w:pPr>
        <w:numPr>
          <w:ilvl w:val="0"/>
          <w:numId w:val="10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традиционным корпоративным праздникам относятся – День рождения Предприятия,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14:paraId="2879240E" w14:textId="77777777" w:rsidR="00690DEE" w:rsidRPr="00690DEE" w:rsidRDefault="00690DEE" w:rsidP="00690DEE">
      <w:pPr>
        <w:numPr>
          <w:ilvl w:val="0"/>
          <w:numId w:val="10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14:paraId="4A68EAAD" w14:textId="77777777" w:rsidR="00690DEE" w:rsidRPr="00690DEE" w:rsidRDefault="00690DEE" w:rsidP="00690DEE">
      <w:pPr>
        <w:numPr>
          <w:ilvl w:val="0"/>
          <w:numId w:val="10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14:paraId="35FFD4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8905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5.3. Безопасность, охрана труда и защита окружающей среды</w:t>
      </w:r>
    </w:p>
    <w:p w14:paraId="4D9869C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B1F2713" w14:textId="77777777" w:rsidR="00690DEE" w:rsidRPr="00690DEE" w:rsidRDefault="00690DEE" w:rsidP="00690DEE">
      <w:pPr>
        <w:numPr>
          <w:ilvl w:val="0"/>
          <w:numId w:val="1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14:paraId="252AE2B0" w14:textId="77777777" w:rsidR="00690DEE" w:rsidRPr="00690DEE" w:rsidRDefault="00690DEE" w:rsidP="00690DEE">
      <w:pPr>
        <w:numPr>
          <w:ilvl w:val="0"/>
          <w:numId w:val="1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Должностные лица и работники Предприятия среду и минимизировать воздействие на нее, например, экономить энергию, минимизировать использование бумажных носителей.</w:t>
      </w:r>
    </w:p>
    <w:p w14:paraId="79474B3B" w14:textId="77777777" w:rsidR="00690DEE" w:rsidRPr="00690DEE" w:rsidRDefault="00690DEE" w:rsidP="00690DEE">
      <w:pPr>
        <w:numPr>
          <w:ilvl w:val="0"/>
          <w:numId w:val="11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14:paraId="3F1E19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0CD17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0E9F5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5.4. Связь с общественностью</w:t>
      </w:r>
    </w:p>
    <w:p w14:paraId="6704DD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0A2E85D" w14:textId="77777777" w:rsidR="00690DEE" w:rsidRPr="00690DEE" w:rsidRDefault="00690DEE" w:rsidP="00690DEE">
      <w:pPr>
        <w:numPr>
          <w:ilvl w:val="0"/>
          <w:numId w:val="1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14:paraId="44B92149" w14:textId="77777777" w:rsidR="00690DEE" w:rsidRPr="00690DEE" w:rsidRDefault="00690DEE" w:rsidP="00690DEE">
      <w:pPr>
        <w:numPr>
          <w:ilvl w:val="0"/>
          <w:numId w:val="1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w:t>
      </w:r>
    </w:p>
    <w:p w14:paraId="0D3EBDC5" w14:textId="77777777" w:rsidR="00690DEE" w:rsidRPr="00690DEE" w:rsidRDefault="00690DEE" w:rsidP="00690DEE">
      <w:pPr>
        <w:numPr>
          <w:ilvl w:val="0"/>
          <w:numId w:val="1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14:paraId="3B02F6A6" w14:textId="77777777" w:rsidR="00690DEE" w:rsidRPr="00690DEE" w:rsidRDefault="00690DEE" w:rsidP="00690DEE">
      <w:pPr>
        <w:numPr>
          <w:ilvl w:val="0"/>
          <w:numId w:val="11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14:paraId="7BBD0E1A" w14:textId="77777777" w:rsidR="00690DEE" w:rsidRPr="00690DEE" w:rsidRDefault="00690DEE" w:rsidP="00690DEE">
      <w:pPr>
        <w:numPr>
          <w:ilvl w:val="0"/>
          <w:numId w:val="1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не соответствует основным направлениям деятельности Предприятия;</w:t>
      </w:r>
    </w:p>
    <w:p w14:paraId="1ED2E672" w14:textId="77777777" w:rsidR="00690DEE" w:rsidRPr="00690DEE" w:rsidRDefault="00690DEE" w:rsidP="00690DEE">
      <w:pPr>
        <w:numPr>
          <w:ilvl w:val="0"/>
          <w:numId w:val="1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раскрывает конфиденциальную информацию;</w:t>
      </w:r>
    </w:p>
    <w:p w14:paraId="1BDF6594" w14:textId="77777777" w:rsidR="00690DEE" w:rsidRPr="00690DEE" w:rsidRDefault="00690DEE" w:rsidP="00690DEE">
      <w:pPr>
        <w:numPr>
          <w:ilvl w:val="0"/>
          <w:numId w:val="11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содержит неэтичные высказывания в адрес должностных лиц Предприятия.</w:t>
      </w:r>
    </w:p>
    <w:p w14:paraId="6448A12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15B2C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6. ЭТИЧЕСКИЕ НОРМЫ ВРАЧЕЙ, СРЕДНЕГО И МЛАДШЕГО МЕДИЦИНСКОГО ПЕРСОНАЛА ОРГАНИЗАЦИЙ</w:t>
      </w:r>
    </w:p>
    <w:p w14:paraId="31C575C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F44DF28"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уважать права пациента. Принимая профессиональные решения, врач должен исходить из соображений блага для пациента.</w:t>
      </w:r>
    </w:p>
    <w:p w14:paraId="10320FC0"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14:paraId="6B92E2EF"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выполнять действие, способное ухудшить физическое или психологическое состояние пациента.</w:t>
      </w:r>
    </w:p>
    <w:p w14:paraId="7D18CEC6"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14:paraId="3BC18E1F"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Постановка диагноза и тактика лечения пациентов должна производиться с участием мульти дисциплинарной команды, состоящей из профильных специалистов по пораженным органам и системам органов пациентов.</w:t>
      </w:r>
    </w:p>
    <w:p w14:paraId="0B760F69"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выходит за уровень возможностей он должен обратиться к более компетентным коллегам.</w:t>
      </w:r>
    </w:p>
    <w:p w14:paraId="4B39E1F2"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14:paraId="069DE09A"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Только лечащий врач имеет право информировать родственников о состоянии здоровья пациента.</w:t>
      </w:r>
    </w:p>
    <w:p w14:paraId="71BE25B2"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Оказание ургентной помощи в рабочее и нерабочее время – долг каждого врача.</w:t>
      </w:r>
    </w:p>
    <w:p w14:paraId="26B90EE2"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подвергать пациента неоправданному риску, а также использовать свои знания в негуманных целях.</w:t>
      </w:r>
    </w:p>
    <w:p w14:paraId="247CB943"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14:paraId="5FDC0BEA"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уважать право пациента на выбор врача и участие в принятии решений о проведении лечебно-профилактических мер.</w:t>
      </w:r>
    </w:p>
    <w:p w14:paraId="17C20247"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Проведение лечебно-диагностических мероприятий без согласия пациента разрешено только в случаях возникновения угрозы для жизни и здоровью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 непосредственно лечащий врач.</w:t>
      </w:r>
    </w:p>
    <w:p w14:paraId="08DE1159"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14:paraId="4A4C359C"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уважать честь и достоинство пациента и его семьи, относиться к нему и его семье доброжелательно.</w:t>
      </w:r>
    </w:p>
    <w:p w14:paraId="68B176F0"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14:paraId="7B2CCA26"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затратности каждого метода лечения (</w:t>
      </w:r>
      <w:proofErr w:type="spellStart"/>
      <w:r w:rsidRPr="00690DEE">
        <w:rPr>
          <w:rFonts w:ascii="Arial" w:eastAsia="Times New Roman" w:hAnsi="Arial" w:cs="Arial"/>
          <w:color w:val="2D4359"/>
          <w:sz w:val="24"/>
          <w:szCs w:val="24"/>
          <w:lang w:eastAsia="ru-RU"/>
        </w:rPr>
        <w:t>cost-effectiveness</w:t>
      </w:r>
      <w:proofErr w:type="spellEnd"/>
      <w:r w:rsidRPr="00690DEE">
        <w:rPr>
          <w:rFonts w:ascii="Arial" w:eastAsia="Times New Roman" w:hAnsi="Arial" w:cs="Arial"/>
          <w:color w:val="2D4359"/>
          <w:sz w:val="24"/>
          <w:szCs w:val="24"/>
          <w:lang w:eastAsia="ru-RU"/>
        </w:rPr>
        <w:t xml:space="preserve"> </w:t>
      </w:r>
      <w:proofErr w:type="spellStart"/>
      <w:r w:rsidRPr="00690DEE">
        <w:rPr>
          <w:rFonts w:ascii="Arial" w:eastAsia="Times New Roman" w:hAnsi="Arial" w:cs="Arial"/>
          <w:color w:val="2D4359"/>
          <w:sz w:val="24"/>
          <w:szCs w:val="24"/>
          <w:lang w:eastAsia="ru-RU"/>
        </w:rPr>
        <w:t>analysis</w:t>
      </w:r>
      <w:proofErr w:type="spellEnd"/>
      <w:r w:rsidRPr="00690DEE">
        <w:rPr>
          <w:rFonts w:ascii="Arial" w:eastAsia="Times New Roman" w:hAnsi="Arial" w:cs="Arial"/>
          <w:color w:val="2D4359"/>
          <w:sz w:val="24"/>
          <w:szCs w:val="24"/>
          <w:lang w:eastAsia="ru-RU"/>
        </w:rPr>
        <w:t>).</w:t>
      </w:r>
    </w:p>
    <w:p w14:paraId="00540267"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Если пациент не способен выразить свое согласие, его должен выразить законный представитель или лицо, постоянно опекающее пациента.</w:t>
      </w:r>
    </w:p>
    <w:p w14:paraId="31ECE0CB"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w:t>
      </w:r>
      <w:r w:rsidRPr="00690DEE">
        <w:rPr>
          <w:rFonts w:ascii="Arial" w:eastAsia="Times New Roman" w:hAnsi="Arial" w:cs="Arial"/>
          <w:color w:val="2D4359"/>
          <w:sz w:val="24"/>
          <w:szCs w:val="24"/>
          <w:lang w:eastAsia="ru-RU"/>
        </w:rPr>
        <w:lastRenderedPageBreak/>
        <w:t>серьезный вред здоровью. Однако по требованию пациента врач обязан предоставить ему полную информацию.</w:t>
      </w:r>
    </w:p>
    <w:p w14:paraId="67788823"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14:paraId="160B9E61"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препятствовать решению пациента о получении консультации другого специалиста.</w:t>
      </w:r>
    </w:p>
    <w:p w14:paraId="56C7A5C9"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совершении ошибки или развития в процессе лечения непредвиденных осложнений врач обязан проинформировать об этом пациента, в необходимых случаях-руководство, старшего коллегу и немедленно приступить к действиям, направленным на исправление последствий, не дожидаясь указаний на это.</w:t>
      </w:r>
    </w:p>
    <w:p w14:paraId="442FF2DA"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принимать профессиональное решение для личного обогащения и материальной выгоды.</w:t>
      </w:r>
    </w:p>
    <w:p w14:paraId="7E845F12"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14:paraId="3740397D"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при назначении лекарств строго руководствоваться медицинскими показаниями и исключительно интересами пациента.</w:t>
      </w:r>
    </w:p>
    <w:p w14:paraId="35EA454E"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14:paraId="77719374"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14:paraId="5B32CC57"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14:paraId="46D6018B"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Лечащий врач несет ответственность за процесс лечения пациента.</w:t>
      </w:r>
    </w:p>
    <w:p w14:paraId="1B060678" w14:textId="77777777" w:rsidR="00690DEE" w:rsidRPr="00690DEE" w:rsidRDefault="00690DEE" w:rsidP="00690DEE">
      <w:pPr>
        <w:numPr>
          <w:ilvl w:val="0"/>
          <w:numId w:val="11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Врачи-руководители отделов, руководители отделений и т.п. обязаны заботиться о повышении профессиональной квалификации своих подчиненных.</w:t>
      </w:r>
    </w:p>
    <w:p w14:paraId="5132DC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73B0E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6.2. Взаимоотношение врачей</w:t>
      </w:r>
    </w:p>
    <w:p w14:paraId="1FA847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5BC7AED"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14:paraId="7AC49EB3"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14:paraId="6409399A"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14:paraId="50F3BD75"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Профессиональные замечания в адрес коллеги должны быть аргументированными, сделаны неоскорбительной форме, желательно в личной беседе.</w:t>
      </w:r>
    </w:p>
    <w:p w14:paraId="31B81CA7"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Врач не вправе публично ставить под сомнение профессиональную квалификацию другого врача или каким-либо иным образом его дискредитировать.</w:t>
      </w:r>
    </w:p>
    <w:p w14:paraId="7F3002C3"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могут давать советы и оказывать помощь в трудных клинических случаях менее опытным коллегам в корректной форме.</w:t>
      </w:r>
    </w:p>
    <w:p w14:paraId="6FE6F9B5" w14:textId="77777777" w:rsidR="00690DEE" w:rsidRPr="00690DEE" w:rsidRDefault="00690DEE" w:rsidP="00690DEE">
      <w:pPr>
        <w:numPr>
          <w:ilvl w:val="0"/>
          <w:numId w:val="11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процессе лечения лечащий врач 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w:t>
      </w:r>
    </w:p>
    <w:p w14:paraId="0B06932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6484F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6.3. Взаимоотношение врача со средним медицинским персоналом</w:t>
      </w:r>
    </w:p>
    <w:p w14:paraId="6F2C54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2BB716A"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14:paraId="3BFA9D24"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вправе получить пояснение у влача по не ясным записям в истории болезни, листе назначения и т.д. и при необходимости указывать на несоответствие информации.</w:t>
      </w:r>
    </w:p>
    <w:p w14:paraId="186B394F"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14:paraId="64824D42"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не должен навязывать свои религиозные и политические побуждения.</w:t>
      </w:r>
    </w:p>
    <w:p w14:paraId="75DADAB4"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может обратиться к врачу за советом во всех сложных случаях диагностики и лечения.</w:t>
      </w:r>
    </w:p>
    <w:p w14:paraId="680523A6"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14:paraId="283585AD"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14:paraId="285606AE"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Врач может содействовать повышению профессиональных знаний и навыков среднего медицинского персонала.</w:t>
      </w:r>
    </w:p>
    <w:p w14:paraId="074B09F8" w14:textId="77777777" w:rsidR="00690DEE" w:rsidRPr="00690DEE" w:rsidRDefault="00690DEE" w:rsidP="00690DEE">
      <w:pPr>
        <w:numPr>
          <w:ilvl w:val="0"/>
          <w:numId w:val="11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14:paraId="64CA30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BC214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6.4. Взаимоотношение среднего медицинского персонала с пациентом.</w:t>
      </w:r>
    </w:p>
    <w:p w14:paraId="1F867C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0567CF2F"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14:paraId="7A83F55E"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психоэмоциональное напряжение.</w:t>
      </w:r>
    </w:p>
    <w:p w14:paraId="3369194D"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14:paraId="61FC6614"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ухаживающий за тяжелобольными пациентами, должен разъяснять правильность выполнения процедур.</w:t>
      </w:r>
    </w:p>
    <w:p w14:paraId="2AE4F591"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14:paraId="2CAD8F86"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выполнять врачебные назначения своевременно и профессионально.</w:t>
      </w:r>
    </w:p>
    <w:p w14:paraId="1967C4F9"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немедленно информировать врача о внезапных изменениях в состоянии больного.</w:t>
      </w:r>
    </w:p>
    <w:p w14:paraId="3CFC4E43"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14:paraId="365336F5"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14:paraId="31702DF2"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ли других различий.</w:t>
      </w:r>
    </w:p>
    <w:p w14:paraId="379F67B1"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уважать право пациента на участие в планировании и проведении лечения.</w:t>
      </w:r>
    </w:p>
    <w:p w14:paraId="7959D5C7"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не должен проявлять высокомерие, пренебрежительное отношение ли унизительное обращение к пациентам.</w:t>
      </w:r>
    </w:p>
    <w:p w14:paraId="066B2364"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не вправе навязывать пациенту свои моральные, религиозные, политические убеждения.</w:t>
      </w:r>
    </w:p>
    <w:p w14:paraId="57395C9D"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критериями, исключая какую-либо дискриминацию.</w:t>
      </w:r>
    </w:p>
    <w:p w14:paraId="4EA2D018"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не должен безучастно относиться к действиям третьи лиц, стремящихся нанести вред пациенту.</w:t>
      </w:r>
    </w:p>
    <w:p w14:paraId="5716197C"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14:paraId="05DC920D"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может информировать родственников пациента о состоянии здоровья только по согласованию с лечащим врачом.</w:t>
      </w:r>
    </w:p>
    <w:p w14:paraId="79DBB4B1"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уважать право пациента или его законного представителя (при лечении несовершеннолетнего и-или граждан, признанных судом недееспособными) соглашаться на любое медицинское вмешательство или отказаться от него.</w:t>
      </w:r>
    </w:p>
    <w:p w14:paraId="7CAFDE70"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в меру своей квалификации должен разъяснить пациенту последствия отказа от медицинской процедуры.</w:t>
      </w:r>
    </w:p>
    <w:p w14:paraId="01F55D83"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14:paraId="3D111094"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Средний медицинский персонал не вправе распространять конфиденциальную информацию о клиентах, в каком бы виде она ни хранилась.</w:t>
      </w:r>
    </w:p>
    <w:p w14:paraId="52B5DB21"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может при необходимости помогать коллегам, а также оказывать содействие в лечебном процессе.</w:t>
      </w:r>
    </w:p>
    <w:p w14:paraId="25A457E8"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помогать пациенту выполнять программу лечения, назначенную лечащим врачом.</w:t>
      </w:r>
    </w:p>
    <w:p w14:paraId="2CCD2DBC" w14:textId="77777777" w:rsidR="00690DEE" w:rsidRPr="00690DEE" w:rsidRDefault="00690DEE" w:rsidP="00690DEE">
      <w:pPr>
        <w:numPr>
          <w:ilvl w:val="0"/>
          <w:numId w:val="11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Средний медицинский персонал должен постоянно повышать свою квалификацию и принимать участие в научной исследовательской деятельности.</w:t>
      </w:r>
    </w:p>
    <w:p w14:paraId="56603F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7469D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6.5. Младший медицинский персонал</w:t>
      </w:r>
    </w:p>
    <w:p w14:paraId="1E0CF26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1BB89EB"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14:paraId="42A6E0ED"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14:paraId="170FB4F3"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14:paraId="509D8161"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Работники младшего медицинского персонала должны выглядеть опрятно и соблюдать правила личной гигиены.</w:t>
      </w:r>
    </w:p>
    <w:p w14:paraId="45793B6F"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Работники младшего медицинского персонала должны пройти строгий инструктаж по правилам поведения в условиях Организации и обращения с другими лицами.</w:t>
      </w:r>
    </w:p>
    <w:p w14:paraId="56E9D8F4"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Младший медицинский персонал все служебные вопросы должен решать со Старшей медицинской сестрой/Главной медицинской сестрой.</w:t>
      </w:r>
    </w:p>
    <w:p w14:paraId="6434FB5B" w14:textId="77777777" w:rsidR="00690DEE" w:rsidRPr="00690DEE" w:rsidRDefault="00690DEE" w:rsidP="00690DEE">
      <w:pPr>
        <w:numPr>
          <w:ilvl w:val="0"/>
          <w:numId w:val="11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Младший медицинский персонал не должен выяснять отношения с коллегами в присутствии пациента.</w:t>
      </w:r>
    </w:p>
    <w:p w14:paraId="5F9BAF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2A582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6.6. Раскрытие информации медицинскими работниками</w:t>
      </w:r>
    </w:p>
    <w:p w14:paraId="527EC35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6418009F" w14:textId="77777777" w:rsidR="00690DEE" w:rsidRPr="00690DEE" w:rsidRDefault="00690DEE" w:rsidP="00690DEE">
      <w:pPr>
        <w:numPr>
          <w:ilvl w:val="0"/>
          <w:numId w:val="11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Медицинская информация о пациенте может быть раскрыта:</w:t>
      </w:r>
    </w:p>
    <w:p w14:paraId="07DCB9D1" w14:textId="77777777" w:rsidR="00690DEE" w:rsidRPr="00690DEE" w:rsidRDefault="00690DEE" w:rsidP="00690DEE">
      <w:pPr>
        <w:numPr>
          <w:ilvl w:val="0"/>
          <w:numId w:val="11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письменному согласию пациента;</w:t>
      </w:r>
    </w:p>
    <w:p w14:paraId="39D1498A" w14:textId="77777777" w:rsidR="00690DEE" w:rsidRPr="00690DEE" w:rsidRDefault="00690DEE" w:rsidP="00690DEE">
      <w:pPr>
        <w:numPr>
          <w:ilvl w:val="0"/>
          <w:numId w:val="11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мотивированному требованию органов дознания, следствия, прокуратуры и суда;</w:t>
      </w:r>
    </w:p>
    <w:p w14:paraId="2CFEF8F8" w14:textId="77777777" w:rsidR="00690DEE" w:rsidRPr="00690DEE" w:rsidRDefault="00690DEE" w:rsidP="00690DEE">
      <w:pPr>
        <w:numPr>
          <w:ilvl w:val="0"/>
          <w:numId w:val="11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если сохранение тайны существенным образом угрожает здоровью и жизни пациента и (или) других лиц (опасные инфекционные заболевания);</w:t>
      </w:r>
    </w:p>
    <w:p w14:paraId="4CA200A9" w14:textId="77777777" w:rsidR="00690DEE" w:rsidRPr="00690DEE" w:rsidRDefault="00690DEE" w:rsidP="00690DEE">
      <w:pPr>
        <w:numPr>
          <w:ilvl w:val="0"/>
          <w:numId w:val="11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привлечения к лечению других специалистов, для которых эта информация является профессионально необходимой.</w:t>
      </w:r>
    </w:p>
    <w:p w14:paraId="7E002091" w14:textId="77777777" w:rsidR="00690DEE" w:rsidRPr="00690DEE" w:rsidRDefault="00690DEE" w:rsidP="00690DEE">
      <w:pPr>
        <w:numPr>
          <w:ilvl w:val="0"/>
          <w:numId w:val="12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14:paraId="65EE5E53" w14:textId="77777777" w:rsidR="00690DEE" w:rsidRPr="00690DEE" w:rsidRDefault="00690DEE" w:rsidP="00690DEE">
      <w:pPr>
        <w:numPr>
          <w:ilvl w:val="0"/>
          <w:numId w:val="12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14:paraId="04A5758A" w14:textId="77777777" w:rsidR="00690DEE" w:rsidRPr="00690DEE" w:rsidRDefault="00690DEE" w:rsidP="00690DEE">
      <w:pPr>
        <w:numPr>
          <w:ilvl w:val="0"/>
          <w:numId w:val="12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14:paraId="5A9AEB60"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предоставить теоретическую информацию по тому или иному заболеванию;</w:t>
      </w:r>
    </w:p>
    <w:p w14:paraId="04449D37"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проинформировать о положениях нормативно-правовых документов в сфере здравоохранения и порядке их применения на практике;</w:t>
      </w:r>
    </w:p>
    <w:p w14:paraId="57500A91"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проинформировать о вышестоящих организациях, медицинских учреждениях, технологиях лечения;</w:t>
      </w:r>
    </w:p>
    <w:p w14:paraId="34B2305F"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предоставить с согласия руководителя имеющуюся статистическую информацию по отделению, учреждению;</w:t>
      </w:r>
    </w:p>
    <w:p w14:paraId="32F6823B"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предоставить информацию о применяемых в отделении, учреждении технологиях лечения;</w:t>
      </w:r>
    </w:p>
    <w:p w14:paraId="35EEE37B" w14:textId="77777777" w:rsidR="00690DEE" w:rsidRPr="00690DEE" w:rsidRDefault="00690DEE" w:rsidP="00690DEE">
      <w:pPr>
        <w:numPr>
          <w:ilvl w:val="0"/>
          <w:numId w:val="12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предоставить информацию санитарно-эпидемиологического характера.</w:t>
      </w:r>
    </w:p>
    <w:p w14:paraId="2899BB8E" w14:textId="77777777" w:rsidR="00690DEE" w:rsidRPr="00690DEE" w:rsidRDefault="00690DEE" w:rsidP="00690DEE">
      <w:pPr>
        <w:numPr>
          <w:ilvl w:val="0"/>
          <w:numId w:val="12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14:paraId="2CBCF035" w14:textId="77777777" w:rsidR="00690DEE" w:rsidRPr="00690DEE" w:rsidRDefault="00690DEE" w:rsidP="00690DEE">
      <w:pPr>
        <w:numPr>
          <w:ilvl w:val="0"/>
          <w:numId w:val="12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предоставлять информацию о пациентах, в том числе, которые умерли;</w:t>
      </w:r>
    </w:p>
    <w:p w14:paraId="6757EEE1" w14:textId="77777777" w:rsidR="00690DEE" w:rsidRPr="00690DEE" w:rsidRDefault="00690DEE" w:rsidP="00690DEE">
      <w:pPr>
        <w:numPr>
          <w:ilvl w:val="0"/>
          <w:numId w:val="12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подтверждать и опровергать информацию о факте обращения конкретного гражданина за медицинской помощью, о его лечении, выписке, смерти и т.д.;</w:t>
      </w:r>
    </w:p>
    <w:p w14:paraId="33740E79" w14:textId="77777777" w:rsidR="00690DEE" w:rsidRPr="00690DEE" w:rsidRDefault="00690DEE" w:rsidP="00690DEE">
      <w:pPr>
        <w:numPr>
          <w:ilvl w:val="0"/>
          <w:numId w:val="12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предоставлять фото-видеоматериалы, по которым можно опознать пациента (пациентов).</w:t>
      </w:r>
    </w:p>
    <w:p w14:paraId="065BFE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240D20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BC5D4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F68707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6.7. Порядок сбора и рассмотрения сведений о нарушении Кодекса деловой этики и иных внутренних документов Предприятия</w:t>
      </w:r>
    </w:p>
    <w:p w14:paraId="74AFB4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13A913E9" w14:textId="77777777" w:rsidR="00690DEE" w:rsidRPr="00690DEE" w:rsidRDefault="00690DEE" w:rsidP="00690DEE">
      <w:pPr>
        <w:numPr>
          <w:ilvl w:val="0"/>
          <w:numId w:val="1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14:paraId="586D9D8C" w14:textId="77777777" w:rsidR="00690DEE" w:rsidRPr="00690DEE" w:rsidRDefault="00690DEE" w:rsidP="00690DEE">
      <w:pPr>
        <w:numPr>
          <w:ilvl w:val="0"/>
          <w:numId w:val="1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Заинтересованные лица могут сообщать своему непосредственному руководителю или секретарю Наблюдательного совета, о незаконных и неэтичных действиях Должностных лиц и Работников Предприятия.</w:t>
      </w:r>
    </w:p>
    <w:p w14:paraId="0041DDC7" w14:textId="77777777" w:rsidR="00690DEE" w:rsidRPr="00690DEE" w:rsidRDefault="00690DEE" w:rsidP="00690DEE">
      <w:pPr>
        <w:numPr>
          <w:ilvl w:val="0"/>
          <w:numId w:val="12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 приняв обращение к рассмотрению, обязан:</w:t>
      </w:r>
    </w:p>
    <w:p w14:paraId="79E5CD91" w14:textId="77777777" w:rsidR="00690DEE" w:rsidRPr="00690DEE" w:rsidRDefault="00690DEE" w:rsidP="00690DEE">
      <w:pPr>
        <w:numPr>
          <w:ilvl w:val="0"/>
          <w:numId w:val="12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разъяснять способы и средства, которые заявитель вправе использовать для защиты своих прав и/или устранения нарушения норм деловой этики и </w:t>
      </w:r>
      <w:r w:rsidRPr="00690DEE">
        <w:rPr>
          <w:rFonts w:ascii="Arial" w:eastAsia="Times New Roman" w:hAnsi="Arial" w:cs="Arial"/>
          <w:color w:val="2D4359"/>
          <w:sz w:val="24"/>
          <w:szCs w:val="24"/>
          <w:lang w:eastAsia="ru-RU"/>
        </w:rPr>
        <w:lastRenderedPageBreak/>
        <w:t>принятых в нарушении норм деловой этики решений и/или действий (бездействия);</w:t>
      </w:r>
    </w:p>
    <w:p w14:paraId="000C2F50" w14:textId="77777777" w:rsidR="00690DEE" w:rsidRPr="00690DEE" w:rsidRDefault="00690DEE" w:rsidP="00690DEE">
      <w:pPr>
        <w:numPr>
          <w:ilvl w:val="0"/>
          <w:numId w:val="12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передать обращение в надлежащие органы Предприятия, к компетенции которых относиться разрешение таких обращений по существу.</w:t>
      </w:r>
    </w:p>
    <w:p w14:paraId="6E7FC6AF" w14:textId="77777777" w:rsidR="00690DEE" w:rsidRPr="00690DEE" w:rsidRDefault="00690DEE" w:rsidP="00690DEE">
      <w:pPr>
        <w:numPr>
          <w:ilvl w:val="0"/>
          <w:numId w:val="1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Результаты рассмотрения и принятые решения сообщаются секретарем Наблюдательного совета обратившемуся лицу в течении 5 (пяти) рабочих дней со дня принятия решения Наблюдательным Советом или Руководителем Предприятия.</w:t>
      </w:r>
    </w:p>
    <w:p w14:paraId="36F61160" w14:textId="77777777" w:rsidR="00690DEE" w:rsidRPr="00690DEE" w:rsidRDefault="00690DEE" w:rsidP="00690DEE">
      <w:pPr>
        <w:numPr>
          <w:ilvl w:val="0"/>
          <w:numId w:val="1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секретарь Наблюдательного совета гарантируют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14:paraId="1905636C" w14:textId="77777777" w:rsidR="00690DEE" w:rsidRPr="00690DEE" w:rsidRDefault="00690DEE" w:rsidP="00690DEE">
      <w:pPr>
        <w:numPr>
          <w:ilvl w:val="0"/>
          <w:numId w:val="12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полномочия секретаря Наблюдательного совета не входит проведение служебного расследования.</w:t>
      </w:r>
    </w:p>
    <w:p w14:paraId="7EC3EE0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D8EE9B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7.3. Контрольные меры</w:t>
      </w:r>
    </w:p>
    <w:p w14:paraId="2EA9F33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48E472FA"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14:paraId="7F1BAD2B"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деловой этики, и несу. Полную ответственность за реализацию задач, поставленных перед ними.</w:t>
      </w:r>
    </w:p>
    <w:p w14:paraId="63CF4E58"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 Предприятия согласно своей компетенции обязан реагировать на проблемы, связанные с нарушением требований Кодекса, посредством проведения консультаций с соответствующими структурными 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14:paraId="22FD6C66"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14:paraId="6F344424"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Предприятия, а также деловые партнеры и заинтересованные лица вправе обращаться к секретарю Наблюдательного совета.</w:t>
      </w:r>
    </w:p>
    <w:p w14:paraId="43271708" w14:textId="77777777" w:rsidR="00690DEE" w:rsidRPr="00690DEE" w:rsidRDefault="00690DEE" w:rsidP="00690DEE">
      <w:pPr>
        <w:numPr>
          <w:ilvl w:val="0"/>
          <w:numId w:val="12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От работника требуется точное описание всех инцидентов и причин, относящихся к конфликтам интересов, нарушения законодательства и внутренних документов. В данном контексте докладывающий работник не должен считаться разрушителем взаимного доверия. Это является проявлением лояльности работника по отношению к Предприятию </w:t>
      </w:r>
      <w:proofErr w:type="gramStart"/>
      <w:r w:rsidRPr="00690DEE">
        <w:rPr>
          <w:rFonts w:ascii="Arial" w:eastAsia="Times New Roman" w:hAnsi="Arial" w:cs="Arial"/>
          <w:color w:val="2D4359"/>
          <w:sz w:val="24"/>
          <w:szCs w:val="24"/>
          <w:lang w:eastAsia="ru-RU"/>
        </w:rPr>
        <w:t>и  не</w:t>
      </w:r>
      <w:proofErr w:type="gramEnd"/>
      <w:r w:rsidRPr="00690DEE">
        <w:rPr>
          <w:rFonts w:ascii="Arial" w:eastAsia="Times New Roman" w:hAnsi="Arial" w:cs="Arial"/>
          <w:color w:val="2D4359"/>
          <w:sz w:val="24"/>
          <w:szCs w:val="24"/>
          <w:lang w:eastAsia="ru-RU"/>
        </w:rPr>
        <w:t xml:space="preserve"> является подрывом солидарности в Предприятий. Работник обязан сообщать достоверные и точные сведения, и не должен скрывать </w:t>
      </w:r>
      <w:r w:rsidRPr="00690DEE">
        <w:rPr>
          <w:rFonts w:ascii="Arial" w:eastAsia="Times New Roman" w:hAnsi="Arial" w:cs="Arial"/>
          <w:color w:val="2D4359"/>
          <w:sz w:val="24"/>
          <w:szCs w:val="24"/>
          <w:lang w:eastAsia="ru-RU"/>
        </w:rPr>
        <w:lastRenderedPageBreak/>
        <w:t xml:space="preserve">подозрительные факты или обстоятельства, и </w:t>
      </w:r>
      <w:proofErr w:type="gramStart"/>
      <w:r w:rsidRPr="00690DEE">
        <w:rPr>
          <w:rFonts w:ascii="Arial" w:eastAsia="Times New Roman" w:hAnsi="Arial" w:cs="Arial"/>
          <w:color w:val="2D4359"/>
          <w:sz w:val="24"/>
          <w:szCs w:val="24"/>
          <w:lang w:eastAsia="ru-RU"/>
        </w:rPr>
        <w:t>признаки  любых</w:t>
      </w:r>
      <w:proofErr w:type="gramEnd"/>
      <w:r w:rsidRPr="00690DEE">
        <w:rPr>
          <w:rFonts w:ascii="Arial" w:eastAsia="Times New Roman" w:hAnsi="Arial" w:cs="Arial"/>
          <w:color w:val="2D4359"/>
          <w:sz w:val="24"/>
          <w:szCs w:val="24"/>
          <w:lang w:eastAsia="ru-RU"/>
        </w:rPr>
        <w:t xml:space="preserve"> незаконных действий такого рода.</w:t>
      </w:r>
    </w:p>
    <w:p w14:paraId="4DAB74C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5AC05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ГЛАВА 8. ЗАКЛЮЧЕНИЕ</w:t>
      </w:r>
    </w:p>
    <w:p w14:paraId="735DFD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77DEFD9C" w14:textId="77777777" w:rsidR="00690DEE" w:rsidRPr="00690DEE" w:rsidRDefault="00690DEE" w:rsidP="00690DEE">
      <w:pPr>
        <w:numPr>
          <w:ilvl w:val="0"/>
          <w:numId w:val="12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w:t>
      </w:r>
    </w:p>
    <w:p w14:paraId="40B43CFD" w14:textId="77777777" w:rsidR="00690DEE" w:rsidRPr="00690DEE" w:rsidRDefault="00690DEE" w:rsidP="00690DEE">
      <w:pPr>
        <w:numPr>
          <w:ilvl w:val="0"/>
          <w:numId w:val="12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Наблюдательный Совет Предприятия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w:t>
      </w:r>
    </w:p>
    <w:p w14:paraId="5D947E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4C0A86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E0A33F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795B4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B0BC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14967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812EE2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94782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55CA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157A1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9C927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4F7FF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91F9C6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CBFCA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B901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86D96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F3A21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414830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1F3F10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7142B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219961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AA0BE6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B450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Положение</w:t>
      </w:r>
    </w:p>
    <w:p w14:paraId="277B60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      Наблюдательном совете</w:t>
      </w:r>
    </w:p>
    <w:p w14:paraId="433651A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5E7861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Государственного коммунального   предприятия на праве хозяйственного ведения </w:t>
      </w:r>
    </w:p>
    <w:p w14:paraId="6E0F84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roofErr w:type="gramStart"/>
      <w:r w:rsidRPr="00690DEE">
        <w:rPr>
          <w:rFonts w:ascii="Arial" w:eastAsia="Times New Roman" w:hAnsi="Arial" w:cs="Arial"/>
          <w:b/>
          <w:bCs/>
          <w:color w:val="2D4359"/>
          <w:sz w:val="24"/>
          <w:szCs w:val="24"/>
          <w:lang w:eastAsia="ru-RU"/>
        </w:rPr>
        <w:t>«  Актауская</w:t>
      </w:r>
      <w:proofErr w:type="gramEnd"/>
      <w:r w:rsidRPr="00690DEE">
        <w:rPr>
          <w:rFonts w:ascii="Arial" w:eastAsia="Times New Roman" w:hAnsi="Arial" w:cs="Arial"/>
          <w:b/>
          <w:bCs/>
          <w:color w:val="2D4359"/>
          <w:sz w:val="24"/>
          <w:szCs w:val="24"/>
          <w:lang w:eastAsia="ru-RU"/>
        </w:rPr>
        <w:t>  городская  поликлиника № 2»</w:t>
      </w:r>
    </w:p>
    <w:p w14:paraId="6451AD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C75D83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FF50F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75D80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1FEE8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90FA40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13EC8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F6668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76B9BA8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E35F3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C9B9A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3E50A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CEA7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EE96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A115D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74F551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97FB38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167AD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 Актау</w:t>
      </w:r>
    </w:p>
    <w:p w14:paraId="207434B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 </w:t>
      </w:r>
    </w:p>
    <w:p w14:paraId="2516644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r w:rsidRPr="00690DEE">
        <w:rPr>
          <w:rFonts w:ascii="Arial" w:eastAsia="Times New Roman" w:hAnsi="Arial" w:cs="Arial"/>
          <w:b/>
          <w:bCs/>
          <w:color w:val="2D4359"/>
          <w:sz w:val="24"/>
          <w:szCs w:val="24"/>
          <w:lang w:eastAsia="ru-RU"/>
        </w:rPr>
        <w:t>2018 год</w:t>
      </w:r>
    </w:p>
    <w:p w14:paraId="67121344" w14:textId="77777777" w:rsidR="00690DEE" w:rsidRPr="00690DEE" w:rsidRDefault="00690DEE" w:rsidP="00690DEE">
      <w:pPr>
        <w:numPr>
          <w:ilvl w:val="0"/>
          <w:numId w:val="12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Общие положения</w:t>
      </w:r>
    </w:p>
    <w:p w14:paraId="3B7A143C" w14:textId="77777777" w:rsidR="00690DEE" w:rsidRPr="00690DEE" w:rsidRDefault="00690DEE" w:rsidP="00690DEE">
      <w:pPr>
        <w:numPr>
          <w:ilvl w:val="0"/>
          <w:numId w:val="12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Настоящее Положение о Наблюдательном совете государственного предприятия на праве хозяйственного введения в области здравоохранения (далее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 совет).</w:t>
      </w:r>
    </w:p>
    <w:p w14:paraId="5567174A" w14:textId="77777777" w:rsidR="00690DEE" w:rsidRPr="00690DEE" w:rsidRDefault="00690DEE" w:rsidP="00690DEE">
      <w:pPr>
        <w:numPr>
          <w:ilvl w:val="0"/>
          <w:numId w:val="12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(далее - Предприятие), настоящим Положением и иными нормативными правовыми актами.</w:t>
      </w:r>
    </w:p>
    <w:p w14:paraId="6EF5556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D99932" w14:textId="77777777" w:rsidR="00690DEE" w:rsidRPr="00690DEE" w:rsidRDefault="00690DEE" w:rsidP="00690DEE">
      <w:pPr>
        <w:numPr>
          <w:ilvl w:val="0"/>
          <w:numId w:val="1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Председатель Наблюдательного совета</w:t>
      </w:r>
    </w:p>
    <w:p w14:paraId="3AD6F219" w14:textId="77777777" w:rsidR="00690DEE" w:rsidRPr="00690DEE" w:rsidRDefault="00690DEE" w:rsidP="00690DEE">
      <w:pPr>
        <w:numPr>
          <w:ilvl w:val="0"/>
          <w:numId w:val="1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 совета.</w:t>
      </w:r>
    </w:p>
    <w:p w14:paraId="6312883D" w14:textId="77777777" w:rsidR="00690DEE" w:rsidRPr="00690DEE" w:rsidRDefault="00690DEE" w:rsidP="00690DEE">
      <w:pPr>
        <w:numPr>
          <w:ilvl w:val="0"/>
          <w:numId w:val="1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Наблюдательный совет вправе в любое время переизбрать Председателя Наблюдательного совета.</w:t>
      </w:r>
    </w:p>
    <w:p w14:paraId="59018039" w14:textId="77777777" w:rsidR="00690DEE" w:rsidRPr="00690DEE" w:rsidRDefault="00690DEE" w:rsidP="00690DEE">
      <w:pPr>
        <w:numPr>
          <w:ilvl w:val="0"/>
          <w:numId w:val="1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14:paraId="29A0F269" w14:textId="77777777" w:rsidR="00690DEE" w:rsidRPr="00690DEE" w:rsidRDefault="00690DEE" w:rsidP="00690DEE">
      <w:pPr>
        <w:numPr>
          <w:ilvl w:val="0"/>
          <w:numId w:val="13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 Наблюдательного совета:</w:t>
      </w:r>
    </w:p>
    <w:p w14:paraId="1E80689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организует работу Наблюдательного совета и осуществляет общий контроль за реализацией решений Наблюдательного совета;</w:t>
      </w:r>
    </w:p>
    <w:p w14:paraId="3F39E0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формирует повестки дня заседаний Наблюдательного совета;</w:t>
      </w:r>
    </w:p>
    <w:p w14:paraId="2A6907D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созывает заседания Наблюдательного совета и председательствует на них;</w:t>
      </w:r>
    </w:p>
    <w:p w14:paraId="1A5EDC4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подписывает документы, исходящие от имени Наблюдательного совета;</w:t>
      </w:r>
    </w:p>
    <w:p w14:paraId="4434B4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 Предприятием;</w:t>
      </w:r>
    </w:p>
    <w:p w14:paraId="34F5F6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6) заключает от имени Предприятия трудовой договор, договор о материальной ответственности и иные договоры с членами Наблюдательного совета;</w:t>
      </w:r>
    </w:p>
    <w:p w14:paraId="5AFE17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14:paraId="60DEB11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8) в </w:t>
      </w:r>
      <w:proofErr w:type="gramStart"/>
      <w:r w:rsidRPr="00690DEE">
        <w:rPr>
          <w:rFonts w:ascii="Arial" w:eastAsia="Times New Roman" w:hAnsi="Arial" w:cs="Arial"/>
          <w:color w:val="2D4359"/>
          <w:sz w:val="24"/>
          <w:szCs w:val="24"/>
          <w:lang w:eastAsia="ru-RU"/>
        </w:rPr>
        <w:t>целях  реализации</w:t>
      </w:r>
      <w:proofErr w:type="gramEnd"/>
      <w:r w:rsidRPr="00690DEE">
        <w:rPr>
          <w:rFonts w:ascii="Arial" w:eastAsia="Times New Roman" w:hAnsi="Arial" w:cs="Arial"/>
          <w:color w:val="2D4359"/>
          <w:sz w:val="24"/>
          <w:szCs w:val="24"/>
          <w:lang w:eastAsia="ru-RU"/>
        </w:rPr>
        <w:t xml:space="preserve">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w:t>
      </w:r>
    </w:p>
    <w:p w14:paraId="5A3BD0F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осуществляет иные функции, определенные действующим законодательством и решениями Наблюдательного совета.</w:t>
      </w:r>
    </w:p>
    <w:p w14:paraId="43CD3E6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DF8348" w14:textId="77777777" w:rsidR="00690DEE" w:rsidRPr="00690DEE" w:rsidRDefault="00690DEE" w:rsidP="00690DEE">
      <w:pPr>
        <w:numPr>
          <w:ilvl w:val="0"/>
          <w:numId w:val="13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Секретарь Наблюдательного совета:</w:t>
      </w:r>
    </w:p>
    <w:p w14:paraId="20BC2BC9" w14:textId="77777777" w:rsidR="00690DEE" w:rsidRPr="00690DEE" w:rsidRDefault="00690DEE" w:rsidP="00690DEE">
      <w:pPr>
        <w:numPr>
          <w:ilvl w:val="0"/>
          <w:numId w:val="13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 является работником Предприятия и не является членом Наблюдательного совета.</w:t>
      </w:r>
    </w:p>
    <w:p w14:paraId="6DE8948F" w14:textId="77777777" w:rsidR="00690DEE" w:rsidRPr="00690DEE" w:rsidRDefault="00690DEE" w:rsidP="00690DEE">
      <w:pPr>
        <w:numPr>
          <w:ilvl w:val="0"/>
          <w:numId w:val="13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Секретарь Наблюдательного совета:</w:t>
      </w:r>
    </w:p>
    <w:p w14:paraId="0E982A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подотчетен Наблюдательному совету;</w:t>
      </w:r>
    </w:p>
    <w:p w14:paraId="7E9B019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ведет реестр членов Наблюдательного совета;</w:t>
      </w:r>
    </w:p>
    <w:p w14:paraId="1B9809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14:paraId="32B99D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14:paraId="15C8FBF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осуществляет учет корреспонденции, которая адресована Наблюдательному совету, и организует подготовку соответствующих ответов;</w:t>
      </w:r>
    </w:p>
    <w:p w14:paraId="5A7618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14:paraId="7F94F40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обеспечивает контроль за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14:paraId="106395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ведет протоколы заседаний Наблюдательного совета и их регистрацию согласно приложению 1;</w:t>
      </w:r>
    </w:p>
    <w:p w14:paraId="5773D5E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выдает выписки из протоколов и решений Наблюдательного совета, заверенные его подписью и оттиском печати Предприятия, оформленные согласно приложению 2;</w:t>
      </w:r>
    </w:p>
    <w:p w14:paraId="11E247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информирует всех членов Наблюдательного совета о решениях, принятых Наблюдательным советом путем заочного голосования;</w:t>
      </w:r>
    </w:p>
    <w:p w14:paraId="30E0BC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14:paraId="38BABB7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составляет учет деятельности Наблюдательного совета.</w:t>
      </w:r>
    </w:p>
    <w:p w14:paraId="6EB76347" w14:textId="77777777" w:rsidR="00690DEE" w:rsidRPr="00690DEE" w:rsidRDefault="00690DEE" w:rsidP="00690DEE">
      <w:pPr>
        <w:numPr>
          <w:ilvl w:val="0"/>
          <w:numId w:val="13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w:t>
      </w:r>
    </w:p>
    <w:p w14:paraId="0C6895D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 Предприятия.</w:t>
      </w:r>
    </w:p>
    <w:p w14:paraId="2348A362" w14:textId="77777777" w:rsidR="00690DEE" w:rsidRPr="00690DEE" w:rsidRDefault="00690DEE" w:rsidP="00690DEE">
      <w:pPr>
        <w:numPr>
          <w:ilvl w:val="0"/>
          <w:numId w:val="1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Члены Наблюдательного совета не входят в штат работников Предприятия.</w:t>
      </w:r>
    </w:p>
    <w:p w14:paraId="34B0B760" w14:textId="77777777" w:rsidR="00690DEE" w:rsidRPr="00690DEE" w:rsidRDefault="00690DEE" w:rsidP="00690DEE">
      <w:pPr>
        <w:numPr>
          <w:ilvl w:val="0"/>
          <w:numId w:val="1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 Казахстан.</w:t>
      </w:r>
    </w:p>
    <w:p w14:paraId="7A77B05E" w14:textId="77777777" w:rsidR="00690DEE" w:rsidRPr="00690DEE" w:rsidRDefault="00690DEE" w:rsidP="00690DEE">
      <w:pPr>
        <w:numPr>
          <w:ilvl w:val="0"/>
          <w:numId w:val="1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Срок полномочий Наблюдательного совета Предприятия составляет 3 (три) года.</w:t>
      </w:r>
    </w:p>
    <w:p w14:paraId="5CB605D3" w14:textId="77777777" w:rsidR="00690DEE" w:rsidRPr="00690DEE" w:rsidRDefault="00690DEE" w:rsidP="00690DEE">
      <w:pPr>
        <w:numPr>
          <w:ilvl w:val="0"/>
          <w:numId w:val="1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Лица, избранные в состав Наблюдательного совета, могут переизбираться неограниченное число раз, если иное не предусмотрено Уставом Предприятия.</w:t>
      </w:r>
    </w:p>
    <w:p w14:paraId="4E0A5D46" w14:textId="77777777" w:rsidR="00690DEE" w:rsidRPr="00690DEE" w:rsidRDefault="00690DEE" w:rsidP="00690DEE">
      <w:pPr>
        <w:numPr>
          <w:ilvl w:val="0"/>
          <w:numId w:val="13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качестве члена Наблюдательного совета Предприятия не избирается лицо:</w:t>
      </w:r>
    </w:p>
    <w:p w14:paraId="7EA9164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имеющее непогашенную или неснятую судимость;</w:t>
      </w:r>
    </w:p>
    <w:p w14:paraId="37C979F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являвшееся руководителем юридического лица более одного года до принятия решения о признании данного юридического лица банкротом;</w:t>
      </w:r>
    </w:p>
    <w:p w14:paraId="4757D0A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ранее совершившее коррупционное правонарушение;</w:t>
      </w:r>
    </w:p>
    <w:p w14:paraId="0EECF9D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находящееся в отношениях близкого родства и свойства с другим членом Наблюдательного совета или руководителем государственного предприятия.</w:t>
      </w:r>
    </w:p>
    <w:p w14:paraId="3439EFD8" w14:textId="77777777" w:rsidR="00690DEE" w:rsidRPr="00690DEE" w:rsidRDefault="00690DEE" w:rsidP="00690DEE">
      <w:pPr>
        <w:numPr>
          <w:ilvl w:val="0"/>
          <w:numId w:val="1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 члена.</w:t>
      </w:r>
    </w:p>
    <w:p w14:paraId="2DB30E88" w14:textId="77777777" w:rsidR="00690DEE" w:rsidRPr="00690DEE" w:rsidRDefault="00690DEE" w:rsidP="00690DEE">
      <w:pPr>
        <w:numPr>
          <w:ilvl w:val="0"/>
          <w:numId w:val="13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 целом.</w:t>
      </w:r>
    </w:p>
    <w:p w14:paraId="494141C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7868A33" w14:textId="77777777" w:rsidR="00690DEE" w:rsidRPr="00690DEE" w:rsidRDefault="00690DEE" w:rsidP="00690DEE">
      <w:pPr>
        <w:numPr>
          <w:ilvl w:val="0"/>
          <w:numId w:val="13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Полномочия Наблюдательного совета</w:t>
      </w:r>
    </w:p>
    <w:p w14:paraId="2F70A4DD" w14:textId="77777777" w:rsidR="00690DEE" w:rsidRPr="00690DEE" w:rsidRDefault="00690DEE" w:rsidP="00690DEE">
      <w:pPr>
        <w:numPr>
          <w:ilvl w:val="0"/>
          <w:numId w:val="13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Наблюдательный совет:</w:t>
      </w:r>
    </w:p>
    <w:p w14:paraId="0F71801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 него;</w:t>
      </w:r>
    </w:p>
    <w:p w14:paraId="104AAE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согласовывает проект отчета о выполнении плана развития государственного предприятия;</w:t>
      </w:r>
    </w:p>
    <w:p w14:paraId="1C0699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14:paraId="443F87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принимает решение о проведении инициативного аудита;</w:t>
      </w:r>
    </w:p>
    <w:p w14:paraId="544122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14:paraId="61D21AB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6) 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 ним;</w:t>
      </w:r>
    </w:p>
    <w:p w14:paraId="5456DE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14:paraId="23A2CB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назначает, определяет срок полномочий и размер заработной платы секретаря Наблюдательного совета, досрочно прекращает его полномочия;</w:t>
      </w:r>
    </w:p>
    <w:p w14:paraId="37625F1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вносит предложения уполномоченному органу (местному исполнительному органу) о внесении изменений и дополнений в устав Предприятия;</w:t>
      </w:r>
    </w:p>
    <w:p w14:paraId="53E727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вырабатывает предложения по приоритетным направлениям деятельности Предприятия;</w:t>
      </w:r>
    </w:p>
    <w:p w14:paraId="65ED29F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вносит предложения уполномоченному органу (местному исполнительному органу) об участии государственного предприятия в других юридических лицах;</w:t>
      </w:r>
    </w:p>
    <w:p w14:paraId="56700F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вносит предложения уполномоченному органу (местному исполнительному органу) по созданию и закрытию филиалов, представительств Предприятия.</w:t>
      </w:r>
    </w:p>
    <w:p w14:paraId="241EA74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13) 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 Предприятия.</w:t>
      </w:r>
    </w:p>
    <w:p w14:paraId="4702FA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85769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C7F1AB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33005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45447E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0574A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FBFB1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80D5097" w14:textId="77777777" w:rsidR="00690DEE" w:rsidRPr="00690DEE" w:rsidRDefault="00690DEE" w:rsidP="00690DEE">
      <w:pPr>
        <w:numPr>
          <w:ilvl w:val="0"/>
          <w:numId w:val="13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Права, обязанности</w:t>
      </w:r>
    </w:p>
    <w:p w14:paraId="51D97D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 ответственность членов Наблюдательного совета</w:t>
      </w:r>
    </w:p>
    <w:p w14:paraId="1F9F77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3C69488" w14:textId="77777777" w:rsidR="00690DEE" w:rsidRPr="00690DEE" w:rsidRDefault="00690DEE" w:rsidP="00690DEE">
      <w:pPr>
        <w:numPr>
          <w:ilvl w:val="0"/>
          <w:numId w:val="13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Члены Наблюдательного совета вправе:</w:t>
      </w:r>
    </w:p>
    <w:p w14:paraId="343CFC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участвовать в заседаниях;</w:t>
      </w:r>
    </w:p>
    <w:p w14:paraId="22A30ADD" w14:textId="77777777" w:rsidR="00690DEE" w:rsidRPr="00690DEE" w:rsidRDefault="00690DEE" w:rsidP="00690DEE">
      <w:pPr>
        <w:numPr>
          <w:ilvl w:val="0"/>
          <w:numId w:val="13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требовать созыва заседания Наблюдательного совета; 3) требовать созыва внеочередного заседания Наблюдательного совета Предприятия;</w:t>
      </w:r>
    </w:p>
    <w:p w14:paraId="63E482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07B978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требовать созыва внеочередного заседания Наблюдательного совета Предприятия;</w:t>
      </w:r>
    </w:p>
    <w:p w14:paraId="30708C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4) выражать свое мнение, представлять замечания, предложения, рекомендации Наблюдательного совета Предприятия;</w:t>
      </w:r>
    </w:p>
    <w:p w14:paraId="68B7CF2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14:paraId="6E935F1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6) вносить в установленном порядке вопросы в повестку дня заседаний Наблюдательного совета;</w:t>
      </w:r>
    </w:p>
    <w:p w14:paraId="26B2DCB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36CAA56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17387E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6D65F15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7AE77E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1DF298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7ECE33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925F5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выражать свое мнение</w:t>
      </w:r>
    </w:p>
    <w:p w14:paraId="5561900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AE0736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proofErr w:type="spellStart"/>
      <w:r w:rsidRPr="00690DEE">
        <w:rPr>
          <w:rFonts w:ascii="Arial" w:eastAsia="Times New Roman" w:hAnsi="Arial" w:cs="Arial"/>
          <w:color w:val="2D4359"/>
          <w:sz w:val="24"/>
          <w:szCs w:val="24"/>
          <w:lang w:eastAsia="ru-RU"/>
        </w:rPr>
        <w:t>ие</w:t>
      </w:r>
      <w:proofErr w:type="spellEnd"/>
      <w:r w:rsidRPr="00690DEE">
        <w:rPr>
          <w:rFonts w:ascii="Arial" w:eastAsia="Times New Roman" w:hAnsi="Arial" w:cs="Arial"/>
          <w:color w:val="2D4359"/>
          <w:sz w:val="24"/>
          <w:szCs w:val="24"/>
          <w:lang w:eastAsia="ru-RU"/>
        </w:rPr>
        <w:t>, представлять замечания, предложения, рекомендации Наблюдательного совета Предприятия;</w:t>
      </w:r>
    </w:p>
    <w:p w14:paraId="2FB81C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14:paraId="451AB13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вносить в установленном порядке вопросы в повестку дня заседаний Наблюдательного совета;</w:t>
      </w:r>
    </w:p>
    <w:p w14:paraId="2C0D65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18F89CE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14A90EE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34ACC55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631AD7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17BA9A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6CCC81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CA3A80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выражать свое мнение, представлять замечания, предложения, рекомендации Наблюдательного совета Предприятия;</w:t>
      </w:r>
    </w:p>
    <w:p w14:paraId="2D718AE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5) выражать свое мнение, представлять в письменной форме замечания, предложения, рекомендации по рассматриваемым на заседаниях </w:t>
      </w:r>
      <w:r w:rsidRPr="00690DEE">
        <w:rPr>
          <w:rFonts w:ascii="Arial" w:eastAsia="Times New Roman" w:hAnsi="Arial" w:cs="Arial"/>
          <w:color w:val="2D4359"/>
          <w:sz w:val="24"/>
          <w:szCs w:val="24"/>
          <w:lang w:eastAsia="ru-RU"/>
        </w:rPr>
        <w:lastRenderedPageBreak/>
        <w:t>Наблюдательного совета вопросам в порядке, предусмотренном внутренними нормативными документами Предприятия;</w:t>
      </w:r>
    </w:p>
    <w:p w14:paraId="77E9A3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вносить в установленном порядке вопросы в повестку дня заседаний Наблюдательного совета;</w:t>
      </w:r>
    </w:p>
    <w:p w14:paraId="5922A2E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вносить предложения по формированию плана работы Наблюдательного совета;</w:t>
      </w:r>
    </w:p>
    <w:p w14:paraId="20CFD04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w:t>
      </w:r>
    </w:p>
    <w:p w14:paraId="5F76309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14:paraId="5434352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требовать прохождения процедуры введения в должность (для вновь избранных членов Наблюдательного совета);</w:t>
      </w:r>
    </w:p>
    <w:p w14:paraId="71E7060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сложить с себя полномочия члена Наблюдательного совета, письменно уведомив об этом Наблюдательный совет Предприятия;</w:t>
      </w:r>
    </w:p>
    <w:p w14:paraId="46DE5E7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осуществлять иные права, предусмотренные законодательством Республики Казахстан, Уставом и настоящим Положением.</w:t>
      </w:r>
    </w:p>
    <w:p w14:paraId="5BDA7F5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8547928" w14:textId="77777777" w:rsidR="00690DEE" w:rsidRPr="00690DEE" w:rsidRDefault="00690DEE" w:rsidP="00690DEE">
      <w:pPr>
        <w:numPr>
          <w:ilvl w:val="0"/>
          <w:numId w:val="13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предоставления</w:t>
      </w:r>
    </w:p>
    <w:p w14:paraId="0BB8EF1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Информации членам Наблюдательного совета</w:t>
      </w:r>
    </w:p>
    <w:p w14:paraId="50B90CFC" w14:textId="77777777" w:rsidR="00690DEE" w:rsidRPr="00690DEE" w:rsidRDefault="00690DEE" w:rsidP="00690DEE">
      <w:pPr>
        <w:numPr>
          <w:ilvl w:val="0"/>
          <w:numId w:val="1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14:paraId="66341243" w14:textId="77777777" w:rsidR="00690DEE" w:rsidRPr="00690DEE" w:rsidRDefault="00690DEE" w:rsidP="00690DEE">
      <w:pPr>
        <w:numPr>
          <w:ilvl w:val="0"/>
          <w:numId w:val="1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14:paraId="76AD71B3" w14:textId="77777777" w:rsidR="00690DEE" w:rsidRPr="00690DEE" w:rsidRDefault="00690DEE" w:rsidP="00690DEE">
      <w:pPr>
        <w:numPr>
          <w:ilvl w:val="0"/>
          <w:numId w:val="1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14:paraId="76EFC64D" w14:textId="77777777" w:rsidR="00690DEE" w:rsidRPr="00690DEE" w:rsidRDefault="00690DEE" w:rsidP="00690DEE">
      <w:pPr>
        <w:numPr>
          <w:ilvl w:val="0"/>
          <w:numId w:val="14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14:paraId="679775E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893EBFA"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Правила созыва и проведения заседаний Наблюдательного совета Предприятия</w:t>
      </w:r>
    </w:p>
    <w:p w14:paraId="1DD0985C"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Заседания Наблюдательного совета проводятся в соответствии с Планом работы, формируемым по форме согласно приложению 3 к настоящему </w:t>
      </w:r>
      <w:r w:rsidRPr="00690DEE">
        <w:rPr>
          <w:rFonts w:ascii="Arial" w:eastAsia="Times New Roman" w:hAnsi="Arial" w:cs="Arial"/>
          <w:color w:val="2D4359"/>
          <w:sz w:val="24"/>
          <w:szCs w:val="24"/>
          <w:lang w:eastAsia="ru-RU"/>
        </w:rPr>
        <w:lastRenderedPageBreak/>
        <w:t>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14:paraId="6671C049"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подготовкой ежегодного Плана работы осуществляется Председателем Наблюдательного совета. Председателем Наблюдательного совета.</w:t>
      </w:r>
    </w:p>
    <w:p w14:paraId="34EA9992"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271242D8"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029B12EB" w14:textId="77777777" w:rsidR="00690DEE" w:rsidRPr="00690DEE" w:rsidRDefault="00690DEE" w:rsidP="00690DEE">
      <w:pPr>
        <w:numPr>
          <w:ilvl w:val="0"/>
          <w:numId w:val="14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123168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0C850F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67B8C12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35D822E2" w14:textId="77777777" w:rsidR="00690DEE" w:rsidRPr="00690DEE" w:rsidRDefault="00690DEE" w:rsidP="00690DEE">
      <w:pPr>
        <w:numPr>
          <w:ilvl w:val="0"/>
          <w:numId w:val="14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3FBF06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1E73CF7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5BEBEE6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05252F1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7E8C9178" w14:textId="77777777" w:rsidR="00690DEE" w:rsidRPr="00690DEE" w:rsidRDefault="00690DEE" w:rsidP="00690DEE">
      <w:pPr>
        <w:numPr>
          <w:ilvl w:val="0"/>
          <w:numId w:val="1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71B59C0E" w14:textId="77777777" w:rsidR="00690DEE" w:rsidRPr="00690DEE" w:rsidRDefault="00690DEE" w:rsidP="00690DEE">
      <w:pPr>
        <w:numPr>
          <w:ilvl w:val="0"/>
          <w:numId w:val="1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5F30C1D7" w14:textId="77777777" w:rsidR="00690DEE" w:rsidRPr="00690DEE" w:rsidRDefault="00690DEE" w:rsidP="00690DEE">
      <w:pPr>
        <w:numPr>
          <w:ilvl w:val="0"/>
          <w:numId w:val="14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6C893F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6858EE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36D0E69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072BC358" w14:textId="77777777" w:rsidR="00690DEE" w:rsidRPr="00690DEE" w:rsidRDefault="00690DEE" w:rsidP="00690DEE">
      <w:pPr>
        <w:numPr>
          <w:ilvl w:val="0"/>
          <w:numId w:val="14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Подготовка заседания Наблюдательного совета осуществляется секретарем Наблюдательного совета.</w:t>
      </w:r>
    </w:p>
    <w:p w14:paraId="34F1C430" w14:textId="77777777" w:rsidR="00690DEE" w:rsidRPr="00690DEE" w:rsidRDefault="00690DEE" w:rsidP="00690DEE">
      <w:pPr>
        <w:numPr>
          <w:ilvl w:val="0"/>
          <w:numId w:val="14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3A0028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315E02B" w14:textId="77777777" w:rsidR="00690DEE" w:rsidRPr="00690DEE" w:rsidRDefault="00690DEE" w:rsidP="00690DEE">
      <w:pPr>
        <w:numPr>
          <w:ilvl w:val="0"/>
          <w:numId w:val="1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6945AA2F" w14:textId="77777777" w:rsidR="00690DEE" w:rsidRPr="00690DEE" w:rsidRDefault="00690DEE" w:rsidP="00690DEE">
      <w:pPr>
        <w:numPr>
          <w:ilvl w:val="0"/>
          <w:numId w:val="1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309EC1BD" w14:textId="77777777" w:rsidR="00690DEE" w:rsidRPr="00690DEE" w:rsidRDefault="00690DEE" w:rsidP="00690DEE">
      <w:pPr>
        <w:numPr>
          <w:ilvl w:val="0"/>
          <w:numId w:val="14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557B426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74AE71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634376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2E2FE7FD" w14:textId="77777777" w:rsidR="00690DEE" w:rsidRPr="00690DEE" w:rsidRDefault="00690DEE" w:rsidP="00690DEE">
      <w:pPr>
        <w:numPr>
          <w:ilvl w:val="0"/>
          <w:numId w:val="14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7EE3A3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7E13002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39FA87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5B2F17E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38B486B5" w14:textId="77777777" w:rsidR="00690DEE" w:rsidRPr="00690DEE" w:rsidRDefault="00690DEE" w:rsidP="00690DEE">
      <w:pPr>
        <w:numPr>
          <w:ilvl w:val="0"/>
          <w:numId w:val="1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00A0916B" w14:textId="77777777" w:rsidR="00690DEE" w:rsidRPr="00690DEE" w:rsidRDefault="00690DEE" w:rsidP="00690DEE">
      <w:pPr>
        <w:numPr>
          <w:ilvl w:val="0"/>
          <w:numId w:val="1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2AF76A2C" w14:textId="77777777" w:rsidR="00690DEE" w:rsidRPr="00690DEE" w:rsidRDefault="00690DEE" w:rsidP="00690DEE">
      <w:pPr>
        <w:numPr>
          <w:ilvl w:val="0"/>
          <w:numId w:val="14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70B0EB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4E4A910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1DAB80C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57774E91" w14:textId="77777777" w:rsidR="00690DEE" w:rsidRPr="00690DEE" w:rsidRDefault="00690DEE" w:rsidP="00690DEE">
      <w:pPr>
        <w:numPr>
          <w:ilvl w:val="0"/>
          <w:numId w:val="14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170E0471" w14:textId="77777777" w:rsidR="00690DEE" w:rsidRPr="00690DEE" w:rsidRDefault="00690DEE" w:rsidP="00690DEE">
      <w:pPr>
        <w:numPr>
          <w:ilvl w:val="0"/>
          <w:numId w:val="14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подготовке к проведению заседания Наблюдательного совета выполняются следующие действия:</w:t>
      </w:r>
    </w:p>
    <w:p w14:paraId="0FCD2EE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формирование повестки дня заседания;</w:t>
      </w:r>
    </w:p>
    <w:p w14:paraId="4D8C40A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направление членам Наблюдательного совета извещения о проведении заседания;</w:t>
      </w:r>
    </w:p>
    <w:p w14:paraId="189A565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подготовка информации (материалов), предоставляемой членам Наблюдательного совета.</w:t>
      </w:r>
    </w:p>
    <w:p w14:paraId="73EEF622" w14:textId="77777777" w:rsidR="00690DEE" w:rsidRPr="00690DEE" w:rsidRDefault="00690DEE" w:rsidP="00690DEE">
      <w:pPr>
        <w:numPr>
          <w:ilvl w:val="0"/>
          <w:numId w:val="14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14:paraId="31656E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14:paraId="1B59E49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14:paraId="62A2DDA0" w14:textId="77777777" w:rsidR="00690DEE" w:rsidRPr="00690DEE" w:rsidRDefault="00690DEE" w:rsidP="00690DEE">
      <w:pPr>
        <w:numPr>
          <w:ilvl w:val="0"/>
          <w:numId w:val="15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14:paraId="1D1D377E" w14:textId="77777777" w:rsidR="00690DEE" w:rsidRPr="00690DEE" w:rsidRDefault="00690DEE" w:rsidP="00690DEE">
      <w:pPr>
        <w:numPr>
          <w:ilvl w:val="0"/>
          <w:numId w:val="15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должно содержать:</w:t>
      </w:r>
    </w:p>
    <w:p w14:paraId="04E693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сведения о дате, времени и месте проведения заседания;</w:t>
      </w:r>
    </w:p>
    <w:p w14:paraId="1CBA131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повестку дня заседания;</w:t>
      </w:r>
    </w:p>
    <w:p w14:paraId="297BAC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инициаторе созыва заседания;</w:t>
      </w:r>
    </w:p>
    <w:p w14:paraId="088A25F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сведение о форме проведения заседания (на очном заседании (в режиме видеоконференции или, селекторного совещания) или заочным голосованием);</w:t>
      </w:r>
    </w:p>
    <w:p w14:paraId="36DFAE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14:paraId="3E38430B" w14:textId="77777777" w:rsidR="00690DEE" w:rsidRPr="00690DEE" w:rsidRDefault="00690DEE" w:rsidP="00690DEE">
      <w:pPr>
        <w:numPr>
          <w:ilvl w:val="0"/>
          <w:numId w:val="1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14:paraId="0F70E573" w14:textId="77777777" w:rsidR="00690DEE" w:rsidRPr="00690DEE" w:rsidRDefault="00690DEE" w:rsidP="00690DEE">
      <w:pPr>
        <w:numPr>
          <w:ilvl w:val="0"/>
          <w:numId w:val="1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14:paraId="791F2831" w14:textId="77777777" w:rsidR="00690DEE" w:rsidRPr="00690DEE" w:rsidRDefault="00690DEE" w:rsidP="00690DEE">
      <w:pPr>
        <w:numPr>
          <w:ilvl w:val="0"/>
          <w:numId w:val="15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14:paraId="3B55E19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14:paraId="68BBB551" w14:textId="77777777" w:rsidR="00690DEE" w:rsidRPr="00690DEE" w:rsidRDefault="00690DEE" w:rsidP="00690DEE">
      <w:pPr>
        <w:numPr>
          <w:ilvl w:val="0"/>
          <w:numId w:val="1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14:paraId="0427DA5E" w14:textId="77777777" w:rsidR="00690DEE" w:rsidRPr="00690DEE" w:rsidRDefault="00690DEE" w:rsidP="00690DEE">
      <w:pPr>
        <w:numPr>
          <w:ilvl w:val="0"/>
          <w:numId w:val="1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14:paraId="07F0F7E2" w14:textId="77777777" w:rsidR="00690DEE" w:rsidRPr="00690DEE" w:rsidRDefault="00690DEE" w:rsidP="00690DEE">
      <w:pPr>
        <w:numPr>
          <w:ilvl w:val="0"/>
          <w:numId w:val="15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14:paraId="4262414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фамилия, имя, а также по желанию - отчество;</w:t>
      </w:r>
    </w:p>
    <w:p w14:paraId="4E6E8E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дата рождения;</w:t>
      </w:r>
    </w:p>
    <w:p w14:paraId="026F7B9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образовании;</w:t>
      </w:r>
    </w:p>
    <w:p w14:paraId="09E50BE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4) сведения об </w:t>
      </w:r>
      <w:proofErr w:type="spellStart"/>
      <w:r w:rsidRPr="00690DEE">
        <w:rPr>
          <w:rFonts w:ascii="Arial" w:eastAsia="Times New Roman" w:hAnsi="Arial" w:cs="Arial"/>
          <w:color w:val="2D4359"/>
          <w:sz w:val="24"/>
          <w:szCs w:val="24"/>
          <w:lang w:eastAsia="ru-RU"/>
        </w:rPr>
        <w:t>аффилиированности</w:t>
      </w:r>
      <w:proofErr w:type="spellEnd"/>
      <w:r w:rsidRPr="00690DEE">
        <w:rPr>
          <w:rFonts w:ascii="Arial" w:eastAsia="Times New Roman" w:hAnsi="Arial" w:cs="Arial"/>
          <w:color w:val="2D4359"/>
          <w:sz w:val="24"/>
          <w:szCs w:val="24"/>
          <w:lang w:eastAsia="ru-RU"/>
        </w:rPr>
        <w:t xml:space="preserve"> к Предприятию;</w:t>
      </w:r>
    </w:p>
    <w:p w14:paraId="330556D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сведения о местах работы и занимаемых должностях за последние три года;</w:t>
      </w:r>
    </w:p>
    <w:p w14:paraId="6EE02A2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иная информация, подтверждающая квалификацию, опыт работы кандидатов.</w:t>
      </w:r>
    </w:p>
    <w:p w14:paraId="28BD87B3"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14:paraId="0A0BAD61"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14:paraId="7D07236C"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14:paraId="15E6E77D"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открывается в объявленное время при присутствии более половины членов Наблюдательного совета.</w:t>
      </w:r>
    </w:p>
    <w:p w14:paraId="564B669F"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14:paraId="25ACD527"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14:paraId="727A0884"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14:paraId="4EA59781"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В случае отсутствия кворума, заседание созывается повторно, не позднее десяти рабочих дней со дня первого созыва.</w:t>
      </w:r>
    </w:p>
    <w:p w14:paraId="41B20AE7"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14:paraId="66590DFE"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 председатель (или председательствующий, в случаях, предусмотренных настоящим положением).</w:t>
      </w:r>
    </w:p>
    <w:p w14:paraId="017AAD75" w14:textId="77777777" w:rsidR="00690DEE" w:rsidRPr="00690DEE" w:rsidRDefault="00690DEE" w:rsidP="00690DEE">
      <w:pPr>
        <w:numPr>
          <w:ilvl w:val="0"/>
          <w:numId w:val="15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на заседании Наблюдательного совета:</w:t>
      </w:r>
    </w:p>
    <w:p w14:paraId="5A5D0F5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руководит заседанием Наблюдательного совета;</w:t>
      </w:r>
    </w:p>
    <w:p w14:paraId="3F231C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открывает и закрывает заседание;</w:t>
      </w:r>
    </w:p>
    <w:p w14:paraId="410B5A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предоставляет слово для докладов и выступлений;</w:t>
      </w:r>
    </w:p>
    <w:p w14:paraId="6BA0098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организует прения;</w:t>
      </w:r>
    </w:p>
    <w:p w14:paraId="75999D3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излагает собственную позицию по рассматриваемому вопросу;</w:t>
      </w:r>
    </w:p>
    <w:p w14:paraId="21310A7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подводит итоги дискуссии, обобщает и формулирует поступившие предложения;</w:t>
      </w:r>
    </w:p>
    <w:p w14:paraId="716C50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следит за соблюдением порядка проведения заседания Наблюдательного совета;</w:t>
      </w:r>
    </w:p>
    <w:p w14:paraId="635BF83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14:paraId="5A4DFD2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оглашает предложения, заявления, справки, запросы, вопросы, поступившие на заседании Наблюдательного совета;</w:t>
      </w:r>
    </w:p>
    <w:p w14:paraId="7CF6346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организует ведение протокола и, при необходимости, стенограммы заседания, подписывает протокол.</w:t>
      </w:r>
    </w:p>
    <w:p w14:paraId="0C4484AC" w14:textId="77777777" w:rsidR="00690DEE" w:rsidRPr="00690DEE" w:rsidRDefault="00690DEE" w:rsidP="00690DEE">
      <w:pPr>
        <w:numPr>
          <w:ilvl w:val="0"/>
          <w:numId w:val="15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Рассмотрение вопросов повестки дня на заседании Наблюдательного совета осуществляется в следующем порядке:</w:t>
      </w:r>
    </w:p>
    <w:p w14:paraId="3BA271B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заслушивается доклад лица, ответственного за подготовку вопроса (по решению председательствующего на заседании Наблюдательного совета);</w:t>
      </w:r>
    </w:p>
    <w:p w14:paraId="61F1019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заслушивается содокладчик, при наличии (по решению председательствующего на заседании Наблюдательного совета);</w:t>
      </w:r>
    </w:p>
    <w:p w14:paraId="75D62F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14:paraId="34EB3B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14:paraId="3F581F2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32AF3AD0" w14:textId="77777777" w:rsidR="00690DEE" w:rsidRPr="00690DEE" w:rsidRDefault="00690DEE" w:rsidP="00690DEE">
      <w:pPr>
        <w:numPr>
          <w:ilvl w:val="0"/>
          <w:numId w:val="15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 Наблюдательного совета обязан:</w:t>
      </w:r>
    </w:p>
    <w:p w14:paraId="077000C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14:paraId="6EDA83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действовать в пределах своих прав и полномочий;</w:t>
      </w:r>
    </w:p>
    <w:p w14:paraId="4FE60C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w:t>
      </w:r>
      <w:r w:rsidRPr="00690DEE">
        <w:rPr>
          <w:rFonts w:ascii="Arial" w:eastAsia="Times New Roman" w:hAnsi="Arial" w:cs="Arial"/>
          <w:color w:val="2D4359"/>
          <w:sz w:val="24"/>
          <w:szCs w:val="24"/>
          <w:lang w:eastAsia="ru-RU"/>
        </w:rPr>
        <w:lastRenderedPageBreak/>
        <w:t>принимать участие в голосовании на заседаниях Наблюдательного совета по всем вопросам повестки дня;</w:t>
      </w:r>
    </w:p>
    <w:p w14:paraId="47848B7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14:paraId="42E6A93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заранее уведомлять секретаря Наблюдательного совета Предприятия о;</w:t>
      </w:r>
    </w:p>
    <w:p w14:paraId="25F6BF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61DA2D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14:paraId="39FDBA7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14:paraId="55E6902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14:paraId="0935728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 личной;</w:t>
      </w:r>
    </w:p>
    <w:p w14:paraId="6278562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14:paraId="3D8DE23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14:paraId="072C663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14:paraId="4D595C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13) не голосовать по вопросам, в принятии </w:t>
      </w:r>
      <w:proofErr w:type="gramStart"/>
      <w:r w:rsidRPr="00690DEE">
        <w:rPr>
          <w:rFonts w:ascii="Arial" w:eastAsia="Times New Roman" w:hAnsi="Arial" w:cs="Arial"/>
          <w:color w:val="2D4359"/>
          <w:sz w:val="24"/>
          <w:szCs w:val="24"/>
          <w:lang w:eastAsia="ru-RU"/>
        </w:rPr>
        <w:t>решений</w:t>
      </w:r>
      <w:proofErr w:type="gramEnd"/>
      <w:r w:rsidRPr="00690DEE">
        <w:rPr>
          <w:rFonts w:ascii="Arial" w:eastAsia="Times New Roman" w:hAnsi="Arial" w:cs="Arial"/>
          <w:color w:val="2D4359"/>
          <w:sz w:val="24"/>
          <w:szCs w:val="24"/>
          <w:lang w:eastAsia="ru-RU"/>
        </w:rPr>
        <w:t xml:space="preserve"> по которым у него имеется заинтересованность.</w:t>
      </w:r>
    </w:p>
    <w:p w14:paraId="7840D6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 совета;</w:t>
      </w:r>
    </w:p>
    <w:p w14:paraId="6A6B426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w:t>
      </w:r>
    </w:p>
    <w:p w14:paraId="2FE0882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3D3DB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1A79B9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6098B1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72995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15AF6E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9C01390" w14:textId="77777777" w:rsidR="00690DEE" w:rsidRPr="00690DEE" w:rsidRDefault="00690DEE" w:rsidP="00690DEE">
      <w:pPr>
        <w:numPr>
          <w:ilvl w:val="0"/>
          <w:numId w:val="15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 ответственны за:</w:t>
      </w:r>
    </w:p>
    <w:p w14:paraId="58BB70A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 </w:t>
      </w:r>
    </w:p>
    <w:p w14:paraId="29DD7B8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неисполнение решений уполномоченного органа в части, относящейся к компетенции Наблюдательного совета;</w:t>
      </w:r>
    </w:p>
    <w:p w14:paraId="30D8C11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последствия принимаемых решений по вопросам, относящимся к их компетенции;</w:t>
      </w:r>
    </w:p>
    <w:p w14:paraId="06752B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вред, причиненный его умышленными действиями (бездействиями), в соответствии с законами Республики Казахстан, в том числе за </w:t>
      </w:r>
      <w:proofErr w:type="spellStart"/>
      <w:r w:rsidRPr="00690DEE">
        <w:rPr>
          <w:rFonts w:ascii="Arial" w:eastAsia="Times New Roman" w:hAnsi="Arial" w:cs="Arial"/>
          <w:color w:val="2D4359"/>
          <w:sz w:val="24"/>
          <w:szCs w:val="24"/>
          <w:lang w:eastAsia="ru-RU"/>
        </w:rPr>
        <w:t>бытки</w:t>
      </w:r>
      <w:proofErr w:type="spellEnd"/>
      <w:r w:rsidRPr="00690DEE">
        <w:rPr>
          <w:rFonts w:ascii="Arial" w:eastAsia="Times New Roman" w:hAnsi="Arial" w:cs="Arial"/>
          <w:color w:val="2D4359"/>
          <w:sz w:val="24"/>
          <w:szCs w:val="24"/>
          <w:lang w:eastAsia="ru-RU"/>
        </w:rPr>
        <w:t>,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14:paraId="5814E55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14:paraId="34B00783" w14:textId="77777777" w:rsidR="00690DEE" w:rsidRPr="00690DEE" w:rsidRDefault="00690DEE" w:rsidP="00690DEE">
      <w:pPr>
        <w:numPr>
          <w:ilvl w:val="0"/>
          <w:numId w:val="15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14:paraId="601D078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54B799B1" w14:textId="77777777" w:rsidR="00690DEE" w:rsidRPr="00690DEE" w:rsidRDefault="00690DEE" w:rsidP="00690DEE">
      <w:pPr>
        <w:numPr>
          <w:ilvl w:val="0"/>
          <w:numId w:val="15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предоставления</w:t>
      </w:r>
    </w:p>
    <w:p w14:paraId="2290039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Информации членам Наблюдательного совета</w:t>
      </w:r>
    </w:p>
    <w:p w14:paraId="09E6FEC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7DC96F09" w14:textId="77777777" w:rsidR="00690DEE" w:rsidRPr="00690DEE" w:rsidRDefault="00690DEE" w:rsidP="00690DEE">
      <w:pPr>
        <w:numPr>
          <w:ilvl w:val="0"/>
          <w:numId w:val="15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14:paraId="33B59C70" w14:textId="77777777" w:rsidR="00690DEE" w:rsidRPr="00690DEE" w:rsidRDefault="00690DEE" w:rsidP="00690DEE">
      <w:pPr>
        <w:numPr>
          <w:ilvl w:val="0"/>
          <w:numId w:val="15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14:paraId="593F4B61" w14:textId="77777777" w:rsidR="00690DEE" w:rsidRPr="00690DEE" w:rsidRDefault="00690DEE" w:rsidP="00690DEE">
      <w:pPr>
        <w:numPr>
          <w:ilvl w:val="0"/>
          <w:numId w:val="15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14:paraId="6C3BA825" w14:textId="77777777" w:rsidR="00690DEE" w:rsidRPr="00690DEE" w:rsidRDefault="00690DEE" w:rsidP="00690DEE">
      <w:pPr>
        <w:numPr>
          <w:ilvl w:val="0"/>
          <w:numId w:val="15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14:paraId="47AE80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C8313C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9B464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EE43BCE"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Правила созыва и проведения заседаний Наблюдательного совета Предприятия</w:t>
      </w:r>
    </w:p>
    <w:p w14:paraId="04D72D26"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14:paraId="4DEBC014"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подготовкой ежегодного Плана работы осуществляется Председателем Наблюдательного совета. Председателем Наблюдательного совета.</w:t>
      </w:r>
    </w:p>
    <w:p w14:paraId="68349EB9"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45BA08C8"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0CEFB7E0" w14:textId="77777777" w:rsidR="00690DEE" w:rsidRPr="00690DEE" w:rsidRDefault="00690DEE" w:rsidP="00690DEE">
      <w:pPr>
        <w:numPr>
          <w:ilvl w:val="0"/>
          <w:numId w:val="16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636DD05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06DE436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17CD20F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33773778" w14:textId="77777777" w:rsidR="00690DEE" w:rsidRPr="00690DEE" w:rsidRDefault="00690DEE" w:rsidP="00690DEE">
      <w:pPr>
        <w:numPr>
          <w:ilvl w:val="0"/>
          <w:numId w:val="16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7F97BA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7AE829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378306A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38A38B3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751F8BB2" w14:textId="77777777" w:rsidR="00690DEE" w:rsidRPr="00690DEE" w:rsidRDefault="00690DEE" w:rsidP="00690DEE">
      <w:pPr>
        <w:numPr>
          <w:ilvl w:val="0"/>
          <w:numId w:val="16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563F3502" w14:textId="77777777" w:rsidR="00690DEE" w:rsidRPr="00690DEE" w:rsidRDefault="00690DEE" w:rsidP="00690DEE">
      <w:pPr>
        <w:numPr>
          <w:ilvl w:val="0"/>
          <w:numId w:val="16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51E1659E" w14:textId="77777777" w:rsidR="00690DEE" w:rsidRPr="00690DEE" w:rsidRDefault="00690DEE" w:rsidP="00690DEE">
      <w:pPr>
        <w:numPr>
          <w:ilvl w:val="0"/>
          <w:numId w:val="16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4F043AB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704D299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5B40642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504F53A2" w14:textId="77777777" w:rsidR="00690DEE" w:rsidRPr="00690DEE" w:rsidRDefault="00690DEE" w:rsidP="00690DEE">
      <w:pPr>
        <w:numPr>
          <w:ilvl w:val="0"/>
          <w:numId w:val="1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Подготовка заседания Наблюдательного совета осуществляется секретарем Наблюдательного совета.</w:t>
      </w:r>
    </w:p>
    <w:p w14:paraId="0E48466C" w14:textId="77777777" w:rsidR="00690DEE" w:rsidRPr="00690DEE" w:rsidRDefault="00690DEE" w:rsidP="00690DEE">
      <w:pPr>
        <w:numPr>
          <w:ilvl w:val="0"/>
          <w:numId w:val="16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подготовке к проведению заседания Наблюдательного совета выполняются следующие действия:</w:t>
      </w:r>
    </w:p>
    <w:p w14:paraId="05C245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8E47BB5" w14:textId="77777777" w:rsidR="00690DEE" w:rsidRPr="00690DEE" w:rsidRDefault="00690DEE" w:rsidP="00690DEE">
      <w:pPr>
        <w:numPr>
          <w:ilvl w:val="0"/>
          <w:numId w:val="16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Заседания Наблюдательного совета могут быть плановыми и внеочередными. Проводятся в очном, заочном режиме и/или, в режиме селекторной связи.</w:t>
      </w:r>
    </w:p>
    <w:p w14:paraId="406A969C" w14:textId="77777777" w:rsidR="00690DEE" w:rsidRPr="00690DEE" w:rsidRDefault="00690DEE" w:rsidP="00690DEE">
      <w:pPr>
        <w:numPr>
          <w:ilvl w:val="0"/>
          <w:numId w:val="16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14:paraId="5420BFEE" w14:textId="77777777" w:rsidR="00690DEE" w:rsidRPr="00690DEE" w:rsidRDefault="00690DEE" w:rsidP="00690DEE">
      <w:pPr>
        <w:numPr>
          <w:ilvl w:val="0"/>
          <w:numId w:val="16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по инициативе его председателя либо по требованию:</w:t>
      </w:r>
    </w:p>
    <w:p w14:paraId="076FDE7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уполномоченного органа (местного исполнительного органа);</w:t>
      </w:r>
    </w:p>
    <w:p w14:paraId="69B615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руководителя (исполнительного органа) государственного предприятия;</w:t>
      </w:r>
    </w:p>
    <w:p w14:paraId="0973323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члена Наблюдательного совета.</w:t>
      </w:r>
    </w:p>
    <w:p w14:paraId="235AF02E" w14:textId="77777777" w:rsidR="00690DEE" w:rsidRPr="00690DEE" w:rsidRDefault="00690DEE" w:rsidP="00690DEE">
      <w:pPr>
        <w:numPr>
          <w:ilvl w:val="0"/>
          <w:numId w:val="16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должно содержать:</w:t>
      </w:r>
    </w:p>
    <w:p w14:paraId="72BCDA0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14:paraId="5204CC5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форму проведения заседания (на очном заседании или заочным голосованием);</w:t>
      </w:r>
    </w:p>
    <w:p w14:paraId="1D1F9C8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14:paraId="60C534C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адрес, по которому следует отправить ответ на предъявленное требование.</w:t>
      </w:r>
    </w:p>
    <w:p w14:paraId="088747B6" w14:textId="77777777" w:rsidR="00690DEE" w:rsidRPr="00690DEE" w:rsidRDefault="00690DEE" w:rsidP="00690DEE">
      <w:pPr>
        <w:numPr>
          <w:ilvl w:val="0"/>
          <w:numId w:val="1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14:paraId="48D6BD2D" w14:textId="77777777" w:rsidR="00690DEE" w:rsidRPr="00690DEE" w:rsidRDefault="00690DEE" w:rsidP="00690DEE">
      <w:pPr>
        <w:numPr>
          <w:ilvl w:val="0"/>
          <w:numId w:val="1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14:paraId="712439B1" w14:textId="77777777" w:rsidR="00690DEE" w:rsidRPr="00690DEE" w:rsidRDefault="00690DEE" w:rsidP="00690DEE">
      <w:pPr>
        <w:numPr>
          <w:ilvl w:val="0"/>
          <w:numId w:val="16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14:paraId="15C62D0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35 Председатель Наблюдательного совета не вправе отказать в созыве заседания Наблюдательного совета, за исключением случаев, когда:</w:t>
      </w:r>
    </w:p>
    <w:p w14:paraId="6EBACEA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инициатор созыва заседания не вправе предъявлять такое требование;</w:t>
      </w:r>
    </w:p>
    <w:p w14:paraId="0F966D0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ни один из вопросов, предложенных для внесения в повестку дня заседания Наблюдательного совета, не отнесен к его компетенции.</w:t>
      </w:r>
    </w:p>
    <w:p w14:paraId="18E089EB" w14:textId="77777777" w:rsidR="00690DEE" w:rsidRPr="00690DEE" w:rsidRDefault="00690DEE" w:rsidP="00690DEE">
      <w:pPr>
        <w:numPr>
          <w:ilvl w:val="0"/>
          <w:numId w:val="16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Подготовка заседания Наблюдательного совета осуществляется секретарем Наблюдательного совета.</w:t>
      </w:r>
    </w:p>
    <w:p w14:paraId="7917CBF1" w14:textId="77777777" w:rsidR="00690DEE" w:rsidRPr="00690DEE" w:rsidRDefault="00690DEE" w:rsidP="00690DEE">
      <w:pPr>
        <w:numPr>
          <w:ilvl w:val="0"/>
          <w:numId w:val="16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подготовке к проведению заседания Наблюдательного совета выполняются следующие действия:</w:t>
      </w:r>
    </w:p>
    <w:p w14:paraId="20F7D90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формирование повестки дня заседания;</w:t>
      </w:r>
    </w:p>
    <w:p w14:paraId="5F4CF05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направление членам Наблюдательного совета извещения о проведении заседания;</w:t>
      </w:r>
    </w:p>
    <w:p w14:paraId="25AC8EC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подготовка информации (материалов), предоставляемой членам Наблюдательного совета.</w:t>
      </w:r>
    </w:p>
    <w:p w14:paraId="67ED131F" w14:textId="77777777" w:rsidR="00690DEE" w:rsidRPr="00690DEE" w:rsidRDefault="00690DEE" w:rsidP="00690DEE">
      <w:pPr>
        <w:numPr>
          <w:ilvl w:val="0"/>
          <w:numId w:val="16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14:paraId="0D036F0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14:paraId="57C6D5B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14:paraId="02022248" w14:textId="77777777" w:rsidR="00690DEE" w:rsidRPr="00690DEE" w:rsidRDefault="00690DEE" w:rsidP="00690DEE">
      <w:pPr>
        <w:numPr>
          <w:ilvl w:val="0"/>
          <w:numId w:val="16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14:paraId="26E9D23D" w14:textId="77777777" w:rsidR="00690DEE" w:rsidRPr="00690DEE" w:rsidRDefault="00690DEE" w:rsidP="00690DEE">
      <w:pPr>
        <w:numPr>
          <w:ilvl w:val="0"/>
          <w:numId w:val="16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должно содержать:</w:t>
      </w:r>
    </w:p>
    <w:p w14:paraId="73333CD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сведения о дате, времени и месте проведения заседания;</w:t>
      </w:r>
    </w:p>
    <w:p w14:paraId="0FB1C3F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повестку дня заседания;</w:t>
      </w:r>
    </w:p>
    <w:p w14:paraId="31B6EB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инициаторе созыва заседания;</w:t>
      </w:r>
    </w:p>
    <w:p w14:paraId="5173F1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сведение о форме проведения заседания (на очном заседании (в режиме видеоконференции или, селекторного совещания) или заочным голосованием);</w:t>
      </w:r>
    </w:p>
    <w:p w14:paraId="6810EAF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14:paraId="6C12F239" w14:textId="77777777" w:rsidR="00690DEE" w:rsidRPr="00690DEE" w:rsidRDefault="00690DEE" w:rsidP="00690DEE">
      <w:pPr>
        <w:numPr>
          <w:ilvl w:val="0"/>
          <w:numId w:val="1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14:paraId="2DE37583" w14:textId="77777777" w:rsidR="00690DEE" w:rsidRPr="00690DEE" w:rsidRDefault="00690DEE" w:rsidP="00690DEE">
      <w:pPr>
        <w:numPr>
          <w:ilvl w:val="0"/>
          <w:numId w:val="1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14:paraId="0A1FDF5C" w14:textId="77777777" w:rsidR="00690DEE" w:rsidRPr="00690DEE" w:rsidRDefault="00690DEE" w:rsidP="00690DEE">
      <w:pPr>
        <w:numPr>
          <w:ilvl w:val="0"/>
          <w:numId w:val="17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14:paraId="03C88BD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14:paraId="3FA877AA" w14:textId="77777777" w:rsidR="00690DEE" w:rsidRPr="00690DEE" w:rsidRDefault="00690DEE" w:rsidP="00690DEE">
      <w:pPr>
        <w:numPr>
          <w:ilvl w:val="0"/>
          <w:numId w:val="1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14:paraId="3D038B13" w14:textId="77777777" w:rsidR="00690DEE" w:rsidRPr="00690DEE" w:rsidRDefault="00690DEE" w:rsidP="00690DEE">
      <w:pPr>
        <w:numPr>
          <w:ilvl w:val="0"/>
          <w:numId w:val="1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14:paraId="4BFB3B55" w14:textId="77777777" w:rsidR="00690DEE" w:rsidRPr="00690DEE" w:rsidRDefault="00690DEE" w:rsidP="00690DEE">
      <w:pPr>
        <w:numPr>
          <w:ilvl w:val="0"/>
          <w:numId w:val="17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14:paraId="0020072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фамилия, имя, а также по желанию - отчество;</w:t>
      </w:r>
    </w:p>
    <w:p w14:paraId="67BED3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дата рождения;</w:t>
      </w:r>
    </w:p>
    <w:p w14:paraId="1EB3BE45"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сведения об образовании;</w:t>
      </w:r>
    </w:p>
    <w:p w14:paraId="70971A6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4) сведения об </w:t>
      </w:r>
      <w:proofErr w:type="spellStart"/>
      <w:r w:rsidRPr="00690DEE">
        <w:rPr>
          <w:rFonts w:ascii="Arial" w:eastAsia="Times New Roman" w:hAnsi="Arial" w:cs="Arial"/>
          <w:color w:val="2D4359"/>
          <w:sz w:val="24"/>
          <w:szCs w:val="24"/>
          <w:lang w:eastAsia="ru-RU"/>
        </w:rPr>
        <w:t>аффилиированности</w:t>
      </w:r>
      <w:proofErr w:type="spellEnd"/>
      <w:r w:rsidRPr="00690DEE">
        <w:rPr>
          <w:rFonts w:ascii="Arial" w:eastAsia="Times New Roman" w:hAnsi="Arial" w:cs="Arial"/>
          <w:color w:val="2D4359"/>
          <w:sz w:val="24"/>
          <w:szCs w:val="24"/>
          <w:lang w:eastAsia="ru-RU"/>
        </w:rPr>
        <w:t xml:space="preserve"> к Предприятию;</w:t>
      </w:r>
    </w:p>
    <w:p w14:paraId="6FDDE51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сведения о местах работы и занимаемых должностях за последние три года;</w:t>
      </w:r>
    </w:p>
    <w:p w14:paraId="2EAAC2B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иная информация, подтверждающая квалификацию, опыт работы кандидатов.</w:t>
      </w:r>
    </w:p>
    <w:p w14:paraId="67FD40E5"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14:paraId="79AF7D89"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14:paraId="5C6FE3A2"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14:paraId="4B7CA939"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открывается в объявленное время при присутствии более половины членов Наблюдательного совета.</w:t>
      </w:r>
    </w:p>
    <w:p w14:paraId="0874D4B7"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14:paraId="05111E44"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14:paraId="7CC2C980"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14:paraId="57B9398C"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В случае отсутствия кворума, заседание созывается повторно, не позднее десяти рабочих дней со дня первого созыва.</w:t>
      </w:r>
    </w:p>
    <w:p w14:paraId="77E1880C"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14:paraId="222D2C8C"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Заседание Наблюдательного совета открывает председатель (или председательствующий, в случаях, предусмотренных настоящим положением).</w:t>
      </w:r>
    </w:p>
    <w:p w14:paraId="3A12B7D3" w14:textId="77777777" w:rsidR="00690DEE" w:rsidRPr="00690DEE" w:rsidRDefault="00690DEE" w:rsidP="00690DEE">
      <w:pPr>
        <w:numPr>
          <w:ilvl w:val="0"/>
          <w:numId w:val="17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на заседании Наблюдательного совета:</w:t>
      </w:r>
    </w:p>
    <w:p w14:paraId="7B22DF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руководит заседанием Наблюдательного совета;</w:t>
      </w:r>
    </w:p>
    <w:p w14:paraId="03EA3CB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открывает и закрывает заседание;</w:t>
      </w:r>
    </w:p>
    <w:p w14:paraId="4C2823D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предоставляет слово для докладов и выступлений;</w:t>
      </w:r>
    </w:p>
    <w:p w14:paraId="3AF4473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организует прения;</w:t>
      </w:r>
    </w:p>
    <w:p w14:paraId="485C43A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излагает собственную позицию по рассматриваемому вопросу;</w:t>
      </w:r>
    </w:p>
    <w:p w14:paraId="169CF6A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подводит итоги дискуссии, обобщает и формулирует поступившие предложения;</w:t>
      </w:r>
    </w:p>
    <w:p w14:paraId="1EAF1DF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следит за соблюдением порядка проведения заседания Наблюдательного совета;</w:t>
      </w:r>
    </w:p>
    <w:p w14:paraId="3F1E4B0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14:paraId="0831166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оглашает предложения, заявления, справки, запросы, вопросы, поступившие на заседании Наблюдательного совета;</w:t>
      </w:r>
    </w:p>
    <w:p w14:paraId="5E350C2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организует ведение протокола и, при необходимости, стенограммы заседания, подписывает протокол.</w:t>
      </w:r>
    </w:p>
    <w:p w14:paraId="341F86B0" w14:textId="77777777" w:rsidR="00690DEE" w:rsidRPr="00690DEE" w:rsidRDefault="00690DEE" w:rsidP="00690DEE">
      <w:pPr>
        <w:numPr>
          <w:ilvl w:val="0"/>
          <w:numId w:val="17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Рассмотрение вопросов повестки дня на заседании Наблюдательного совета осуществляется в следующем порядке:</w:t>
      </w:r>
    </w:p>
    <w:p w14:paraId="387EDD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заслушивается доклад лица, ответственного за подготовку вопроса (по решению председательствующего на заседании Наблюдательного совета);</w:t>
      </w:r>
    </w:p>
    <w:p w14:paraId="7615FFE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заслушивается содокладчик, при наличии (по решению председательствующего на заседании Наблюдательного совета);</w:t>
      </w:r>
    </w:p>
    <w:p w14:paraId="4507437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14:paraId="42B330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14:paraId="6F482390" w14:textId="77777777" w:rsidR="00690DEE" w:rsidRPr="00690DEE" w:rsidRDefault="00690DEE" w:rsidP="00690DEE">
      <w:pPr>
        <w:numPr>
          <w:ilvl w:val="0"/>
          <w:numId w:val="17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 Наблюдательного совета обязан:</w:t>
      </w:r>
    </w:p>
    <w:p w14:paraId="3D89434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14:paraId="55E6A6E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действовать в пределах своих прав и полномочий;</w:t>
      </w:r>
    </w:p>
    <w:p w14:paraId="0C9EAB6A"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w:t>
      </w:r>
      <w:r w:rsidRPr="00690DEE">
        <w:rPr>
          <w:rFonts w:ascii="Arial" w:eastAsia="Times New Roman" w:hAnsi="Arial" w:cs="Arial"/>
          <w:color w:val="2D4359"/>
          <w:sz w:val="24"/>
          <w:szCs w:val="24"/>
          <w:lang w:eastAsia="ru-RU"/>
        </w:rPr>
        <w:lastRenderedPageBreak/>
        <w:t>принимать участие в голосовании на заседаниях Наблюдательного совета по всем вопросам повестки дня;</w:t>
      </w:r>
    </w:p>
    <w:p w14:paraId="3E22C8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14:paraId="577CD71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заранее уведомлять секретаря Наблюдательного совета Предприятия о;</w:t>
      </w:r>
    </w:p>
    <w:p w14:paraId="6B53E5D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0CA65A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14:paraId="64D98DD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14:paraId="0923919B"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14:paraId="34959DA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 личной;</w:t>
      </w:r>
    </w:p>
    <w:p w14:paraId="6ACD1DC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14:paraId="59FC318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14:paraId="3B05314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14:paraId="514163B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13) не голосовать по вопросам, в принятии </w:t>
      </w:r>
      <w:proofErr w:type="gramStart"/>
      <w:r w:rsidRPr="00690DEE">
        <w:rPr>
          <w:rFonts w:ascii="Arial" w:eastAsia="Times New Roman" w:hAnsi="Arial" w:cs="Arial"/>
          <w:color w:val="2D4359"/>
          <w:sz w:val="24"/>
          <w:szCs w:val="24"/>
          <w:lang w:eastAsia="ru-RU"/>
        </w:rPr>
        <w:t>решений</w:t>
      </w:r>
      <w:proofErr w:type="gramEnd"/>
      <w:r w:rsidRPr="00690DEE">
        <w:rPr>
          <w:rFonts w:ascii="Arial" w:eastAsia="Times New Roman" w:hAnsi="Arial" w:cs="Arial"/>
          <w:color w:val="2D4359"/>
          <w:sz w:val="24"/>
          <w:szCs w:val="24"/>
          <w:lang w:eastAsia="ru-RU"/>
        </w:rPr>
        <w:t xml:space="preserve"> по которым у него имеется заинтересованность.</w:t>
      </w:r>
    </w:p>
    <w:p w14:paraId="549A356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 совета;</w:t>
      </w:r>
    </w:p>
    <w:p w14:paraId="3B004BF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w:t>
      </w:r>
    </w:p>
    <w:p w14:paraId="156E6958"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7CC140F" w14:textId="77777777" w:rsidR="00690DEE" w:rsidRPr="00690DEE" w:rsidRDefault="00690DEE" w:rsidP="00690DEE">
      <w:pPr>
        <w:numPr>
          <w:ilvl w:val="0"/>
          <w:numId w:val="17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Члены Наблюдательного совета ответственны за:</w:t>
      </w:r>
    </w:p>
    <w:p w14:paraId="7B2A5B09"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22F3757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неисполнение решений уполномоченного органа в части, относящейся к компетенции Наблюдательного совета;</w:t>
      </w:r>
    </w:p>
    <w:p w14:paraId="70ED054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2) последствия принимаемых решений по вопросам, относящимся к их компетенции;</w:t>
      </w:r>
    </w:p>
    <w:p w14:paraId="4FEF77F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3) вред, причиненный его умышленными действиями (бездействиями), в соответствии с законами Республики Казахстан, в том числе за </w:t>
      </w:r>
      <w:proofErr w:type="spellStart"/>
      <w:r w:rsidRPr="00690DEE">
        <w:rPr>
          <w:rFonts w:ascii="Arial" w:eastAsia="Times New Roman" w:hAnsi="Arial" w:cs="Arial"/>
          <w:color w:val="2D4359"/>
          <w:sz w:val="24"/>
          <w:szCs w:val="24"/>
          <w:lang w:eastAsia="ru-RU"/>
        </w:rPr>
        <w:t>бытки</w:t>
      </w:r>
      <w:proofErr w:type="spellEnd"/>
      <w:r w:rsidRPr="00690DEE">
        <w:rPr>
          <w:rFonts w:ascii="Arial" w:eastAsia="Times New Roman" w:hAnsi="Arial" w:cs="Arial"/>
          <w:color w:val="2D4359"/>
          <w:sz w:val="24"/>
          <w:szCs w:val="24"/>
          <w:lang w:eastAsia="ru-RU"/>
        </w:rPr>
        <w:t>,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14:paraId="30DA0131"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20.Члены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14:paraId="366C9310" w14:textId="77777777" w:rsidR="00690DEE" w:rsidRPr="00690DEE" w:rsidRDefault="00690DEE" w:rsidP="00690DEE">
      <w:pPr>
        <w:numPr>
          <w:ilvl w:val="0"/>
          <w:numId w:val="176"/>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14:paraId="7E52939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40F6073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5) оглашаются письменные предложения в отношении проекта решения, поступившие от членов Наблюдательного совета;</w:t>
      </w:r>
    </w:p>
    <w:p w14:paraId="397EA0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w:t>
      </w:r>
    </w:p>
    <w:p w14:paraId="49EA615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w:t>
      </w:r>
    </w:p>
    <w:p w14:paraId="3FA5DE5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 оглашаются итоги голосования;</w:t>
      </w:r>
    </w:p>
    <w:p w14:paraId="594E7F5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 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 мнение.</w:t>
      </w:r>
    </w:p>
    <w:p w14:paraId="33795753" w14:textId="77777777" w:rsidR="00690DEE" w:rsidRPr="00690DEE" w:rsidRDefault="00690DEE" w:rsidP="00690DEE">
      <w:pPr>
        <w:numPr>
          <w:ilvl w:val="0"/>
          <w:numId w:val="177"/>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Участник прений в своем выступлении должен:</w:t>
      </w:r>
    </w:p>
    <w:p w14:paraId="5117CFA3"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кратко отразить свою позицию по существу рассматриваемого вопроса;</w:t>
      </w:r>
    </w:p>
    <w:p w14:paraId="19857AC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w:t>
      </w:r>
    </w:p>
    <w:p w14:paraId="30C4FB77"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3) сформулировать свои предложения к проекту решения по рассматриваемому вопросу.</w:t>
      </w:r>
    </w:p>
    <w:p w14:paraId="0FEFDAC7" w14:textId="77777777" w:rsidR="00690DEE" w:rsidRPr="00690DEE" w:rsidRDefault="00690DEE" w:rsidP="00690DEE">
      <w:pPr>
        <w:numPr>
          <w:ilvl w:val="0"/>
          <w:numId w:val="178"/>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14:paraId="7FA8AFE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14:paraId="0570FFD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14:paraId="5B12D91B" w14:textId="77777777" w:rsidR="00690DEE" w:rsidRPr="00690DEE" w:rsidRDefault="00690DEE" w:rsidP="00690DEE">
      <w:pPr>
        <w:numPr>
          <w:ilvl w:val="0"/>
          <w:numId w:val="179"/>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Решения Наблюдательного совета, которые были приняты на его заседании, проведенном </w:t>
      </w:r>
      <w:proofErr w:type="gramStart"/>
      <w:r w:rsidRPr="00690DEE">
        <w:rPr>
          <w:rFonts w:ascii="Arial" w:eastAsia="Times New Roman" w:hAnsi="Arial" w:cs="Arial"/>
          <w:color w:val="2D4359"/>
          <w:sz w:val="24"/>
          <w:szCs w:val="24"/>
          <w:lang w:eastAsia="ru-RU"/>
        </w:rPr>
        <w:t>в очном порядке</w:t>
      </w:r>
      <w:proofErr w:type="gramEnd"/>
      <w:r w:rsidRPr="00690DEE">
        <w:rPr>
          <w:rFonts w:ascii="Arial" w:eastAsia="Times New Roman" w:hAnsi="Arial" w:cs="Arial"/>
          <w:color w:val="2D4359"/>
          <w:sz w:val="24"/>
          <w:szCs w:val="24"/>
          <w:lang w:eastAsia="ru-RU"/>
        </w:rPr>
        <w:t xml:space="preserve"> оформляются секретарем Наблюдательного </w:t>
      </w:r>
      <w:r w:rsidRPr="00690DEE">
        <w:rPr>
          <w:rFonts w:ascii="Arial" w:eastAsia="Times New Roman" w:hAnsi="Arial" w:cs="Arial"/>
          <w:color w:val="2D4359"/>
          <w:sz w:val="24"/>
          <w:szCs w:val="24"/>
          <w:lang w:eastAsia="ru-RU"/>
        </w:rPr>
        <w:lastRenderedPageBreak/>
        <w:t>совета в виде протокола по форме согласно приложению 6 к настоящему Положению.</w:t>
      </w:r>
    </w:p>
    <w:p w14:paraId="7D1FB506"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14:paraId="4470ADA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w:t>
      </w:r>
    </w:p>
    <w:p w14:paraId="31C3A17C" w14:textId="77777777" w:rsidR="00690DEE" w:rsidRPr="00690DEE" w:rsidRDefault="00690DEE" w:rsidP="00690DEE">
      <w:pPr>
        <w:numPr>
          <w:ilvl w:val="0"/>
          <w:numId w:val="180"/>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Итоги голосования по вопросам повестки дня доводятся до сведения руководителя государственного предприятия и всех членов Наблюдательного</w:t>
      </w:r>
    </w:p>
    <w:p w14:paraId="3916F182"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14:paraId="403BCB70" w14:textId="77777777" w:rsidR="00690DEE" w:rsidRPr="00690DEE" w:rsidRDefault="00690DEE" w:rsidP="00690DEE">
      <w:pPr>
        <w:numPr>
          <w:ilvl w:val="0"/>
          <w:numId w:val="18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14:paraId="50F85EE7" w14:textId="77777777" w:rsidR="00690DEE" w:rsidRPr="00690DEE" w:rsidRDefault="00690DEE" w:rsidP="00690DEE">
      <w:pPr>
        <w:numPr>
          <w:ilvl w:val="0"/>
          <w:numId w:val="181"/>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w:t>
      </w:r>
    </w:p>
    <w:p w14:paraId="635DAE3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1BF250B3"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заочного проведения заседания Наблюдательного совета</w:t>
      </w:r>
    </w:p>
    <w:p w14:paraId="3A0EA424"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 отдельным вопросам решения Наблюдательного совета могут быть приняты посредством проведения заочного голосования.</w:t>
      </w:r>
    </w:p>
    <w:p w14:paraId="5EBBCCFF"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p w14:paraId="65B43D42"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p w14:paraId="4E9EF906"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p w14:paraId="43C4322C"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p w14:paraId="58C59767"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14:paraId="2F4E26F5"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p w14:paraId="643944FE"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14:paraId="0418A2C3"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14:paraId="4028C830"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14:paraId="7794BFDD"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В случае если председателем Наблюдательного совета или </w:t>
      </w:r>
      <w:proofErr w:type="gramStart"/>
      <w:r w:rsidRPr="00690DEE">
        <w:rPr>
          <w:rFonts w:ascii="Arial" w:eastAsia="Times New Roman" w:hAnsi="Arial" w:cs="Arial"/>
          <w:color w:val="2D4359"/>
          <w:sz w:val="24"/>
          <w:szCs w:val="24"/>
          <w:lang w:eastAsia="ru-RU"/>
        </w:rPr>
        <w:t>лицом (лицами)</w:t>
      </w:r>
      <w:proofErr w:type="gramEnd"/>
      <w:r w:rsidRPr="00690DEE">
        <w:rPr>
          <w:rFonts w:ascii="Arial" w:eastAsia="Times New Roman" w:hAnsi="Arial" w:cs="Arial"/>
          <w:color w:val="2D4359"/>
          <w:sz w:val="24"/>
          <w:szCs w:val="24"/>
          <w:lang w:eastAsia="ru-RU"/>
        </w:rPr>
        <w:t xml:space="preserve">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14:paraId="209166BE"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По итогам заочного голосования в срок не позднее трех рабочих дней с установленной даты окончания приема бюллетеней оформляется </w:t>
      </w:r>
      <w:proofErr w:type="spellStart"/>
      <w:proofErr w:type="gramStart"/>
      <w:r w:rsidRPr="00690DEE">
        <w:rPr>
          <w:rFonts w:ascii="Arial" w:eastAsia="Times New Roman" w:hAnsi="Arial" w:cs="Arial"/>
          <w:color w:val="2D4359"/>
          <w:sz w:val="24"/>
          <w:szCs w:val="24"/>
          <w:lang w:eastAsia="ru-RU"/>
        </w:rPr>
        <w:t>решение,по</w:t>
      </w:r>
      <w:proofErr w:type="spellEnd"/>
      <w:proofErr w:type="gramEnd"/>
      <w:r w:rsidRPr="00690DEE">
        <w:rPr>
          <w:rFonts w:ascii="Arial" w:eastAsia="Times New Roman" w:hAnsi="Arial" w:cs="Arial"/>
          <w:color w:val="2D4359"/>
          <w:sz w:val="24"/>
          <w:szCs w:val="24"/>
          <w:lang w:eastAsia="ru-RU"/>
        </w:rPr>
        <w:t xml:space="preserve"> форме согласно приложению 8 к настоящему Положению. Указанное решение подписывается председателем Наблюдательного </w:t>
      </w:r>
      <w:proofErr w:type="spellStart"/>
      <w:r w:rsidRPr="00690DEE">
        <w:rPr>
          <w:rFonts w:ascii="Arial" w:eastAsia="Times New Roman" w:hAnsi="Arial" w:cs="Arial"/>
          <w:color w:val="2D4359"/>
          <w:sz w:val="24"/>
          <w:szCs w:val="24"/>
          <w:lang w:eastAsia="ru-RU"/>
        </w:rPr>
        <w:t>советаили</w:t>
      </w:r>
      <w:proofErr w:type="spellEnd"/>
      <w:r w:rsidRPr="00690DEE">
        <w:rPr>
          <w:rFonts w:ascii="Arial" w:eastAsia="Times New Roman" w:hAnsi="Arial" w:cs="Arial"/>
          <w:color w:val="2D4359"/>
          <w:sz w:val="24"/>
          <w:szCs w:val="24"/>
          <w:lang w:eastAsia="ru-RU"/>
        </w:rPr>
        <w:t xml:space="preserve"> лицом, председательствовавшим на заседании, который несет ответственность за правильность его составления, и секретарем Наблюдательного совета.</w:t>
      </w:r>
    </w:p>
    <w:p w14:paraId="051F3868"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14:paraId="19C395CC"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Заочные заседания Наблюдательного совета не должны проводиться чаще, чем один раз в месяц.</w:t>
      </w:r>
    </w:p>
    <w:p w14:paraId="7F56666F"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p w14:paraId="30A49A6D"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lastRenderedPageBreak/>
        <w:t>При этом, секретарь извещает всех членов Наблюдательного совета, а также инициатора голосования, об отмене заочного заседания.</w:t>
      </w:r>
    </w:p>
    <w:p w14:paraId="35C502DE" w14:textId="77777777" w:rsidR="00690DEE" w:rsidRPr="00690DEE" w:rsidRDefault="00690DEE" w:rsidP="00690DEE">
      <w:pPr>
        <w:numPr>
          <w:ilvl w:val="0"/>
          <w:numId w:val="182"/>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Порядок определения выплаты лимита вознаграждения</w:t>
      </w:r>
    </w:p>
    <w:p w14:paraId="620BCC1F"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и (или) компенсация расходов членам Наблюдательного совета.</w:t>
      </w:r>
    </w:p>
    <w:p w14:paraId="79A2BA6B" w14:textId="77777777" w:rsidR="00690DEE" w:rsidRPr="00690DEE" w:rsidRDefault="00690DEE" w:rsidP="00690DEE">
      <w:pPr>
        <w:numPr>
          <w:ilvl w:val="0"/>
          <w:numId w:val="183"/>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w:t>
      </w:r>
    </w:p>
    <w:p w14:paraId="72D6900E"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превышает 5 (пяти) процентов от части чистого дохода, оставшейся в распоряжении Предприятия.</w:t>
      </w:r>
    </w:p>
    <w:p w14:paraId="2C616C96" w14:textId="77777777" w:rsidR="00690DEE" w:rsidRPr="00690DEE" w:rsidRDefault="00690DEE" w:rsidP="00690DEE">
      <w:pPr>
        <w:numPr>
          <w:ilvl w:val="0"/>
          <w:numId w:val="18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w:t>
      </w:r>
    </w:p>
    <w:p w14:paraId="308F87F1" w14:textId="77777777" w:rsidR="00690DEE" w:rsidRPr="00690DEE" w:rsidRDefault="00690DEE" w:rsidP="00690DEE">
      <w:pPr>
        <w:numPr>
          <w:ilvl w:val="0"/>
          <w:numId w:val="18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w:t>
      </w:r>
    </w:p>
    <w:p w14:paraId="0D5EED0A" w14:textId="77777777" w:rsidR="00690DEE" w:rsidRPr="00690DEE" w:rsidRDefault="00690DEE" w:rsidP="00690DEE">
      <w:pPr>
        <w:numPr>
          <w:ilvl w:val="0"/>
          <w:numId w:val="18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Вознаграждение не выплачивается исполнительному органу Предприятия, а также членам Наблюдательного совета, являющимся государственными служащими.</w:t>
      </w:r>
    </w:p>
    <w:p w14:paraId="0DB84CDC" w14:textId="77777777" w:rsidR="00690DEE" w:rsidRPr="00690DEE" w:rsidRDefault="00690DEE" w:rsidP="00690DEE">
      <w:pPr>
        <w:numPr>
          <w:ilvl w:val="0"/>
          <w:numId w:val="184"/>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 случаях:</w:t>
      </w:r>
    </w:p>
    <w:p w14:paraId="72695E8C"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1) проживания вне местонахождения Предприятия;</w:t>
      </w:r>
    </w:p>
    <w:p w14:paraId="4F5D1DC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2) проведения заседаний Наблюдательного совета вне местонахождения Предприятия.</w:t>
      </w:r>
    </w:p>
    <w:p w14:paraId="424BBA4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w:t>
      </w:r>
    </w:p>
    <w:p w14:paraId="6E34FF1E" w14:textId="77777777" w:rsidR="00690DEE" w:rsidRPr="00690DEE" w:rsidRDefault="00690DEE" w:rsidP="00690DEE">
      <w:pPr>
        <w:numPr>
          <w:ilvl w:val="0"/>
          <w:numId w:val="18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b/>
          <w:bCs/>
          <w:color w:val="2D4359"/>
          <w:sz w:val="24"/>
          <w:szCs w:val="24"/>
          <w:lang w:eastAsia="ru-RU"/>
        </w:rPr>
        <w:t>Заключительные положения</w:t>
      </w:r>
    </w:p>
    <w:p w14:paraId="022C01E3" w14:textId="77777777" w:rsidR="00690DEE" w:rsidRPr="00690DEE" w:rsidRDefault="00690DEE" w:rsidP="00690DEE">
      <w:pPr>
        <w:numPr>
          <w:ilvl w:val="0"/>
          <w:numId w:val="18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Оценка деятельности Наблюдательного совета.</w:t>
      </w:r>
    </w:p>
    <w:p w14:paraId="6D5108CD" w14:textId="77777777" w:rsidR="00690DEE" w:rsidRPr="00690DEE" w:rsidRDefault="00690DEE" w:rsidP="00690DEE">
      <w:pPr>
        <w:numPr>
          <w:ilvl w:val="0"/>
          <w:numId w:val="185"/>
        </w:numPr>
        <w:shd w:val="clear" w:color="auto" w:fill="FFFFFF"/>
        <w:spacing w:before="100" w:beforeAutospacing="1" w:after="100" w:afterAutospacing="1"/>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14:paraId="58CB882D"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88.Оценка деятельности членов Наблюдательного совета Предприятия проводится ежегодно после утверждения аудированной финансовой отчетности Предприятия в целях определения эффективности деятельности членов Наблюдательного совета и размера вознаграждения.</w:t>
      </w:r>
    </w:p>
    <w:p w14:paraId="1333FFE4"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 xml:space="preserve">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w:t>
      </w:r>
      <w:r w:rsidRPr="00690DEE">
        <w:rPr>
          <w:rFonts w:ascii="Arial" w:eastAsia="Times New Roman" w:hAnsi="Arial" w:cs="Arial"/>
          <w:color w:val="2D4359"/>
          <w:sz w:val="24"/>
          <w:szCs w:val="24"/>
          <w:lang w:eastAsia="ru-RU"/>
        </w:rPr>
        <w:lastRenderedPageBreak/>
        <w:t>секретаря Наблюдательного совета Предприятия. Результаты оценки обсуждаются на заседании Наблюдательного совета.</w:t>
      </w:r>
    </w:p>
    <w:p w14:paraId="4CEC83A0" w14:textId="77777777" w:rsidR="00690DEE" w:rsidRPr="00690DEE" w:rsidRDefault="00690DEE" w:rsidP="00690DEE">
      <w:pPr>
        <w:shd w:val="clear" w:color="auto" w:fill="FFFFFF"/>
        <w:spacing w:after="0"/>
        <w:jc w:val="both"/>
        <w:rPr>
          <w:rFonts w:ascii="Arial" w:eastAsia="Times New Roman" w:hAnsi="Arial" w:cs="Arial"/>
          <w:color w:val="2D4359"/>
          <w:sz w:val="24"/>
          <w:szCs w:val="24"/>
          <w:lang w:eastAsia="ru-RU"/>
        </w:rPr>
      </w:pPr>
      <w:r w:rsidRPr="00690DEE">
        <w:rPr>
          <w:rFonts w:ascii="Arial" w:eastAsia="Times New Roman" w:hAnsi="Arial" w:cs="Arial"/>
          <w:color w:val="2D4359"/>
          <w:sz w:val="24"/>
          <w:szCs w:val="24"/>
          <w:lang w:eastAsia="ru-RU"/>
        </w:rPr>
        <w:t>90.Оценка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 года.</w:t>
      </w:r>
    </w:p>
    <w:p w14:paraId="5F70EF77" w14:textId="77777777" w:rsidR="00F12C76" w:rsidRDefault="00F12C76" w:rsidP="006C0B77">
      <w:pPr>
        <w:spacing w:after="0"/>
        <w:ind w:firstLine="709"/>
        <w:jc w:val="both"/>
      </w:pPr>
    </w:p>
    <w:sectPr w:rsidR="00F12C76" w:rsidSect="00EB22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E9"/>
    <w:multiLevelType w:val="multilevel"/>
    <w:tmpl w:val="3D86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A3041"/>
    <w:multiLevelType w:val="multilevel"/>
    <w:tmpl w:val="B2B09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E1D6C"/>
    <w:multiLevelType w:val="multilevel"/>
    <w:tmpl w:val="E5BE6968"/>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70762"/>
    <w:multiLevelType w:val="multilevel"/>
    <w:tmpl w:val="CC56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E3BFD"/>
    <w:multiLevelType w:val="multilevel"/>
    <w:tmpl w:val="53AE9C9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01ECB"/>
    <w:multiLevelType w:val="multilevel"/>
    <w:tmpl w:val="1A9AD29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851C0"/>
    <w:multiLevelType w:val="multilevel"/>
    <w:tmpl w:val="F76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619E9"/>
    <w:multiLevelType w:val="multilevel"/>
    <w:tmpl w:val="698A5A4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F16E7"/>
    <w:multiLevelType w:val="multilevel"/>
    <w:tmpl w:val="C5BC38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E047EB"/>
    <w:multiLevelType w:val="multilevel"/>
    <w:tmpl w:val="6C72BEBA"/>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9869DA"/>
    <w:multiLevelType w:val="multilevel"/>
    <w:tmpl w:val="3F34FDB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4D0D74"/>
    <w:multiLevelType w:val="multilevel"/>
    <w:tmpl w:val="85B281B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402E"/>
    <w:multiLevelType w:val="multilevel"/>
    <w:tmpl w:val="D506F8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716DEA"/>
    <w:multiLevelType w:val="multilevel"/>
    <w:tmpl w:val="CF8CC5C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2B11B8"/>
    <w:multiLevelType w:val="multilevel"/>
    <w:tmpl w:val="FA48272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B31294"/>
    <w:multiLevelType w:val="multilevel"/>
    <w:tmpl w:val="D9260B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425630"/>
    <w:multiLevelType w:val="multilevel"/>
    <w:tmpl w:val="807A60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7D33A0"/>
    <w:multiLevelType w:val="multilevel"/>
    <w:tmpl w:val="8B1C4FB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A36552"/>
    <w:multiLevelType w:val="multilevel"/>
    <w:tmpl w:val="7E389CE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AF1CEC"/>
    <w:multiLevelType w:val="multilevel"/>
    <w:tmpl w:val="9B74528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2003AA"/>
    <w:multiLevelType w:val="multilevel"/>
    <w:tmpl w:val="9B3EFF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553A5E"/>
    <w:multiLevelType w:val="multilevel"/>
    <w:tmpl w:val="D3CCD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816866"/>
    <w:multiLevelType w:val="multilevel"/>
    <w:tmpl w:val="AEC4276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A8312D"/>
    <w:multiLevelType w:val="multilevel"/>
    <w:tmpl w:val="7228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5D536A"/>
    <w:multiLevelType w:val="multilevel"/>
    <w:tmpl w:val="918AD1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284EA3"/>
    <w:multiLevelType w:val="multilevel"/>
    <w:tmpl w:val="34C608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39381A"/>
    <w:multiLevelType w:val="multilevel"/>
    <w:tmpl w:val="FE0E23E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850151"/>
    <w:multiLevelType w:val="multilevel"/>
    <w:tmpl w:val="689800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437999"/>
    <w:multiLevelType w:val="multilevel"/>
    <w:tmpl w:val="5B3C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F06A4C"/>
    <w:multiLevelType w:val="multilevel"/>
    <w:tmpl w:val="6E7E7AE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2677EC"/>
    <w:multiLevelType w:val="multilevel"/>
    <w:tmpl w:val="ED0EE2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A0483E"/>
    <w:multiLevelType w:val="multilevel"/>
    <w:tmpl w:val="8D00AE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B64DF"/>
    <w:multiLevelType w:val="multilevel"/>
    <w:tmpl w:val="2E48CF0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E65DF9"/>
    <w:multiLevelType w:val="multilevel"/>
    <w:tmpl w:val="C13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FE3541"/>
    <w:multiLevelType w:val="multilevel"/>
    <w:tmpl w:val="59CC48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874FF2"/>
    <w:multiLevelType w:val="multilevel"/>
    <w:tmpl w:val="81CCDC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B5CFC"/>
    <w:multiLevelType w:val="multilevel"/>
    <w:tmpl w:val="FAAEAC4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57AC6"/>
    <w:multiLevelType w:val="multilevel"/>
    <w:tmpl w:val="A5927C1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B43658"/>
    <w:multiLevelType w:val="multilevel"/>
    <w:tmpl w:val="F3D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F165F3"/>
    <w:multiLevelType w:val="multilevel"/>
    <w:tmpl w:val="F0E8BA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556B07"/>
    <w:multiLevelType w:val="multilevel"/>
    <w:tmpl w:val="887EAE5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3922DE"/>
    <w:multiLevelType w:val="multilevel"/>
    <w:tmpl w:val="C9A0A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444B2F"/>
    <w:multiLevelType w:val="multilevel"/>
    <w:tmpl w:val="2580E55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915F91"/>
    <w:multiLevelType w:val="multilevel"/>
    <w:tmpl w:val="EDC07E48"/>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1B7C00"/>
    <w:multiLevelType w:val="multilevel"/>
    <w:tmpl w:val="A6CA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BA5B4C"/>
    <w:multiLevelType w:val="multilevel"/>
    <w:tmpl w:val="696A87F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080149"/>
    <w:multiLevelType w:val="multilevel"/>
    <w:tmpl w:val="FFFAC9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D121F2"/>
    <w:multiLevelType w:val="multilevel"/>
    <w:tmpl w:val="DEBA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2B1E61"/>
    <w:multiLevelType w:val="multilevel"/>
    <w:tmpl w:val="6F86099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3D5011"/>
    <w:multiLevelType w:val="multilevel"/>
    <w:tmpl w:val="C4A805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475D2C"/>
    <w:multiLevelType w:val="multilevel"/>
    <w:tmpl w:val="6F744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9F064E"/>
    <w:multiLevelType w:val="multilevel"/>
    <w:tmpl w:val="006CB0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567BE5"/>
    <w:multiLevelType w:val="multilevel"/>
    <w:tmpl w:val="9B662DC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3E12AB9"/>
    <w:multiLevelType w:val="multilevel"/>
    <w:tmpl w:val="846817A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922028"/>
    <w:multiLevelType w:val="multilevel"/>
    <w:tmpl w:val="B7D053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112C70"/>
    <w:multiLevelType w:val="multilevel"/>
    <w:tmpl w:val="DAAC94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4B71C8"/>
    <w:multiLevelType w:val="multilevel"/>
    <w:tmpl w:val="92B6FE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597FBA"/>
    <w:multiLevelType w:val="multilevel"/>
    <w:tmpl w:val="C8B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9F08BF"/>
    <w:multiLevelType w:val="multilevel"/>
    <w:tmpl w:val="9056BC9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4E4627"/>
    <w:multiLevelType w:val="multilevel"/>
    <w:tmpl w:val="205CF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89152F"/>
    <w:multiLevelType w:val="multilevel"/>
    <w:tmpl w:val="9C1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FF2D17"/>
    <w:multiLevelType w:val="multilevel"/>
    <w:tmpl w:val="065C74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71E5249"/>
    <w:multiLevelType w:val="multilevel"/>
    <w:tmpl w:val="E8268B6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38649B"/>
    <w:multiLevelType w:val="multilevel"/>
    <w:tmpl w:val="BF5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3F4DF1"/>
    <w:multiLevelType w:val="multilevel"/>
    <w:tmpl w:val="AC8AA8A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4F2B54"/>
    <w:multiLevelType w:val="multilevel"/>
    <w:tmpl w:val="DC28A5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1D62DB"/>
    <w:multiLevelType w:val="multilevel"/>
    <w:tmpl w:val="4B788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526D2B"/>
    <w:multiLevelType w:val="multilevel"/>
    <w:tmpl w:val="97E4740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8806CB"/>
    <w:multiLevelType w:val="multilevel"/>
    <w:tmpl w:val="8E50F67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A01301"/>
    <w:multiLevelType w:val="multilevel"/>
    <w:tmpl w:val="7ECE15F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C6511C"/>
    <w:multiLevelType w:val="multilevel"/>
    <w:tmpl w:val="D04A262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E110010"/>
    <w:multiLevelType w:val="multilevel"/>
    <w:tmpl w:val="0726BAF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9369D0"/>
    <w:multiLevelType w:val="multilevel"/>
    <w:tmpl w:val="4F2811B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0171805"/>
    <w:multiLevelType w:val="multilevel"/>
    <w:tmpl w:val="37B477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01D72FF"/>
    <w:multiLevelType w:val="multilevel"/>
    <w:tmpl w:val="F618A67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0B01CFE"/>
    <w:multiLevelType w:val="multilevel"/>
    <w:tmpl w:val="08BC66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D75942"/>
    <w:multiLevelType w:val="multilevel"/>
    <w:tmpl w:val="0B6C806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108392F"/>
    <w:multiLevelType w:val="multilevel"/>
    <w:tmpl w:val="1178932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22B4B5C"/>
    <w:multiLevelType w:val="multilevel"/>
    <w:tmpl w:val="BA3C2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26D4A7A"/>
    <w:multiLevelType w:val="multilevel"/>
    <w:tmpl w:val="C9740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3062F05"/>
    <w:multiLevelType w:val="multilevel"/>
    <w:tmpl w:val="3B049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4212455"/>
    <w:multiLevelType w:val="multilevel"/>
    <w:tmpl w:val="FB9666F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431784A"/>
    <w:multiLevelType w:val="multilevel"/>
    <w:tmpl w:val="11C0501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A6707B"/>
    <w:multiLevelType w:val="multilevel"/>
    <w:tmpl w:val="C4A802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0117BE"/>
    <w:multiLevelType w:val="multilevel"/>
    <w:tmpl w:val="F7CC11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50A6D37"/>
    <w:multiLevelType w:val="multilevel"/>
    <w:tmpl w:val="70665A6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3B4EC9"/>
    <w:multiLevelType w:val="multilevel"/>
    <w:tmpl w:val="8D3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62207F"/>
    <w:multiLevelType w:val="multilevel"/>
    <w:tmpl w:val="AFB0A76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5B22201"/>
    <w:multiLevelType w:val="multilevel"/>
    <w:tmpl w:val="865C1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84186F"/>
    <w:multiLevelType w:val="multilevel"/>
    <w:tmpl w:val="2BB62EE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B54E24"/>
    <w:multiLevelType w:val="multilevel"/>
    <w:tmpl w:val="0CBE1D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DA6F92"/>
    <w:multiLevelType w:val="multilevel"/>
    <w:tmpl w:val="F07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6D0A94"/>
    <w:multiLevelType w:val="multilevel"/>
    <w:tmpl w:val="FA9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1A4EA5"/>
    <w:multiLevelType w:val="multilevel"/>
    <w:tmpl w:val="CB7AA73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E2A025F"/>
    <w:multiLevelType w:val="multilevel"/>
    <w:tmpl w:val="493A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2F54D0"/>
    <w:multiLevelType w:val="multilevel"/>
    <w:tmpl w:val="F84E74B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EF86C8E"/>
    <w:multiLevelType w:val="multilevel"/>
    <w:tmpl w:val="9358FC2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FA44842"/>
    <w:multiLevelType w:val="multilevel"/>
    <w:tmpl w:val="A418D6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28E163E"/>
    <w:multiLevelType w:val="multilevel"/>
    <w:tmpl w:val="167288E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38B5ECC"/>
    <w:multiLevelType w:val="multilevel"/>
    <w:tmpl w:val="0A04B5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7073A4"/>
    <w:multiLevelType w:val="multilevel"/>
    <w:tmpl w:val="74E019C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8056BD"/>
    <w:multiLevelType w:val="multilevel"/>
    <w:tmpl w:val="C116E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74A3469"/>
    <w:multiLevelType w:val="multilevel"/>
    <w:tmpl w:val="D77AE3B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868112A"/>
    <w:multiLevelType w:val="multilevel"/>
    <w:tmpl w:val="556A28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8942598"/>
    <w:multiLevelType w:val="multilevel"/>
    <w:tmpl w:val="E93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796CDA"/>
    <w:multiLevelType w:val="multilevel"/>
    <w:tmpl w:val="8678171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0022B2"/>
    <w:multiLevelType w:val="multilevel"/>
    <w:tmpl w:val="6956624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B1474CE"/>
    <w:multiLevelType w:val="multilevel"/>
    <w:tmpl w:val="B90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362366"/>
    <w:multiLevelType w:val="multilevel"/>
    <w:tmpl w:val="6E9CC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C45930"/>
    <w:multiLevelType w:val="multilevel"/>
    <w:tmpl w:val="792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E26199"/>
    <w:multiLevelType w:val="multilevel"/>
    <w:tmpl w:val="FE36043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C1B73BA"/>
    <w:multiLevelType w:val="multilevel"/>
    <w:tmpl w:val="E55480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C4528D2"/>
    <w:multiLevelType w:val="multilevel"/>
    <w:tmpl w:val="888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FB05B2"/>
    <w:multiLevelType w:val="multilevel"/>
    <w:tmpl w:val="7458E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D0F0437"/>
    <w:multiLevelType w:val="multilevel"/>
    <w:tmpl w:val="D66443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642E67"/>
    <w:multiLevelType w:val="multilevel"/>
    <w:tmpl w:val="CA5478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684419"/>
    <w:multiLevelType w:val="multilevel"/>
    <w:tmpl w:val="5DA6431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8D3CB0"/>
    <w:multiLevelType w:val="multilevel"/>
    <w:tmpl w:val="ED406B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0076F88"/>
    <w:multiLevelType w:val="multilevel"/>
    <w:tmpl w:val="FA345D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13814A4"/>
    <w:multiLevelType w:val="multilevel"/>
    <w:tmpl w:val="24F8ADB8"/>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561C56"/>
    <w:multiLevelType w:val="multilevel"/>
    <w:tmpl w:val="9C9A5F4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97512E"/>
    <w:multiLevelType w:val="multilevel"/>
    <w:tmpl w:val="2F1A75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2321AA3"/>
    <w:multiLevelType w:val="multilevel"/>
    <w:tmpl w:val="2E96A5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2BC486D"/>
    <w:multiLevelType w:val="multilevel"/>
    <w:tmpl w:val="5E84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39536D1"/>
    <w:multiLevelType w:val="multilevel"/>
    <w:tmpl w:val="6338B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3B1658B"/>
    <w:multiLevelType w:val="multilevel"/>
    <w:tmpl w:val="B504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DD0E18"/>
    <w:multiLevelType w:val="multilevel"/>
    <w:tmpl w:val="DBEEE7A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48C3662"/>
    <w:multiLevelType w:val="multilevel"/>
    <w:tmpl w:val="FC784C8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4DA7029"/>
    <w:multiLevelType w:val="multilevel"/>
    <w:tmpl w:val="50F2E4D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51B4429"/>
    <w:multiLevelType w:val="multilevel"/>
    <w:tmpl w:val="300A76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607266"/>
    <w:multiLevelType w:val="multilevel"/>
    <w:tmpl w:val="0C5468C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86F6F5D"/>
    <w:multiLevelType w:val="multilevel"/>
    <w:tmpl w:val="02E440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9DD4012"/>
    <w:multiLevelType w:val="multilevel"/>
    <w:tmpl w:val="5C2456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AEA7AFB"/>
    <w:multiLevelType w:val="multilevel"/>
    <w:tmpl w:val="6C14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BD83EBF"/>
    <w:multiLevelType w:val="multilevel"/>
    <w:tmpl w:val="D6CC05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D136F29"/>
    <w:multiLevelType w:val="multilevel"/>
    <w:tmpl w:val="88467FC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D81610A"/>
    <w:multiLevelType w:val="multilevel"/>
    <w:tmpl w:val="33280FF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0376257"/>
    <w:multiLevelType w:val="multilevel"/>
    <w:tmpl w:val="FF2CCA8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0B121A5"/>
    <w:multiLevelType w:val="multilevel"/>
    <w:tmpl w:val="ECE8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10C590A"/>
    <w:multiLevelType w:val="multilevel"/>
    <w:tmpl w:val="34A2AC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6E69EF"/>
    <w:multiLevelType w:val="multilevel"/>
    <w:tmpl w:val="91B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38F34C1"/>
    <w:multiLevelType w:val="multilevel"/>
    <w:tmpl w:val="1FF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D665B6"/>
    <w:multiLevelType w:val="multilevel"/>
    <w:tmpl w:val="83B8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49066F"/>
    <w:multiLevelType w:val="multilevel"/>
    <w:tmpl w:val="26608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47A7710"/>
    <w:multiLevelType w:val="multilevel"/>
    <w:tmpl w:val="D722E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49905ED"/>
    <w:multiLevelType w:val="multilevel"/>
    <w:tmpl w:val="1C3EB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4AC5ED4"/>
    <w:multiLevelType w:val="multilevel"/>
    <w:tmpl w:val="86EED38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4EA41FB"/>
    <w:multiLevelType w:val="multilevel"/>
    <w:tmpl w:val="FA96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6884CB1"/>
    <w:multiLevelType w:val="multilevel"/>
    <w:tmpl w:val="AFFC0E1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69F4124"/>
    <w:multiLevelType w:val="multilevel"/>
    <w:tmpl w:val="64C08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86C4FAB"/>
    <w:multiLevelType w:val="multilevel"/>
    <w:tmpl w:val="479CA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87E7E2C"/>
    <w:multiLevelType w:val="multilevel"/>
    <w:tmpl w:val="4AFE6D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BC4C43"/>
    <w:multiLevelType w:val="multilevel"/>
    <w:tmpl w:val="EBE4129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B4871E4"/>
    <w:multiLevelType w:val="multilevel"/>
    <w:tmpl w:val="0A605E3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C1F2625"/>
    <w:multiLevelType w:val="multilevel"/>
    <w:tmpl w:val="10F25F8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D5B065A"/>
    <w:multiLevelType w:val="multilevel"/>
    <w:tmpl w:val="9B28FC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E253E06"/>
    <w:multiLevelType w:val="multilevel"/>
    <w:tmpl w:val="68CE20F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0234091"/>
    <w:multiLevelType w:val="multilevel"/>
    <w:tmpl w:val="6606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09C6FD2"/>
    <w:multiLevelType w:val="multilevel"/>
    <w:tmpl w:val="3A3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09F5BC0"/>
    <w:multiLevelType w:val="multilevel"/>
    <w:tmpl w:val="1A8E03A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12D1B2C"/>
    <w:multiLevelType w:val="multilevel"/>
    <w:tmpl w:val="3E52213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2865FAC"/>
    <w:multiLevelType w:val="multilevel"/>
    <w:tmpl w:val="4A4A8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2F50433"/>
    <w:multiLevelType w:val="multilevel"/>
    <w:tmpl w:val="9620CE4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BA46A5"/>
    <w:multiLevelType w:val="multilevel"/>
    <w:tmpl w:val="F1EA34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5092D31"/>
    <w:multiLevelType w:val="multilevel"/>
    <w:tmpl w:val="F65E22E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5602BD4"/>
    <w:multiLevelType w:val="multilevel"/>
    <w:tmpl w:val="488485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5D4266A"/>
    <w:multiLevelType w:val="multilevel"/>
    <w:tmpl w:val="CE2AC328"/>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61432E6"/>
    <w:multiLevelType w:val="multilevel"/>
    <w:tmpl w:val="BEA4501C"/>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68D4D43"/>
    <w:multiLevelType w:val="multilevel"/>
    <w:tmpl w:val="6D9A374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6B262E0"/>
    <w:multiLevelType w:val="multilevel"/>
    <w:tmpl w:val="DCC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DB7DD4"/>
    <w:multiLevelType w:val="multilevel"/>
    <w:tmpl w:val="EAB024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6DC15AF"/>
    <w:multiLevelType w:val="multilevel"/>
    <w:tmpl w:val="0B98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87C71B4"/>
    <w:multiLevelType w:val="multilevel"/>
    <w:tmpl w:val="C61840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8C32FFA"/>
    <w:multiLevelType w:val="multilevel"/>
    <w:tmpl w:val="AB9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A3809FA"/>
    <w:multiLevelType w:val="multilevel"/>
    <w:tmpl w:val="EB7A681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B554A83"/>
    <w:multiLevelType w:val="multilevel"/>
    <w:tmpl w:val="8A020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C964E84"/>
    <w:multiLevelType w:val="multilevel"/>
    <w:tmpl w:val="B546EE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CD013A6"/>
    <w:multiLevelType w:val="multilevel"/>
    <w:tmpl w:val="D5AA8E5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D807D5F"/>
    <w:multiLevelType w:val="multilevel"/>
    <w:tmpl w:val="F98AE47E"/>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DF04519"/>
    <w:multiLevelType w:val="multilevel"/>
    <w:tmpl w:val="37D2DD1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E914F49"/>
    <w:multiLevelType w:val="multilevel"/>
    <w:tmpl w:val="B37E7D1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052E60"/>
    <w:multiLevelType w:val="multilevel"/>
    <w:tmpl w:val="B7328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F2159F0"/>
    <w:multiLevelType w:val="multilevel"/>
    <w:tmpl w:val="2E1AF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F9413FB"/>
    <w:multiLevelType w:val="multilevel"/>
    <w:tmpl w:val="8F426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FE40F69"/>
    <w:multiLevelType w:val="multilevel"/>
    <w:tmpl w:val="DA1AD9B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960109">
    <w:abstractNumId w:val="133"/>
  </w:num>
  <w:num w:numId="2" w16cid:durableId="460729624">
    <w:abstractNumId w:val="157"/>
  </w:num>
  <w:num w:numId="3" w16cid:durableId="653144928">
    <w:abstractNumId w:val="78"/>
  </w:num>
  <w:num w:numId="4" w16cid:durableId="283276232">
    <w:abstractNumId w:val="79"/>
  </w:num>
  <w:num w:numId="5" w16cid:durableId="418453608">
    <w:abstractNumId w:val="47"/>
  </w:num>
  <w:num w:numId="6" w16cid:durableId="1875653166">
    <w:abstractNumId w:val="182"/>
  </w:num>
  <w:num w:numId="7" w16cid:durableId="653991568">
    <w:abstractNumId w:val="94"/>
  </w:num>
  <w:num w:numId="8" w16cid:durableId="238178158">
    <w:abstractNumId w:val="88"/>
  </w:num>
  <w:num w:numId="9" w16cid:durableId="497619197">
    <w:abstractNumId w:val="1"/>
  </w:num>
  <w:num w:numId="10" w16cid:durableId="1111240874">
    <w:abstractNumId w:val="123"/>
  </w:num>
  <w:num w:numId="11" w16cid:durableId="252932870">
    <w:abstractNumId w:val="80"/>
  </w:num>
  <w:num w:numId="12" w16cid:durableId="862941343">
    <w:abstractNumId w:val="183"/>
  </w:num>
  <w:num w:numId="13" w16cid:durableId="286619991">
    <w:abstractNumId w:val="143"/>
  </w:num>
  <w:num w:numId="14" w16cid:durableId="1209493737">
    <w:abstractNumId w:val="99"/>
  </w:num>
  <w:num w:numId="15" w16cid:durableId="1387757508">
    <w:abstractNumId w:val="8"/>
  </w:num>
  <w:num w:numId="16" w16cid:durableId="1685933559">
    <w:abstractNumId w:val="150"/>
  </w:num>
  <w:num w:numId="17" w16cid:durableId="2023167841">
    <w:abstractNumId w:val="124"/>
  </w:num>
  <w:num w:numId="18" w16cid:durableId="1597053789">
    <w:abstractNumId w:val="30"/>
  </w:num>
  <w:num w:numId="19" w16cid:durableId="1527056503">
    <w:abstractNumId w:val="3"/>
  </w:num>
  <w:num w:numId="20" w16cid:durableId="476994326">
    <w:abstractNumId w:val="139"/>
  </w:num>
  <w:num w:numId="21" w16cid:durableId="1911885792">
    <w:abstractNumId w:val="71"/>
  </w:num>
  <w:num w:numId="22" w16cid:durableId="48454743">
    <w:abstractNumId w:val="97"/>
  </w:num>
  <w:num w:numId="23" w16cid:durableId="197862838">
    <w:abstractNumId w:val="93"/>
  </w:num>
  <w:num w:numId="24" w16cid:durableId="614481251">
    <w:abstractNumId w:val="162"/>
  </w:num>
  <w:num w:numId="25" w16cid:durableId="2070883689">
    <w:abstractNumId w:val="95"/>
  </w:num>
  <w:num w:numId="26" w16cid:durableId="344940142">
    <w:abstractNumId w:val="106"/>
  </w:num>
  <w:num w:numId="27" w16cid:durableId="1990934962">
    <w:abstractNumId w:val="179"/>
  </w:num>
  <w:num w:numId="28" w16cid:durableId="956107453">
    <w:abstractNumId w:val="14"/>
  </w:num>
  <w:num w:numId="29" w16cid:durableId="1146047531">
    <w:abstractNumId w:val="72"/>
  </w:num>
  <w:num w:numId="30" w16cid:durableId="52315862">
    <w:abstractNumId w:val="102"/>
  </w:num>
  <w:num w:numId="31" w16cid:durableId="1220825541">
    <w:abstractNumId w:val="74"/>
  </w:num>
  <w:num w:numId="32" w16cid:durableId="251090789">
    <w:abstractNumId w:val="85"/>
  </w:num>
  <w:num w:numId="33" w16cid:durableId="211696950">
    <w:abstractNumId w:val="177"/>
  </w:num>
  <w:num w:numId="34" w16cid:durableId="2075160661">
    <w:abstractNumId w:val="176"/>
  </w:num>
  <w:num w:numId="35" w16cid:durableId="1820489663">
    <w:abstractNumId w:val="98"/>
  </w:num>
  <w:num w:numId="36" w16cid:durableId="173686550">
    <w:abstractNumId w:val="90"/>
  </w:num>
  <w:num w:numId="37" w16cid:durableId="1262761175">
    <w:abstractNumId w:val="184"/>
  </w:num>
  <w:num w:numId="38" w16cid:durableId="632946928">
    <w:abstractNumId w:val="121"/>
  </w:num>
  <w:num w:numId="39" w16cid:durableId="1923446133">
    <w:abstractNumId w:val="41"/>
  </w:num>
  <w:num w:numId="40" w16cid:durableId="1991906914">
    <w:abstractNumId w:val="154"/>
  </w:num>
  <w:num w:numId="41" w16cid:durableId="127171524">
    <w:abstractNumId w:val="163"/>
  </w:num>
  <w:num w:numId="42" w16cid:durableId="1887788225">
    <w:abstractNumId w:val="148"/>
  </w:num>
  <w:num w:numId="43" w16cid:durableId="902906154">
    <w:abstractNumId w:val="77"/>
  </w:num>
  <w:num w:numId="44" w16cid:durableId="1588270760">
    <w:abstractNumId w:val="40"/>
  </w:num>
  <w:num w:numId="45" w16cid:durableId="390463833">
    <w:abstractNumId w:val="120"/>
  </w:num>
  <w:num w:numId="46" w16cid:durableId="1299217575">
    <w:abstractNumId w:val="146"/>
  </w:num>
  <w:num w:numId="47" w16cid:durableId="264769510">
    <w:abstractNumId w:val="168"/>
  </w:num>
  <w:num w:numId="48" w16cid:durableId="836724190">
    <w:abstractNumId w:val="52"/>
  </w:num>
  <w:num w:numId="49" w16cid:durableId="1867937816">
    <w:abstractNumId w:val="105"/>
  </w:num>
  <w:num w:numId="50" w16cid:durableId="1907566059">
    <w:abstractNumId w:val="32"/>
  </w:num>
  <w:num w:numId="51" w16cid:durableId="1301181906">
    <w:abstractNumId w:val="137"/>
  </w:num>
  <w:num w:numId="52" w16cid:durableId="1511351">
    <w:abstractNumId w:val="130"/>
  </w:num>
  <w:num w:numId="53" w16cid:durableId="1286888854">
    <w:abstractNumId w:val="18"/>
  </w:num>
  <w:num w:numId="54" w16cid:durableId="1429616238">
    <w:abstractNumId w:val="180"/>
  </w:num>
  <w:num w:numId="55" w16cid:durableId="1366053465">
    <w:abstractNumId w:val="131"/>
  </w:num>
  <w:num w:numId="56" w16cid:durableId="1565215930">
    <w:abstractNumId w:val="155"/>
  </w:num>
  <w:num w:numId="57" w16cid:durableId="1209729601">
    <w:abstractNumId w:val="115"/>
  </w:num>
  <w:num w:numId="58" w16cid:durableId="581380312">
    <w:abstractNumId w:val="48"/>
  </w:num>
  <w:num w:numId="59" w16cid:durableId="1423532390">
    <w:abstractNumId w:val="64"/>
  </w:num>
  <w:num w:numId="60" w16cid:durableId="1707678860">
    <w:abstractNumId w:val="136"/>
  </w:num>
  <w:num w:numId="61" w16cid:durableId="1425152252">
    <w:abstractNumId w:val="135"/>
  </w:num>
  <w:num w:numId="62" w16cid:durableId="1552308466">
    <w:abstractNumId w:val="70"/>
  </w:num>
  <w:num w:numId="63" w16cid:durableId="1564489140">
    <w:abstractNumId w:val="31"/>
  </w:num>
  <w:num w:numId="64" w16cid:durableId="111096460">
    <w:abstractNumId w:val="11"/>
  </w:num>
  <w:num w:numId="65" w16cid:durableId="386954081">
    <w:abstractNumId w:val="152"/>
  </w:num>
  <w:num w:numId="66" w16cid:durableId="1859272310">
    <w:abstractNumId w:val="54"/>
  </w:num>
  <w:num w:numId="67" w16cid:durableId="195387707">
    <w:abstractNumId w:val="149"/>
  </w:num>
  <w:num w:numId="68" w16cid:durableId="1603681188">
    <w:abstractNumId w:val="161"/>
  </w:num>
  <w:num w:numId="69" w16cid:durableId="1225992924">
    <w:abstractNumId w:val="113"/>
  </w:num>
  <w:num w:numId="70" w16cid:durableId="1727803532">
    <w:abstractNumId w:val="6"/>
  </w:num>
  <w:num w:numId="71" w16cid:durableId="1440830838">
    <w:abstractNumId w:val="83"/>
  </w:num>
  <w:num w:numId="72" w16cid:durableId="453137940">
    <w:abstractNumId w:val="147"/>
  </w:num>
  <w:num w:numId="73" w16cid:durableId="540245622">
    <w:abstractNumId w:val="175"/>
  </w:num>
  <w:num w:numId="74" w16cid:durableId="1824227277">
    <w:abstractNumId w:val="101"/>
  </w:num>
  <w:num w:numId="75" w16cid:durableId="2047177056">
    <w:abstractNumId w:val="59"/>
  </w:num>
  <w:num w:numId="76" w16cid:durableId="24336886">
    <w:abstractNumId w:val="173"/>
  </w:num>
  <w:num w:numId="77" w16cid:durableId="1977562561">
    <w:abstractNumId w:val="171"/>
  </w:num>
  <w:num w:numId="78" w16cid:durableId="1611551270">
    <w:abstractNumId w:val="140"/>
  </w:num>
  <w:num w:numId="79" w16cid:durableId="856233675">
    <w:abstractNumId w:val="108"/>
  </w:num>
  <w:num w:numId="80" w16cid:durableId="1123841819">
    <w:abstractNumId w:val="23"/>
  </w:num>
  <w:num w:numId="81" w16cid:durableId="1528368142">
    <w:abstractNumId w:val="56"/>
  </w:num>
  <w:num w:numId="82" w16cid:durableId="1681808546">
    <w:abstractNumId w:val="84"/>
  </w:num>
  <w:num w:numId="83" w16cid:durableId="340662767">
    <w:abstractNumId w:val="169"/>
  </w:num>
  <w:num w:numId="84" w16cid:durableId="785664248">
    <w:abstractNumId w:val="33"/>
  </w:num>
  <w:num w:numId="85" w16cid:durableId="1782191133">
    <w:abstractNumId w:val="55"/>
  </w:num>
  <w:num w:numId="86" w16cid:durableId="1035158709">
    <w:abstractNumId w:val="141"/>
  </w:num>
  <w:num w:numId="87" w16cid:durableId="791435093">
    <w:abstractNumId w:val="35"/>
  </w:num>
  <w:num w:numId="88" w16cid:durableId="1311666441">
    <w:abstractNumId w:val="63"/>
  </w:num>
  <w:num w:numId="89" w16cid:durableId="1399790098">
    <w:abstractNumId w:val="67"/>
  </w:num>
  <w:num w:numId="90" w16cid:durableId="2050762720">
    <w:abstractNumId w:val="138"/>
  </w:num>
  <w:num w:numId="91" w16cid:durableId="1614898356">
    <w:abstractNumId w:val="151"/>
  </w:num>
  <w:num w:numId="92" w16cid:durableId="1911189471">
    <w:abstractNumId w:val="60"/>
  </w:num>
  <w:num w:numId="93" w16cid:durableId="723721158">
    <w:abstractNumId w:val="46"/>
  </w:num>
  <w:num w:numId="94" w16cid:durableId="1590188689">
    <w:abstractNumId w:val="86"/>
  </w:num>
  <w:num w:numId="95" w16cid:durableId="1813407581">
    <w:abstractNumId w:val="69"/>
  </w:num>
  <w:num w:numId="96" w16cid:durableId="2044985952">
    <w:abstractNumId w:val="44"/>
  </w:num>
  <w:num w:numId="97" w16cid:durableId="702486635">
    <w:abstractNumId w:val="114"/>
  </w:num>
  <w:num w:numId="98" w16cid:durableId="2006083801">
    <w:abstractNumId w:val="158"/>
  </w:num>
  <w:num w:numId="99" w16cid:durableId="1551261083">
    <w:abstractNumId w:val="17"/>
  </w:num>
  <w:num w:numId="100" w16cid:durableId="1101146911">
    <w:abstractNumId w:val="109"/>
  </w:num>
  <w:num w:numId="101" w16cid:durableId="1816142108">
    <w:abstractNumId w:val="24"/>
  </w:num>
  <w:num w:numId="102" w16cid:durableId="1804956351">
    <w:abstractNumId w:val="128"/>
  </w:num>
  <w:num w:numId="103" w16cid:durableId="1791510763">
    <w:abstractNumId w:val="142"/>
  </w:num>
  <w:num w:numId="104" w16cid:durableId="1652633823">
    <w:abstractNumId w:val="89"/>
  </w:num>
  <w:num w:numId="105" w16cid:durableId="19627101">
    <w:abstractNumId w:val="25"/>
  </w:num>
  <w:num w:numId="106" w16cid:durableId="53508185">
    <w:abstractNumId w:val="112"/>
  </w:num>
  <w:num w:numId="107" w16cid:durableId="1855999392">
    <w:abstractNumId w:val="82"/>
  </w:num>
  <w:num w:numId="108" w16cid:durableId="472986827">
    <w:abstractNumId w:val="107"/>
  </w:num>
  <w:num w:numId="109" w16cid:durableId="590283706">
    <w:abstractNumId w:val="36"/>
  </w:num>
  <w:num w:numId="110" w16cid:durableId="802314726">
    <w:abstractNumId w:val="26"/>
  </w:num>
  <w:num w:numId="111" w16cid:durableId="638339491">
    <w:abstractNumId w:val="13"/>
  </w:num>
  <w:num w:numId="112" w16cid:durableId="153568912">
    <w:abstractNumId w:val="91"/>
  </w:num>
  <w:num w:numId="113" w16cid:durableId="1463695382">
    <w:abstractNumId w:val="96"/>
  </w:num>
  <w:num w:numId="114" w16cid:durableId="1560626198">
    <w:abstractNumId w:val="156"/>
  </w:num>
  <w:num w:numId="115" w16cid:durableId="591740885">
    <w:abstractNumId w:val="87"/>
  </w:num>
  <w:num w:numId="116" w16cid:durableId="325985452">
    <w:abstractNumId w:val="43"/>
  </w:num>
  <w:num w:numId="117" w16cid:durableId="694036358">
    <w:abstractNumId w:val="37"/>
  </w:num>
  <w:num w:numId="118" w16cid:durableId="1758135279">
    <w:abstractNumId w:val="159"/>
  </w:num>
  <w:num w:numId="119" w16cid:durableId="815495045">
    <w:abstractNumId w:val="38"/>
  </w:num>
  <w:num w:numId="120" w16cid:durableId="253783534">
    <w:abstractNumId w:val="2"/>
  </w:num>
  <w:num w:numId="121" w16cid:durableId="1261796128">
    <w:abstractNumId w:val="57"/>
  </w:num>
  <w:num w:numId="122" w16cid:durableId="1971090160">
    <w:abstractNumId w:val="119"/>
  </w:num>
  <w:num w:numId="123" w16cid:durableId="555551014">
    <w:abstractNumId w:val="92"/>
  </w:num>
  <w:num w:numId="124" w16cid:durableId="1091000494">
    <w:abstractNumId w:val="62"/>
  </w:num>
  <w:num w:numId="125" w16cid:durableId="1449473904">
    <w:abstractNumId w:val="104"/>
  </w:num>
  <w:num w:numId="126" w16cid:durableId="1847600052">
    <w:abstractNumId w:val="167"/>
  </w:num>
  <w:num w:numId="127" w16cid:durableId="950167221">
    <w:abstractNumId w:val="166"/>
  </w:num>
  <w:num w:numId="128" w16cid:durableId="612827916">
    <w:abstractNumId w:val="178"/>
  </w:num>
  <w:num w:numId="129" w16cid:durableId="1136802730">
    <w:abstractNumId w:val="0"/>
  </w:num>
  <w:num w:numId="130" w16cid:durableId="1032656273">
    <w:abstractNumId w:val="66"/>
  </w:num>
  <w:num w:numId="131" w16cid:durableId="205066966">
    <w:abstractNumId w:val="21"/>
  </w:num>
  <w:num w:numId="132" w16cid:durableId="1029182202">
    <w:abstractNumId w:val="125"/>
  </w:num>
  <w:num w:numId="133" w16cid:durableId="2063291222">
    <w:abstractNumId w:val="61"/>
  </w:num>
  <w:num w:numId="134" w16cid:durableId="1641156761">
    <w:abstractNumId w:val="117"/>
  </w:num>
  <w:num w:numId="135" w16cid:durableId="561448419">
    <w:abstractNumId w:val="145"/>
  </w:num>
  <w:num w:numId="136" w16cid:durableId="1245918801">
    <w:abstractNumId w:val="172"/>
  </w:num>
  <w:num w:numId="137" w16cid:durableId="1713186878">
    <w:abstractNumId w:val="16"/>
  </w:num>
  <w:num w:numId="138" w16cid:durableId="459226950">
    <w:abstractNumId w:val="28"/>
  </w:num>
  <w:num w:numId="139" w16cid:durableId="1381784799">
    <w:abstractNumId w:val="49"/>
  </w:num>
  <w:num w:numId="140" w16cid:durableId="1632437827">
    <w:abstractNumId w:val="51"/>
  </w:num>
  <w:num w:numId="141" w16cid:durableId="1709643271">
    <w:abstractNumId w:val="144"/>
  </w:num>
  <w:num w:numId="142" w16cid:durableId="1719815318">
    <w:abstractNumId w:val="100"/>
  </w:num>
  <w:num w:numId="143" w16cid:durableId="1011571560">
    <w:abstractNumId w:val="127"/>
  </w:num>
  <w:num w:numId="144" w16cid:durableId="39326361">
    <w:abstractNumId w:val="153"/>
  </w:num>
  <w:num w:numId="145" w16cid:durableId="17512730">
    <w:abstractNumId w:val="65"/>
  </w:num>
  <w:num w:numId="146" w16cid:durableId="1074203769">
    <w:abstractNumId w:val="129"/>
  </w:num>
  <w:num w:numId="147" w16cid:durableId="634456170">
    <w:abstractNumId w:val="50"/>
  </w:num>
  <w:num w:numId="148" w16cid:durableId="780884005">
    <w:abstractNumId w:val="10"/>
  </w:num>
  <w:num w:numId="149" w16cid:durableId="890309075">
    <w:abstractNumId w:val="116"/>
  </w:num>
  <w:num w:numId="150" w16cid:durableId="1581985137">
    <w:abstractNumId w:val="4"/>
  </w:num>
  <w:num w:numId="151" w16cid:durableId="233248045">
    <w:abstractNumId w:val="20"/>
  </w:num>
  <w:num w:numId="152" w16cid:durableId="1486121868">
    <w:abstractNumId w:val="29"/>
  </w:num>
  <w:num w:numId="153" w16cid:durableId="1336031175">
    <w:abstractNumId w:val="45"/>
  </w:num>
  <w:num w:numId="154" w16cid:durableId="903029725">
    <w:abstractNumId w:val="5"/>
  </w:num>
  <w:num w:numId="155" w16cid:durableId="1094595382">
    <w:abstractNumId w:val="34"/>
  </w:num>
  <w:num w:numId="156" w16cid:durableId="1217274273">
    <w:abstractNumId w:val="132"/>
  </w:num>
  <w:num w:numId="157" w16cid:durableId="1231846040">
    <w:abstractNumId w:val="111"/>
  </w:num>
  <w:num w:numId="158" w16cid:durableId="592249859">
    <w:abstractNumId w:val="181"/>
  </w:num>
  <w:num w:numId="159" w16cid:durableId="676157821">
    <w:abstractNumId w:val="27"/>
  </w:num>
  <w:num w:numId="160" w16cid:durableId="719746849">
    <w:abstractNumId w:val="134"/>
  </w:num>
  <w:num w:numId="161" w16cid:durableId="1898660164">
    <w:abstractNumId w:val="164"/>
  </w:num>
  <w:num w:numId="162" w16cid:durableId="1836728757">
    <w:abstractNumId w:val="15"/>
  </w:num>
  <w:num w:numId="163" w16cid:durableId="503400497">
    <w:abstractNumId w:val="12"/>
  </w:num>
  <w:num w:numId="164" w16cid:durableId="548424030">
    <w:abstractNumId w:val="75"/>
  </w:num>
  <w:num w:numId="165" w16cid:durableId="1472091529">
    <w:abstractNumId w:val="118"/>
  </w:num>
  <w:num w:numId="166" w16cid:durableId="2128087871">
    <w:abstractNumId w:val="58"/>
  </w:num>
  <w:num w:numId="167" w16cid:durableId="2060321072">
    <w:abstractNumId w:val="68"/>
  </w:num>
  <w:num w:numId="168" w16cid:durableId="1350566571">
    <w:abstractNumId w:val="76"/>
  </w:num>
  <w:num w:numId="169" w16cid:durableId="956371532">
    <w:abstractNumId w:val="170"/>
  </w:num>
  <w:num w:numId="170" w16cid:durableId="2039617277">
    <w:abstractNumId w:val="53"/>
  </w:num>
  <w:num w:numId="171" w16cid:durableId="901326267">
    <w:abstractNumId w:val="19"/>
  </w:num>
  <w:num w:numId="172" w16cid:durableId="2101442019">
    <w:abstractNumId w:val="42"/>
  </w:num>
  <w:num w:numId="173" w16cid:durableId="153956106">
    <w:abstractNumId w:val="110"/>
  </w:num>
  <w:num w:numId="174" w16cid:durableId="721028737">
    <w:abstractNumId w:val="122"/>
  </w:num>
  <w:num w:numId="175" w16cid:durableId="2023970540">
    <w:abstractNumId w:val="73"/>
  </w:num>
  <w:num w:numId="176" w16cid:durableId="48236065">
    <w:abstractNumId w:val="165"/>
  </w:num>
  <w:num w:numId="177" w16cid:durableId="576014256">
    <w:abstractNumId w:val="126"/>
  </w:num>
  <w:num w:numId="178" w16cid:durableId="451245897">
    <w:abstractNumId w:val="160"/>
  </w:num>
  <w:num w:numId="179" w16cid:durableId="535504772">
    <w:abstractNumId w:val="22"/>
  </w:num>
  <w:num w:numId="180" w16cid:durableId="1063332732">
    <w:abstractNumId w:val="81"/>
  </w:num>
  <w:num w:numId="181" w16cid:durableId="736438171">
    <w:abstractNumId w:val="174"/>
  </w:num>
  <w:num w:numId="182" w16cid:durableId="1958175603">
    <w:abstractNumId w:val="39"/>
  </w:num>
  <w:num w:numId="183" w16cid:durableId="4864907">
    <w:abstractNumId w:val="7"/>
  </w:num>
  <w:num w:numId="184" w16cid:durableId="1214468696">
    <w:abstractNumId w:val="9"/>
  </w:num>
  <w:num w:numId="185" w16cid:durableId="1327397542">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EE"/>
    <w:rsid w:val="00690DEE"/>
    <w:rsid w:val="006C0B77"/>
    <w:rsid w:val="008242FF"/>
    <w:rsid w:val="00870751"/>
    <w:rsid w:val="00922C48"/>
    <w:rsid w:val="00B915B7"/>
    <w:rsid w:val="00EA59DF"/>
    <w:rsid w:val="00EB221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B6FF"/>
  <w15:chartTrackingRefBased/>
  <w15:docId w15:val="{BE92F5CB-736C-4FC5-8C1E-60DD30FC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90DEE"/>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690DE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90DEE"/>
    <w:rPr>
      <w:b/>
      <w:bCs/>
    </w:rPr>
  </w:style>
  <w:style w:type="character" w:styleId="a5">
    <w:name w:val="Emphasis"/>
    <w:basedOn w:val="a0"/>
    <w:uiPriority w:val="20"/>
    <w:qFormat/>
    <w:rsid w:val="00690DEE"/>
    <w:rPr>
      <w:i/>
      <w:iCs/>
    </w:rPr>
  </w:style>
  <w:style w:type="character" w:styleId="a6">
    <w:name w:val="annotation reference"/>
    <w:basedOn w:val="a0"/>
    <w:uiPriority w:val="99"/>
    <w:semiHidden/>
    <w:unhideWhenUsed/>
    <w:rsid w:val="00690DEE"/>
    <w:rPr>
      <w:sz w:val="16"/>
      <w:szCs w:val="16"/>
    </w:rPr>
  </w:style>
  <w:style w:type="paragraph" w:styleId="a7">
    <w:name w:val="annotation text"/>
    <w:basedOn w:val="a"/>
    <w:link w:val="a8"/>
    <w:uiPriority w:val="99"/>
    <w:semiHidden/>
    <w:unhideWhenUsed/>
    <w:rsid w:val="00690DEE"/>
    <w:rPr>
      <w:sz w:val="20"/>
      <w:szCs w:val="20"/>
    </w:rPr>
  </w:style>
  <w:style w:type="character" w:customStyle="1" w:styleId="a8">
    <w:name w:val="Текст примечания Знак"/>
    <w:basedOn w:val="a0"/>
    <w:link w:val="a7"/>
    <w:uiPriority w:val="99"/>
    <w:semiHidden/>
    <w:rsid w:val="00690DEE"/>
    <w:rPr>
      <w:rFonts w:ascii="Times New Roman" w:hAnsi="Times New Roman"/>
      <w:sz w:val="20"/>
      <w:szCs w:val="20"/>
    </w:rPr>
  </w:style>
  <w:style w:type="paragraph" w:styleId="a9">
    <w:name w:val="annotation subject"/>
    <w:basedOn w:val="a7"/>
    <w:next w:val="a7"/>
    <w:link w:val="aa"/>
    <w:uiPriority w:val="99"/>
    <w:semiHidden/>
    <w:unhideWhenUsed/>
    <w:rsid w:val="00690DEE"/>
    <w:rPr>
      <w:b/>
      <w:bCs/>
    </w:rPr>
  </w:style>
  <w:style w:type="character" w:customStyle="1" w:styleId="aa">
    <w:name w:val="Тема примечания Знак"/>
    <w:basedOn w:val="a8"/>
    <w:link w:val="a9"/>
    <w:uiPriority w:val="99"/>
    <w:semiHidden/>
    <w:rsid w:val="00690DE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113</Pages>
  <Words>36228</Words>
  <Characters>206504</Characters>
  <Application>Microsoft Office Word</Application>
  <DocSecurity>0</DocSecurity>
  <Lines>1720</Lines>
  <Paragraphs>484</Paragraphs>
  <ScaleCrop>false</ScaleCrop>
  <Company/>
  <LinksUpToDate>false</LinksUpToDate>
  <CharactersWithSpaces>242248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Alexoffik</dc:creator>
  <cp:keywords/>
  <dc:description/>
  <cp:lastModifiedBy>Alexoffik</cp:lastModifiedBy>
  <cp:revision>1</cp:revision>
  <dcterms:created xsi:type="dcterms:W3CDTF">2024-04-15T05:23:00Z</dcterms:created>
  <dcterms:modified xsi:type="dcterms:W3CDTF">2024-04-15T05:31:00Z</dcterms:modified>
</cp:coreProperties>
</file>