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1D" w:rsidRPr="00D44F9F" w:rsidRDefault="00E24A00" w:rsidP="00FA181D">
      <w:pPr>
        <w:pStyle w:val="1"/>
        <w:spacing w:before="0" w:after="0"/>
        <w:jc w:val="right"/>
        <w:rPr>
          <w:rFonts w:ascii="Times New Roman" w:hAnsi="Times New Roman"/>
          <w:b w:val="0"/>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FA181D" w:rsidRPr="00D44F9F">
        <w:rPr>
          <w:rFonts w:ascii="Times New Roman" w:hAnsi="Times New Roman"/>
          <w:b w:val="0"/>
          <w:sz w:val="24"/>
          <w:szCs w:val="24"/>
        </w:rPr>
        <w:t xml:space="preserve">Директор </w:t>
      </w:r>
      <w:r w:rsidRPr="00D44F9F">
        <w:rPr>
          <w:rFonts w:ascii="Times New Roman" w:hAnsi="Times New Roman"/>
          <w:b w:val="0"/>
          <w:sz w:val="24"/>
          <w:szCs w:val="24"/>
        </w:rPr>
        <w:t xml:space="preserve"> </w:t>
      </w:r>
      <w:r w:rsidR="00FA181D" w:rsidRPr="00D44F9F">
        <w:rPr>
          <w:rFonts w:ascii="Times New Roman" w:hAnsi="Times New Roman"/>
          <w:b w:val="0"/>
          <w:sz w:val="24"/>
          <w:szCs w:val="24"/>
        </w:rPr>
        <w:t xml:space="preserve">ГКП на ПХВ </w:t>
      </w:r>
    </w:p>
    <w:p w:rsidR="00042E9C" w:rsidRPr="00D44F9F" w:rsidRDefault="008B7D10" w:rsidP="00FA181D">
      <w:pPr>
        <w:pStyle w:val="1"/>
        <w:spacing w:before="0" w:after="0"/>
        <w:jc w:val="right"/>
        <w:rPr>
          <w:rFonts w:ascii="Times New Roman" w:hAnsi="Times New Roman"/>
          <w:b w:val="0"/>
          <w:sz w:val="24"/>
          <w:szCs w:val="24"/>
        </w:rPr>
      </w:pPr>
      <w:r>
        <w:rPr>
          <w:rFonts w:ascii="Times New Roman" w:hAnsi="Times New Roman"/>
          <w:b w:val="0"/>
          <w:sz w:val="24"/>
          <w:szCs w:val="24"/>
          <w:lang w:val="kk-KZ"/>
        </w:rPr>
        <w:t>ГКП на ПХВ «</w:t>
      </w:r>
      <w:proofErr w:type="spellStart"/>
      <w:r>
        <w:rPr>
          <w:rFonts w:ascii="Times New Roman" w:hAnsi="Times New Roman"/>
          <w:b w:val="0"/>
          <w:sz w:val="24"/>
          <w:szCs w:val="24"/>
        </w:rPr>
        <w:t>Актауская</w:t>
      </w:r>
      <w:proofErr w:type="spellEnd"/>
      <w:r>
        <w:rPr>
          <w:rFonts w:ascii="Times New Roman" w:hAnsi="Times New Roman"/>
          <w:b w:val="0"/>
          <w:sz w:val="24"/>
          <w:szCs w:val="24"/>
        </w:rPr>
        <w:t xml:space="preserve"> городская поликлиника №2</w:t>
      </w:r>
      <w:r w:rsidR="00FA181D" w:rsidRPr="00D44F9F">
        <w:rPr>
          <w:rFonts w:ascii="Times New Roman" w:hAnsi="Times New Roman"/>
          <w:b w:val="0"/>
          <w:sz w:val="24"/>
          <w:szCs w:val="24"/>
        </w:rPr>
        <w:t>»</w:t>
      </w:r>
    </w:p>
    <w:p w:rsidR="00E24A00" w:rsidRPr="00D44F9F" w:rsidRDefault="00E24A00" w:rsidP="00E24A00">
      <w:pPr>
        <w:jc w:val="right"/>
        <w:rPr>
          <w:sz w:val="24"/>
          <w:szCs w:val="24"/>
        </w:rPr>
      </w:pPr>
      <w:r w:rsidRPr="00D44F9F">
        <w:rPr>
          <w:sz w:val="24"/>
          <w:szCs w:val="24"/>
        </w:rPr>
        <w:t xml:space="preserve">   </w:t>
      </w:r>
      <w:proofErr w:type="spellStart"/>
      <w:r w:rsidRPr="00D44F9F">
        <w:rPr>
          <w:sz w:val="24"/>
          <w:szCs w:val="24"/>
        </w:rPr>
        <w:t>___________</w:t>
      </w:r>
      <w:r w:rsidR="008B7D10">
        <w:rPr>
          <w:sz w:val="24"/>
          <w:szCs w:val="24"/>
        </w:rPr>
        <w:t>Тулегенов</w:t>
      </w:r>
      <w:proofErr w:type="spellEnd"/>
      <w:r w:rsidR="008B7D10">
        <w:rPr>
          <w:sz w:val="24"/>
          <w:szCs w:val="24"/>
        </w:rPr>
        <w:t xml:space="preserve"> Б.Ж.</w:t>
      </w:r>
      <w:r w:rsidRPr="00D44F9F">
        <w:rPr>
          <w:sz w:val="24"/>
          <w:szCs w:val="24"/>
        </w:rPr>
        <w:t xml:space="preserve"> </w:t>
      </w:r>
    </w:p>
    <w:p w:rsidR="00F3338B" w:rsidRPr="008B7D10" w:rsidRDefault="008B7D10" w:rsidP="009714F6">
      <w:pPr>
        <w:ind w:firstLine="567"/>
        <w:jc w:val="right"/>
        <w:rPr>
          <w:sz w:val="24"/>
          <w:szCs w:val="24"/>
          <w:lang w:val="kk-KZ"/>
        </w:rPr>
      </w:pPr>
      <w:r>
        <w:rPr>
          <w:sz w:val="24"/>
          <w:szCs w:val="24"/>
          <w:lang w:val="kk-KZ"/>
        </w:rPr>
        <w:t>11 октября</w:t>
      </w:r>
      <w:r w:rsidR="00B24D46" w:rsidRPr="00C401B2">
        <w:rPr>
          <w:sz w:val="24"/>
          <w:szCs w:val="24"/>
        </w:rPr>
        <w:t xml:space="preserve"> </w:t>
      </w:r>
      <w:r w:rsidR="00F66513" w:rsidRPr="00C401B2">
        <w:rPr>
          <w:sz w:val="24"/>
          <w:szCs w:val="24"/>
        </w:rPr>
        <w:t xml:space="preserve"> 2018г </w:t>
      </w:r>
      <w:r w:rsidR="00410FDE" w:rsidRPr="00C401B2">
        <w:rPr>
          <w:sz w:val="24"/>
          <w:szCs w:val="24"/>
        </w:rPr>
        <w:t xml:space="preserve"> №</w:t>
      </w:r>
      <w:r>
        <w:rPr>
          <w:sz w:val="24"/>
          <w:szCs w:val="24"/>
          <w:lang w:val="kk-KZ"/>
        </w:rPr>
        <w:t xml:space="preserve"> 86</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bookmarkStart w:id="0" w:name="_GoBack"/>
      <w:bookmarkEnd w:id="0"/>
    </w:p>
    <w:p w:rsidR="00923BFC" w:rsidRPr="00A43D92" w:rsidRDefault="00923BFC" w:rsidP="00A43D92">
      <w:pPr>
        <w:jc w:val="both"/>
        <w:rPr>
          <w:sz w:val="24"/>
          <w:szCs w:val="24"/>
        </w:rPr>
      </w:pPr>
      <w:r w:rsidRPr="00A43D92">
        <w:rPr>
          <w:sz w:val="24"/>
          <w:szCs w:val="24"/>
        </w:rPr>
        <w:tab/>
      </w:r>
      <w:proofErr w:type="gramStart"/>
      <w:r w:rsidRPr="00A43D92">
        <w:rPr>
          <w:sz w:val="24"/>
          <w:szCs w:val="24"/>
        </w:rPr>
        <w:t>Настоящая Тендерная документация</w:t>
      </w:r>
      <w:r w:rsidRPr="00A43D92">
        <w:rPr>
          <w:sz w:val="24"/>
          <w:szCs w:val="24"/>
          <w:lang w:eastAsia="ko-KR"/>
        </w:rPr>
        <w:t xml:space="preserve"> </w:t>
      </w:r>
      <w:r w:rsidRPr="00A43D92">
        <w:rPr>
          <w:sz w:val="24"/>
          <w:szCs w:val="24"/>
        </w:rPr>
        <w:t xml:space="preserve">разработана в соответствии </w:t>
      </w:r>
      <w:r w:rsidRPr="00A43D92">
        <w:rPr>
          <w:bCs/>
          <w:sz w:val="24"/>
          <w:szCs w:val="24"/>
        </w:rPr>
        <w:t>с Кодекс</w:t>
      </w:r>
      <w:r w:rsidR="00677717" w:rsidRPr="00A43D92">
        <w:rPr>
          <w:bCs/>
          <w:sz w:val="24"/>
          <w:szCs w:val="24"/>
        </w:rPr>
        <w:t>ом</w:t>
      </w:r>
      <w:r w:rsidRPr="00A43D92">
        <w:rPr>
          <w:bCs/>
          <w:sz w:val="24"/>
          <w:szCs w:val="24"/>
        </w:rPr>
        <w:t xml:space="preserve"> Республики Казахстан от 18 сентября 2009 года «О здоровье народа и системе здравоохранения»</w:t>
      </w:r>
      <w:r w:rsidRPr="00A43D92">
        <w:rPr>
          <w:sz w:val="24"/>
          <w:szCs w:val="24"/>
        </w:rPr>
        <w:t xml:space="preserve"> (далее – Кодекс), постановлением Правительства Республики Казахстан от 30.10.2009</w:t>
      </w:r>
      <w:r w:rsidR="003E0867" w:rsidRPr="00A43D92">
        <w:rPr>
          <w:sz w:val="24"/>
          <w:szCs w:val="24"/>
        </w:rPr>
        <w:t xml:space="preserve"> года</w:t>
      </w:r>
      <w:r w:rsidRPr="00A43D92">
        <w:rPr>
          <w:sz w:val="24"/>
          <w:szCs w:val="24"/>
        </w:rPr>
        <w:t xml:space="preserve">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r w:rsidRPr="00A43D92">
        <w:rPr>
          <w:sz w:val="24"/>
          <w:szCs w:val="24"/>
        </w:rPr>
        <w:t xml:space="preserve"> и медицинской помощи в системе обязательного социального медицинского страхования» (далее - Правила) с целью з</w:t>
      </w:r>
      <w:r w:rsidRPr="00A43D92">
        <w:rPr>
          <w:bCs/>
          <w:sz w:val="24"/>
          <w:szCs w:val="24"/>
        </w:rPr>
        <w:t xml:space="preserve">акупа </w:t>
      </w:r>
      <w:r w:rsidR="00B24D46">
        <w:rPr>
          <w:bCs/>
          <w:sz w:val="24"/>
          <w:szCs w:val="24"/>
        </w:rPr>
        <w:t>медицинской техники</w:t>
      </w:r>
      <w:r w:rsidR="009B426C">
        <w:rPr>
          <w:bCs/>
          <w:sz w:val="24"/>
          <w:szCs w:val="24"/>
        </w:rPr>
        <w:t xml:space="preserve"> </w:t>
      </w:r>
      <w:r w:rsidRPr="00A43D92">
        <w:rPr>
          <w:sz w:val="24"/>
          <w:szCs w:val="24"/>
        </w:rPr>
        <w:t>на 201</w:t>
      </w:r>
      <w:r w:rsidR="00243001" w:rsidRPr="00A43D92">
        <w:rPr>
          <w:sz w:val="24"/>
          <w:szCs w:val="24"/>
        </w:rPr>
        <w:t>8</w:t>
      </w:r>
      <w:r w:rsidRPr="00A43D92">
        <w:rPr>
          <w:sz w:val="24"/>
          <w:szCs w:val="24"/>
        </w:rPr>
        <w:t xml:space="preserve"> год</w:t>
      </w:r>
      <w:r w:rsidRPr="00A43D92">
        <w:rPr>
          <w:bCs/>
          <w:sz w:val="24"/>
          <w:szCs w:val="24"/>
        </w:rPr>
        <w:t xml:space="preserve"> </w:t>
      </w:r>
      <w:r w:rsidR="00124C56">
        <w:rPr>
          <w:bCs/>
          <w:sz w:val="24"/>
          <w:szCs w:val="24"/>
        </w:rPr>
        <w:t>/</w:t>
      </w:r>
      <w:r w:rsidR="00C401B2" w:rsidRPr="00C401B2">
        <w:rPr>
          <w:bCs/>
          <w:sz w:val="24"/>
          <w:szCs w:val="24"/>
        </w:rPr>
        <w:t>1</w:t>
      </w:r>
      <w:r w:rsidR="003F572D">
        <w:rPr>
          <w:bCs/>
          <w:sz w:val="24"/>
          <w:szCs w:val="24"/>
        </w:rPr>
        <w:t xml:space="preserve"> лот/ </w:t>
      </w:r>
      <w:r w:rsidR="000A123A" w:rsidRPr="00A43D92">
        <w:rPr>
          <w:bCs/>
          <w:sz w:val="24"/>
          <w:szCs w:val="24"/>
        </w:rPr>
        <w:t>на условиях</w:t>
      </w:r>
      <w:r w:rsidRPr="00A43D92">
        <w:rPr>
          <w:bCs/>
          <w:sz w:val="24"/>
          <w:szCs w:val="24"/>
        </w:rPr>
        <w:t>, согласно настоящей Тендерной документации</w:t>
      </w:r>
      <w:r w:rsidRPr="00A43D92">
        <w:rPr>
          <w:sz w:val="24"/>
          <w:szCs w:val="24"/>
        </w:rPr>
        <w:t>.</w:t>
      </w:r>
      <w:r w:rsidRPr="00A43D92">
        <w:rPr>
          <w:bCs/>
          <w:sz w:val="24"/>
          <w:szCs w:val="24"/>
        </w:rPr>
        <w:t xml:space="preserve"> </w:t>
      </w:r>
    </w:p>
    <w:p w:rsidR="003E0867" w:rsidRPr="00A43D92" w:rsidRDefault="00923BFC" w:rsidP="00A43D92">
      <w:pPr>
        <w:jc w:val="both"/>
        <w:rPr>
          <w:sz w:val="24"/>
          <w:szCs w:val="24"/>
        </w:rPr>
      </w:pPr>
      <w:r w:rsidRPr="00A43D92">
        <w:rPr>
          <w:bCs/>
          <w:sz w:val="24"/>
          <w:szCs w:val="24"/>
        </w:rPr>
        <w:t xml:space="preserve"> </w:t>
      </w:r>
      <w:r w:rsidR="00A43D92">
        <w:rPr>
          <w:bCs/>
          <w:sz w:val="24"/>
          <w:szCs w:val="24"/>
        </w:rPr>
        <w:t xml:space="preserve">        </w:t>
      </w:r>
      <w:r w:rsidRPr="00A43D92">
        <w:rPr>
          <w:bCs/>
          <w:sz w:val="24"/>
          <w:szCs w:val="24"/>
        </w:rPr>
        <w:t xml:space="preserve">Заказчиком и Организатором закупа </w:t>
      </w:r>
      <w:r w:rsidR="000953A1">
        <w:rPr>
          <w:bCs/>
          <w:sz w:val="24"/>
          <w:szCs w:val="24"/>
        </w:rPr>
        <w:t>медицинской техники</w:t>
      </w:r>
      <w:r w:rsidRPr="00A43D92">
        <w:rPr>
          <w:sz w:val="24"/>
          <w:szCs w:val="24"/>
        </w:rPr>
        <w:t xml:space="preserve"> </w:t>
      </w:r>
      <w:r w:rsidRPr="00A43D92">
        <w:rPr>
          <w:bCs/>
          <w:sz w:val="24"/>
          <w:szCs w:val="24"/>
        </w:rPr>
        <w:t xml:space="preserve">выступает </w:t>
      </w:r>
      <w:r w:rsidRPr="00A43D92">
        <w:rPr>
          <w:sz w:val="24"/>
          <w:szCs w:val="24"/>
        </w:rPr>
        <w:t>Г</w:t>
      </w:r>
      <w:r w:rsidR="003E0867" w:rsidRPr="00A43D92">
        <w:rPr>
          <w:sz w:val="24"/>
          <w:szCs w:val="24"/>
        </w:rPr>
        <w:t xml:space="preserve">осударственное коммунальное предприятие на праве хозяйственного ведения </w:t>
      </w:r>
      <w:r w:rsidR="008B7D10" w:rsidRPr="008B7D10">
        <w:rPr>
          <w:sz w:val="24"/>
          <w:szCs w:val="24"/>
          <w:lang w:val="kk-KZ"/>
        </w:rPr>
        <w:t>«</w:t>
      </w:r>
      <w:proofErr w:type="spellStart"/>
      <w:r w:rsidR="008B7D10" w:rsidRPr="008B7D10">
        <w:rPr>
          <w:sz w:val="24"/>
          <w:szCs w:val="24"/>
        </w:rPr>
        <w:t>Актауская</w:t>
      </w:r>
      <w:proofErr w:type="spellEnd"/>
      <w:r w:rsidR="008B7D10" w:rsidRPr="008B7D10">
        <w:rPr>
          <w:sz w:val="24"/>
          <w:szCs w:val="24"/>
        </w:rPr>
        <w:t xml:space="preserve"> городская поликлиника №2»</w:t>
      </w:r>
      <w:r w:rsidR="003E0867" w:rsidRPr="008B7D10">
        <w:rPr>
          <w:sz w:val="24"/>
          <w:szCs w:val="24"/>
        </w:rPr>
        <w:t xml:space="preserve">Управления </w:t>
      </w:r>
      <w:r w:rsidR="003E0867" w:rsidRPr="00A43D92">
        <w:rPr>
          <w:sz w:val="24"/>
          <w:szCs w:val="24"/>
        </w:rPr>
        <w:t xml:space="preserve">здравоохранения </w:t>
      </w:r>
      <w:proofErr w:type="spellStart"/>
      <w:r w:rsidR="003E0867" w:rsidRPr="00A43D92">
        <w:rPr>
          <w:sz w:val="24"/>
          <w:szCs w:val="24"/>
        </w:rPr>
        <w:t>Мангистауской</w:t>
      </w:r>
      <w:proofErr w:type="spellEnd"/>
      <w:r w:rsidR="003E0867" w:rsidRPr="00A43D92">
        <w:rPr>
          <w:sz w:val="24"/>
          <w:szCs w:val="24"/>
        </w:rPr>
        <w:t xml:space="preserve"> области </w:t>
      </w:r>
      <w:proofErr w:type="spellStart"/>
      <w:r w:rsidR="003E0867" w:rsidRPr="00A43D92">
        <w:rPr>
          <w:sz w:val="24"/>
          <w:szCs w:val="24"/>
        </w:rPr>
        <w:t>акимата</w:t>
      </w:r>
      <w:proofErr w:type="spellEnd"/>
      <w:r w:rsidR="003E0867" w:rsidRPr="00A43D92">
        <w:rPr>
          <w:sz w:val="24"/>
          <w:szCs w:val="24"/>
        </w:rPr>
        <w:t xml:space="preserve"> </w:t>
      </w:r>
      <w:proofErr w:type="spellStart"/>
      <w:r w:rsidR="003E0867" w:rsidRPr="00A43D92">
        <w:rPr>
          <w:sz w:val="24"/>
          <w:szCs w:val="24"/>
        </w:rPr>
        <w:t>Мангистауской</w:t>
      </w:r>
      <w:proofErr w:type="spellEnd"/>
      <w:r w:rsidR="003E0867" w:rsidRPr="00A43D92">
        <w:rPr>
          <w:sz w:val="24"/>
          <w:szCs w:val="24"/>
        </w:rPr>
        <w:t xml:space="preserve"> области.</w:t>
      </w:r>
    </w:p>
    <w:p w:rsidR="003E0867" w:rsidRPr="00A43D92" w:rsidRDefault="003E0867" w:rsidP="00A43D92">
      <w:pPr>
        <w:jc w:val="both"/>
        <w:rPr>
          <w:sz w:val="24"/>
          <w:szCs w:val="24"/>
        </w:rPr>
      </w:pPr>
      <w:r w:rsidRPr="00A43D92">
        <w:rPr>
          <w:sz w:val="24"/>
          <w:szCs w:val="24"/>
        </w:rPr>
        <w:t xml:space="preserve">Юридический/фактический адрес: Республика Казахстан </w:t>
      </w:r>
      <w:proofErr w:type="spellStart"/>
      <w:r w:rsidRPr="00A43D92">
        <w:rPr>
          <w:sz w:val="24"/>
          <w:szCs w:val="24"/>
        </w:rPr>
        <w:t>Мангистауская</w:t>
      </w:r>
      <w:proofErr w:type="spellEnd"/>
      <w:r w:rsidRPr="00A43D92">
        <w:rPr>
          <w:sz w:val="24"/>
          <w:szCs w:val="24"/>
        </w:rPr>
        <w:t xml:space="preserve"> область горо</w:t>
      </w:r>
      <w:r w:rsidR="008B7D10">
        <w:rPr>
          <w:sz w:val="24"/>
          <w:szCs w:val="24"/>
        </w:rPr>
        <w:t>д Актау 26 микрорайон здание №54</w:t>
      </w:r>
      <w:r w:rsidRPr="00A43D92">
        <w:rPr>
          <w:sz w:val="24"/>
          <w:szCs w:val="24"/>
        </w:rPr>
        <w:t>.</w:t>
      </w:r>
    </w:p>
    <w:p w:rsidR="008B7D10" w:rsidRDefault="003E0867" w:rsidP="00A43D92">
      <w:pPr>
        <w:rPr>
          <w:sz w:val="40"/>
          <w:szCs w:val="40"/>
        </w:rPr>
      </w:pPr>
      <w:r w:rsidRPr="00A43D92">
        <w:rPr>
          <w:sz w:val="24"/>
          <w:szCs w:val="24"/>
        </w:rPr>
        <w:t>БИН:</w:t>
      </w:r>
      <w:r w:rsidR="008B7D10" w:rsidRPr="008B7D10">
        <w:rPr>
          <w:sz w:val="40"/>
          <w:szCs w:val="40"/>
        </w:rPr>
        <w:t xml:space="preserve"> </w:t>
      </w:r>
      <w:r w:rsidR="008B7D10" w:rsidRPr="008B7D10">
        <w:rPr>
          <w:sz w:val="24"/>
          <w:szCs w:val="24"/>
        </w:rPr>
        <w:t>050740004472</w:t>
      </w:r>
      <w:r w:rsidRPr="00A43D92">
        <w:rPr>
          <w:sz w:val="24"/>
          <w:szCs w:val="24"/>
        </w:rPr>
        <w:t xml:space="preserve">, </w:t>
      </w:r>
      <w:r w:rsidR="00A43D92">
        <w:rPr>
          <w:sz w:val="24"/>
          <w:szCs w:val="24"/>
        </w:rPr>
        <w:t xml:space="preserve">КБЕ:16, </w:t>
      </w:r>
      <w:r w:rsidR="008B7D10" w:rsidRPr="008B7D10">
        <w:rPr>
          <w:sz w:val="24"/>
          <w:szCs w:val="24"/>
          <w:lang w:val="en-US"/>
        </w:rPr>
        <w:t>BIC</w:t>
      </w:r>
      <w:r w:rsidR="008B7D10" w:rsidRPr="008B7D10">
        <w:rPr>
          <w:sz w:val="24"/>
          <w:szCs w:val="24"/>
        </w:rPr>
        <w:t xml:space="preserve"> </w:t>
      </w:r>
      <w:r w:rsidR="008B7D10" w:rsidRPr="008B7D10">
        <w:rPr>
          <w:sz w:val="24"/>
          <w:szCs w:val="24"/>
          <w:lang w:val="en-US"/>
        </w:rPr>
        <w:t>HSBKKZKX</w:t>
      </w:r>
      <w:r w:rsidR="008B7D10" w:rsidRPr="008B7D10">
        <w:rPr>
          <w:sz w:val="24"/>
          <w:szCs w:val="24"/>
        </w:rPr>
        <w:t xml:space="preserve"> АО «Народный Банк» Казахстана </w:t>
      </w:r>
    </w:p>
    <w:p w:rsidR="00923BFC" w:rsidRPr="008B7D10" w:rsidRDefault="00A43D92" w:rsidP="00A43D92">
      <w:pPr>
        <w:rPr>
          <w:sz w:val="40"/>
          <w:szCs w:val="40"/>
        </w:rPr>
      </w:pPr>
      <w:r>
        <w:rPr>
          <w:sz w:val="24"/>
          <w:szCs w:val="24"/>
        </w:rPr>
        <w:t xml:space="preserve"> </w:t>
      </w:r>
      <w:r w:rsidR="005A0229" w:rsidRPr="00A43D92">
        <w:rPr>
          <w:sz w:val="24"/>
          <w:szCs w:val="24"/>
        </w:rPr>
        <w:t>И</w:t>
      </w:r>
      <w:r w:rsidR="00923BFC" w:rsidRPr="00A43D92">
        <w:rPr>
          <w:sz w:val="24"/>
          <w:szCs w:val="24"/>
        </w:rPr>
        <w:t>ИК</w:t>
      </w:r>
      <w:bookmarkStart w:id="1" w:name="OLE_LINK5"/>
      <w:bookmarkStart w:id="2" w:name="OLE_LINK6"/>
      <w:r w:rsidR="003E0867" w:rsidRPr="00A43D92">
        <w:rPr>
          <w:sz w:val="24"/>
          <w:szCs w:val="24"/>
        </w:rPr>
        <w:t>:</w:t>
      </w:r>
      <w:bookmarkEnd w:id="1"/>
      <w:bookmarkEnd w:id="2"/>
      <w:r w:rsidR="008B7D10" w:rsidRPr="008B7D10">
        <w:rPr>
          <w:sz w:val="40"/>
          <w:szCs w:val="40"/>
        </w:rPr>
        <w:t xml:space="preserve"> </w:t>
      </w:r>
      <w:r w:rsidR="008B7D10" w:rsidRPr="008B7D10">
        <w:rPr>
          <w:sz w:val="24"/>
          <w:szCs w:val="24"/>
          <w:lang w:val="en-US"/>
        </w:rPr>
        <w:t>KZ</w:t>
      </w:r>
      <w:r w:rsidR="008B7D10" w:rsidRPr="008B7D10">
        <w:rPr>
          <w:sz w:val="24"/>
          <w:szCs w:val="24"/>
        </w:rPr>
        <w:t>296010231000039965</w:t>
      </w:r>
    </w:p>
    <w:p w:rsidR="00D748E2" w:rsidRPr="00A43D92" w:rsidRDefault="00D748E2" w:rsidP="00A43D92">
      <w:pPr>
        <w:jc w:val="both"/>
        <w:rPr>
          <w:sz w:val="24"/>
          <w:szCs w:val="24"/>
        </w:rPr>
      </w:pPr>
      <w:r w:rsidRPr="00A43D92">
        <w:rPr>
          <w:sz w:val="24"/>
          <w:szCs w:val="24"/>
        </w:rPr>
        <w:t>Кон</w:t>
      </w:r>
      <w:r w:rsidR="008B7D10">
        <w:rPr>
          <w:sz w:val="24"/>
          <w:szCs w:val="24"/>
        </w:rPr>
        <w:t>тактные телефоны: 8/7292/210-447,  210-544</w:t>
      </w:r>
      <w:r w:rsidR="007B71A3" w:rsidRPr="00A43D92">
        <w:rPr>
          <w:sz w:val="24"/>
          <w:szCs w:val="24"/>
        </w:rPr>
        <w:t>.</w:t>
      </w:r>
    </w:p>
    <w:p w:rsidR="00D748E2" w:rsidRPr="00A43D92" w:rsidRDefault="00D748E2" w:rsidP="00A43D92">
      <w:pPr>
        <w:jc w:val="both"/>
        <w:rPr>
          <w:sz w:val="24"/>
          <w:szCs w:val="24"/>
        </w:rPr>
      </w:pPr>
      <w:r w:rsidRPr="00A43D92">
        <w:rPr>
          <w:sz w:val="24"/>
          <w:szCs w:val="24"/>
        </w:rPr>
        <w:t xml:space="preserve">Электронный адрес: </w:t>
      </w:r>
      <w:hyperlink r:id="rId8" w:history="1">
        <w:r w:rsidR="008B7D10" w:rsidRPr="00715884">
          <w:rPr>
            <w:rStyle w:val="a8"/>
            <w:sz w:val="24"/>
            <w:szCs w:val="24"/>
            <w:lang w:val="en-US"/>
          </w:rPr>
          <w:t>agp</w:t>
        </w:r>
        <w:r w:rsidR="008B7D10" w:rsidRPr="008B7D10">
          <w:rPr>
            <w:rStyle w:val="a8"/>
            <w:sz w:val="24"/>
            <w:szCs w:val="24"/>
          </w:rPr>
          <w:t>2</w:t>
        </w:r>
        <w:r w:rsidR="008B7D10" w:rsidRPr="00715884">
          <w:rPr>
            <w:rStyle w:val="a8"/>
            <w:sz w:val="24"/>
            <w:szCs w:val="24"/>
          </w:rPr>
          <w:t>@</w:t>
        </w:r>
        <w:r w:rsidR="008B7D10" w:rsidRPr="00715884">
          <w:rPr>
            <w:rStyle w:val="a8"/>
            <w:sz w:val="24"/>
            <w:szCs w:val="24"/>
            <w:lang w:val="en-US"/>
          </w:rPr>
          <w:t>mail</w:t>
        </w:r>
        <w:r w:rsidR="008B7D10" w:rsidRPr="00715884">
          <w:rPr>
            <w:rStyle w:val="a8"/>
            <w:sz w:val="24"/>
            <w:szCs w:val="24"/>
          </w:rPr>
          <w:t>.</w:t>
        </w:r>
        <w:proofErr w:type="spellStart"/>
        <w:r w:rsidR="008B7D10" w:rsidRPr="00715884">
          <w:rPr>
            <w:rStyle w:val="a8"/>
            <w:sz w:val="24"/>
            <w:szCs w:val="24"/>
            <w:lang w:val="en-US"/>
          </w:rPr>
          <w:t>ru</w:t>
        </w:r>
        <w:proofErr w:type="spellEnd"/>
      </w:hyperlink>
    </w:p>
    <w:p w:rsidR="00D748E2" w:rsidRPr="00A43D92" w:rsidRDefault="00D748E2" w:rsidP="00A43D92">
      <w:pPr>
        <w:jc w:val="both"/>
        <w:rPr>
          <w:sz w:val="24"/>
          <w:szCs w:val="24"/>
        </w:rPr>
      </w:pPr>
      <w:r w:rsidRPr="00A43D92">
        <w:rPr>
          <w:sz w:val="24"/>
          <w:szCs w:val="24"/>
        </w:rPr>
        <w:t xml:space="preserve">Сайт: </w:t>
      </w:r>
      <w:r w:rsidRPr="00A43D92">
        <w:rPr>
          <w:sz w:val="24"/>
          <w:szCs w:val="24"/>
          <w:lang w:val="en-US"/>
        </w:rPr>
        <w:t>www</w:t>
      </w:r>
      <w:r w:rsidRPr="00A43D92">
        <w:rPr>
          <w:sz w:val="24"/>
          <w:szCs w:val="24"/>
        </w:rPr>
        <w:t>.</w:t>
      </w:r>
      <w:r w:rsidR="008B7D10">
        <w:rPr>
          <w:sz w:val="24"/>
          <w:szCs w:val="24"/>
          <w:lang w:val="en-US"/>
        </w:rPr>
        <w:t>Agp-2</w:t>
      </w:r>
      <w:r w:rsidRPr="00A43D92">
        <w:rPr>
          <w:sz w:val="24"/>
          <w:szCs w:val="24"/>
        </w:rPr>
        <w:t>.</w:t>
      </w:r>
      <w:proofErr w:type="spellStart"/>
      <w:r w:rsidRPr="00A43D92">
        <w:rPr>
          <w:sz w:val="24"/>
          <w:szCs w:val="24"/>
          <w:lang w:val="en-US"/>
        </w:rPr>
        <w:t>kz</w:t>
      </w:r>
      <w:proofErr w:type="spellEnd"/>
      <w:r w:rsidRPr="00A43D92">
        <w:rPr>
          <w:sz w:val="24"/>
          <w:szCs w:val="24"/>
        </w:rPr>
        <w:t>.</w:t>
      </w:r>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A43D92" w:rsidRDefault="00D03905" w:rsidP="00A43D92">
      <w:pPr>
        <w:jc w:val="both"/>
        <w:rPr>
          <w:color w:val="000000"/>
          <w:sz w:val="24"/>
          <w:szCs w:val="24"/>
        </w:rPr>
      </w:pPr>
      <w:r>
        <w:rPr>
          <w:color w:val="000000"/>
          <w:sz w:val="24"/>
          <w:szCs w:val="24"/>
        </w:rPr>
        <w:t xml:space="preserve"> -</w:t>
      </w:r>
      <w:r w:rsidR="00860591" w:rsidRPr="00A43D92">
        <w:rPr>
          <w:color w:val="000000"/>
          <w:sz w:val="24"/>
          <w:szCs w:val="24"/>
        </w:rPr>
        <w:t>Приложение 1 к ТД (</w:t>
      </w:r>
      <w:r w:rsidR="000953A1">
        <w:rPr>
          <w:color w:val="000000"/>
          <w:sz w:val="24"/>
          <w:szCs w:val="24"/>
        </w:rPr>
        <w:t>М</w:t>
      </w:r>
      <w:r w:rsidR="00860591" w:rsidRPr="00A43D92">
        <w:rPr>
          <w:color w:val="000000"/>
          <w:sz w:val="24"/>
          <w:szCs w:val="24"/>
        </w:rPr>
        <w:t>есто, сроки и другие условия поставки товара или оказания фармацевтических услуг);</w:t>
      </w:r>
    </w:p>
    <w:p w:rsidR="00860591" w:rsidRPr="00A43D92" w:rsidRDefault="00D03905" w:rsidP="00A43D92">
      <w:pPr>
        <w:jc w:val="both"/>
        <w:rPr>
          <w:color w:val="000000"/>
          <w:sz w:val="24"/>
          <w:szCs w:val="24"/>
        </w:rPr>
      </w:pPr>
      <w:r>
        <w:rPr>
          <w:color w:val="000000"/>
          <w:sz w:val="24"/>
          <w:szCs w:val="24"/>
        </w:rPr>
        <w:t xml:space="preserve"> -</w:t>
      </w:r>
      <w:r w:rsidR="00860591" w:rsidRPr="00A43D92">
        <w:rPr>
          <w:color w:val="000000"/>
          <w:sz w:val="24"/>
          <w:szCs w:val="24"/>
        </w:rPr>
        <w:t xml:space="preserve"> Приложение 2 к ТД (</w:t>
      </w:r>
      <w:r w:rsidRPr="00A43D92">
        <w:rPr>
          <w:color w:val="000000"/>
          <w:sz w:val="24"/>
          <w:szCs w:val="24"/>
        </w:rPr>
        <w:t>Объем закупаемых товаров, фармацевтических услуг и суммы, выделенные для их закупа по каждому лоту</w:t>
      </w:r>
      <w:r>
        <w:rPr>
          <w:color w:val="000000"/>
          <w:sz w:val="24"/>
          <w:szCs w:val="24"/>
        </w:rPr>
        <w:t>, т</w:t>
      </w:r>
      <w:r w:rsidR="00860591"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A43D92">
        <w:rPr>
          <w:b/>
          <w:color w:val="000000"/>
          <w:sz w:val="24"/>
          <w:szCs w:val="24"/>
        </w:rPr>
        <w:t xml:space="preserve">3. </w:t>
      </w:r>
      <w:r w:rsidR="000A123A" w:rsidRPr="00A43D92">
        <w:rPr>
          <w:b/>
          <w:color w:val="000000"/>
          <w:sz w:val="24"/>
          <w:szCs w:val="24"/>
        </w:rPr>
        <w:t>П</w:t>
      </w:r>
      <w:r w:rsidRPr="00A43D92">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A43D92">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lastRenderedPageBreak/>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9"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0"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A43D92" w:rsidRPr="00A43D92" w:rsidRDefault="00A43D92" w:rsidP="00A43D92">
      <w:pPr>
        <w:jc w:val="both"/>
        <w:rPr>
          <w:color w:val="000000"/>
          <w:spacing w:val="2"/>
          <w:sz w:val="24"/>
          <w:szCs w:val="24"/>
        </w:rPr>
      </w:pPr>
      <w:r>
        <w:rPr>
          <w:color w:val="000000"/>
          <w:spacing w:val="2"/>
          <w:sz w:val="24"/>
          <w:szCs w:val="24"/>
        </w:rPr>
        <w:t xml:space="preserve">      </w:t>
      </w:r>
      <w:r w:rsidRPr="00A43D92">
        <w:rPr>
          <w:color w:val="000000"/>
          <w:spacing w:val="2"/>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дл</w:t>
      </w:r>
      <w:proofErr w:type="gramEnd"/>
      <w:r w:rsidRPr="00A43D92">
        <w:rPr>
          <w:color w:val="000000"/>
          <w:spacing w:val="2"/>
          <w:sz w:val="24"/>
          <w:szCs w:val="24"/>
        </w:rPr>
        <w:t>я получения преимущества на заключение договора закупа или договора поставки (для отечественных товаропроизводителей);</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lastRenderedPageBreak/>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A43D92" w:rsidRDefault="000877C6" w:rsidP="00A43D92">
      <w:pPr>
        <w:jc w:val="both"/>
        <w:rPr>
          <w:sz w:val="24"/>
          <w:szCs w:val="24"/>
        </w:rPr>
      </w:pPr>
      <w:r w:rsidRPr="00A43D92">
        <w:rPr>
          <w:sz w:val="24"/>
          <w:szCs w:val="24"/>
        </w:rPr>
        <w:t>     1</w:t>
      </w:r>
      <w:r w:rsidR="00A43D92">
        <w:rPr>
          <w:sz w:val="24"/>
          <w:szCs w:val="24"/>
        </w:rPr>
        <w:t>3</w:t>
      </w:r>
      <w:r w:rsidRPr="00A43D92">
        <w:rPr>
          <w:sz w:val="24"/>
          <w:szCs w:val="24"/>
        </w:rPr>
        <w:t>) оригинал документа, подтверждающего внесение гарантийного обеспечения тендерной заявки;</w:t>
      </w:r>
    </w:p>
    <w:p w:rsidR="000877C6" w:rsidRPr="00A43D92" w:rsidRDefault="000877C6" w:rsidP="00A43D92">
      <w:pPr>
        <w:jc w:val="both"/>
        <w:rPr>
          <w:sz w:val="24"/>
          <w:szCs w:val="24"/>
        </w:rPr>
      </w:pPr>
      <w:r w:rsidRPr="00A43D92">
        <w:rPr>
          <w:sz w:val="24"/>
          <w:szCs w:val="24"/>
        </w:rPr>
        <w:t>      1</w:t>
      </w:r>
      <w:r w:rsidR="00A43D92">
        <w:rPr>
          <w:sz w:val="24"/>
          <w:szCs w:val="24"/>
        </w:rPr>
        <w:t>4</w:t>
      </w:r>
      <w:r w:rsidRPr="00A43D92">
        <w:rPr>
          <w:sz w:val="24"/>
          <w:szCs w:val="24"/>
        </w:rPr>
        <w:t xml:space="preserve">) копию акта проверки наличия условий для </w:t>
      </w:r>
      <w:r w:rsidRPr="00A43D92">
        <w:rPr>
          <w:b/>
          <w:sz w:val="24"/>
          <w:szCs w:val="24"/>
        </w:rPr>
        <w:t>хранения</w:t>
      </w:r>
      <w:r w:rsidRPr="00A43D92">
        <w:rPr>
          <w:sz w:val="24"/>
          <w:szCs w:val="24"/>
        </w:rPr>
        <w:t xml:space="preserve"> и </w:t>
      </w:r>
      <w:r w:rsidRPr="00A43D92">
        <w:rPr>
          <w:b/>
          <w:sz w:val="24"/>
          <w:szCs w:val="24"/>
        </w:rPr>
        <w:t>транспортировки</w:t>
      </w:r>
      <w:r w:rsidRPr="00A43D92">
        <w:rPr>
          <w:sz w:val="24"/>
          <w:szCs w:val="24"/>
        </w:rPr>
        <w:t xml:space="preserve">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Pr="00A43D92">
        <w:rPr>
          <w:b/>
          <w:sz w:val="24"/>
          <w:szCs w:val="24"/>
        </w:rPr>
        <w:t>"</w:t>
      </w:r>
      <w:proofErr w:type="spellStart"/>
      <w:r w:rsidRPr="00A43D92">
        <w:rPr>
          <w:b/>
          <w:sz w:val="24"/>
          <w:szCs w:val="24"/>
        </w:rPr>
        <w:t>холодовой</w:t>
      </w:r>
      <w:proofErr w:type="spellEnd"/>
      <w:r w:rsidRPr="00A43D92">
        <w:rPr>
          <w:b/>
          <w:sz w:val="24"/>
          <w:szCs w:val="24"/>
        </w:rPr>
        <w:t xml:space="preserve"> цепи"</w:t>
      </w:r>
      <w:r w:rsidRPr="00A43D92">
        <w:rPr>
          <w:sz w:val="24"/>
          <w:szCs w:val="24"/>
        </w:rPr>
        <w:t xml:space="preserve">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0877C6" w:rsidRPr="00A43D92" w:rsidRDefault="000877C6" w:rsidP="00A43D92">
      <w:pPr>
        <w:jc w:val="both"/>
        <w:rPr>
          <w:sz w:val="24"/>
          <w:szCs w:val="24"/>
        </w:rPr>
      </w:pPr>
      <w:r w:rsidRPr="00A43D92">
        <w:rPr>
          <w:sz w:val="24"/>
          <w:szCs w:val="24"/>
        </w:rPr>
        <w:t>     1</w:t>
      </w:r>
      <w:r w:rsidR="00A43D92">
        <w:rPr>
          <w:sz w:val="24"/>
          <w:szCs w:val="24"/>
        </w:rPr>
        <w:t>5</w:t>
      </w:r>
      <w:r w:rsidRPr="00A43D92">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1" w:anchor="z140" w:history="1">
        <w:r w:rsidRPr="00A43D92">
          <w:rPr>
            <w:color w:val="0000FF"/>
            <w:sz w:val="24"/>
            <w:szCs w:val="24"/>
            <w:u w:val="single"/>
          </w:rPr>
          <w:t>пунктом 13</w:t>
        </w:r>
      </w:hyperlink>
      <w:r w:rsidRPr="00A43D92">
        <w:rPr>
          <w:sz w:val="24"/>
          <w:szCs w:val="24"/>
        </w:rPr>
        <w:t xml:space="preserve"> настоящих Правил;</w:t>
      </w:r>
    </w:p>
    <w:p w:rsidR="000877C6" w:rsidRPr="00A43D92" w:rsidRDefault="00A43D92" w:rsidP="00A43D92">
      <w:pPr>
        <w:jc w:val="both"/>
        <w:rPr>
          <w:sz w:val="24"/>
          <w:szCs w:val="24"/>
        </w:rPr>
      </w:pPr>
      <w:r>
        <w:rPr>
          <w:sz w:val="24"/>
          <w:szCs w:val="24"/>
        </w:rPr>
        <w:t>      16</w:t>
      </w:r>
      <w:r w:rsidR="000877C6" w:rsidRPr="00A43D92">
        <w:rPr>
          <w:sz w:val="24"/>
          <w:szCs w:val="24"/>
        </w:rPr>
        <w:t xml:space="preserve">) письмо об отсутствии </w:t>
      </w:r>
      <w:proofErr w:type="spellStart"/>
      <w:r w:rsidR="000877C6" w:rsidRPr="00A43D92">
        <w:rPr>
          <w:sz w:val="24"/>
          <w:szCs w:val="24"/>
        </w:rPr>
        <w:t>аффилированности</w:t>
      </w:r>
      <w:proofErr w:type="spellEnd"/>
      <w:r w:rsidR="000877C6" w:rsidRPr="00A43D92">
        <w:rPr>
          <w:sz w:val="24"/>
          <w:szCs w:val="24"/>
        </w:rPr>
        <w:t xml:space="preserve"> в соответствии с </w:t>
      </w:r>
      <w:hyperlink r:id="rId12" w:anchor="z123" w:history="1">
        <w:r w:rsidR="000877C6" w:rsidRPr="00A43D92">
          <w:rPr>
            <w:color w:val="0000FF"/>
            <w:sz w:val="24"/>
            <w:szCs w:val="24"/>
            <w:u w:val="single"/>
          </w:rPr>
          <w:t>пунктом 9</w:t>
        </w:r>
      </w:hyperlink>
      <w:r w:rsidR="000877C6" w:rsidRPr="00A43D92">
        <w:rPr>
          <w:sz w:val="24"/>
          <w:szCs w:val="24"/>
        </w:rPr>
        <w:t xml:space="preserve"> настоящих Правил;</w:t>
      </w:r>
    </w:p>
    <w:p w:rsidR="000877C6" w:rsidRPr="00A43D92" w:rsidRDefault="000877C6" w:rsidP="00A43D92">
      <w:pPr>
        <w:jc w:val="both"/>
        <w:rPr>
          <w:sz w:val="24"/>
          <w:szCs w:val="24"/>
        </w:rPr>
      </w:pPr>
      <w:r w:rsidRPr="00A43D92">
        <w:rPr>
          <w:sz w:val="24"/>
          <w:szCs w:val="24"/>
        </w:rPr>
        <w:t>      1</w:t>
      </w:r>
      <w:r w:rsidR="00A43D92">
        <w:rPr>
          <w:sz w:val="24"/>
          <w:szCs w:val="24"/>
        </w:rPr>
        <w:t>7</w:t>
      </w:r>
      <w:r w:rsidRPr="00A43D92">
        <w:rPr>
          <w:sz w:val="24"/>
          <w:szCs w:val="24"/>
        </w:rPr>
        <w:t xml:space="preserve">) письмо о согласии на расторжение договора закупа в случае выявления фактов, указанных в </w:t>
      </w:r>
      <w:hyperlink r:id="rId13" w:anchor="z123" w:history="1">
        <w:r w:rsidRPr="00A43D92">
          <w:rPr>
            <w:color w:val="0000FF"/>
            <w:sz w:val="24"/>
            <w:szCs w:val="24"/>
            <w:u w:val="single"/>
          </w:rPr>
          <w:t>пункте 9</w:t>
        </w:r>
      </w:hyperlink>
      <w:r w:rsidRPr="00A43D92">
        <w:rPr>
          <w:sz w:val="24"/>
          <w:szCs w:val="24"/>
        </w:rPr>
        <w:t xml:space="preserve"> настоящих Правил, в порядке, установленном настоящими Правилами;</w:t>
      </w:r>
    </w:p>
    <w:p w:rsidR="000877C6" w:rsidRPr="00A43D92" w:rsidRDefault="000877C6" w:rsidP="00A43D92">
      <w:pPr>
        <w:jc w:val="both"/>
        <w:rPr>
          <w:sz w:val="24"/>
          <w:szCs w:val="24"/>
        </w:rPr>
      </w:pPr>
      <w:r w:rsidRPr="00A43D92">
        <w:rPr>
          <w:sz w:val="24"/>
          <w:szCs w:val="24"/>
        </w:rPr>
        <w:t xml:space="preserve">      </w:t>
      </w:r>
      <w:r w:rsidR="00C46EC4" w:rsidRPr="00A43D92">
        <w:rPr>
          <w:sz w:val="24"/>
          <w:szCs w:val="24"/>
        </w:rPr>
        <w:t>1</w:t>
      </w:r>
      <w:r w:rsidR="00A43D92">
        <w:rPr>
          <w:sz w:val="24"/>
          <w:szCs w:val="24"/>
        </w:rPr>
        <w:t>8</w:t>
      </w:r>
      <w:r w:rsidRPr="00A43D92">
        <w:rPr>
          <w:sz w:val="24"/>
          <w:szCs w:val="24"/>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877C6" w:rsidRPr="00A43D92" w:rsidRDefault="00C46EC4" w:rsidP="00A43D92">
      <w:pPr>
        <w:jc w:val="both"/>
        <w:rPr>
          <w:sz w:val="24"/>
          <w:szCs w:val="24"/>
        </w:rPr>
      </w:pPr>
      <w:r w:rsidRPr="00A43D92">
        <w:rPr>
          <w:sz w:val="24"/>
          <w:szCs w:val="24"/>
        </w:rPr>
        <w:t xml:space="preserve">      </w:t>
      </w:r>
      <w:r w:rsidRPr="00A43D92">
        <w:rPr>
          <w:b/>
          <w:sz w:val="24"/>
          <w:szCs w:val="24"/>
        </w:rPr>
        <w:t>3.2</w:t>
      </w:r>
      <w:r w:rsidR="000877C6" w:rsidRPr="00A43D92">
        <w:rPr>
          <w:b/>
          <w:sz w:val="24"/>
          <w:szCs w:val="24"/>
        </w:rPr>
        <w:t>.</w:t>
      </w:r>
      <w:r w:rsidR="000877C6" w:rsidRPr="00A43D92">
        <w:rPr>
          <w:sz w:val="24"/>
          <w:szCs w:val="24"/>
        </w:rPr>
        <w:t xml:space="preserve"> </w:t>
      </w:r>
      <w:r w:rsidR="000877C6" w:rsidRPr="00A43D92">
        <w:rPr>
          <w:b/>
          <w:sz w:val="24"/>
          <w:szCs w:val="24"/>
        </w:rPr>
        <w:t>Техническая часть тендерной заявки</w:t>
      </w:r>
      <w:r w:rsidRPr="00A43D92">
        <w:rPr>
          <w:b/>
          <w:sz w:val="24"/>
          <w:szCs w:val="24"/>
        </w:rPr>
        <w:t xml:space="preserve"> должна содержа</w:t>
      </w:r>
      <w:r w:rsidR="000877C6" w:rsidRPr="00A43D92">
        <w:rPr>
          <w:b/>
          <w:sz w:val="24"/>
          <w:szCs w:val="24"/>
        </w:rPr>
        <w:t>т</w:t>
      </w:r>
      <w:r w:rsidRPr="00A43D92">
        <w:rPr>
          <w:b/>
          <w:sz w:val="24"/>
          <w:szCs w:val="24"/>
        </w:rPr>
        <w:t>ь</w:t>
      </w:r>
      <w:r w:rsidR="000877C6" w:rsidRPr="00A43D92">
        <w:rPr>
          <w:b/>
          <w:sz w:val="24"/>
          <w:szCs w:val="24"/>
        </w:rPr>
        <w:t>:</w:t>
      </w:r>
    </w:p>
    <w:p w:rsidR="000877C6" w:rsidRPr="00A43D92" w:rsidRDefault="000877C6" w:rsidP="00A43D92">
      <w:pPr>
        <w:jc w:val="both"/>
        <w:rPr>
          <w:sz w:val="24"/>
          <w:szCs w:val="24"/>
        </w:rPr>
      </w:pPr>
      <w:r w:rsidRPr="00A43D92">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A43D92">
        <w:rPr>
          <w:sz w:val="24"/>
          <w:szCs w:val="24"/>
        </w:rPr>
        <w:t>doc</w:t>
      </w:r>
      <w:proofErr w:type="spellEnd"/>
      <w:r w:rsidRPr="00A43D92">
        <w:rPr>
          <w:sz w:val="24"/>
          <w:szCs w:val="24"/>
        </w:rPr>
        <w:t>);</w:t>
      </w:r>
    </w:p>
    <w:p w:rsidR="000877C6" w:rsidRPr="00A43D92" w:rsidRDefault="000877C6" w:rsidP="00A43D92">
      <w:pPr>
        <w:jc w:val="both"/>
        <w:rPr>
          <w:sz w:val="24"/>
          <w:szCs w:val="24"/>
        </w:rPr>
      </w:pPr>
      <w:r w:rsidRPr="00A43D92">
        <w:rPr>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877C6" w:rsidRPr="00A43D92" w:rsidRDefault="000877C6" w:rsidP="00A43D92">
      <w:pPr>
        <w:jc w:val="both"/>
        <w:rPr>
          <w:sz w:val="24"/>
          <w:szCs w:val="24"/>
        </w:rPr>
      </w:pPr>
      <w:r w:rsidRPr="00A43D92">
        <w:rPr>
          <w:sz w:val="24"/>
          <w:szCs w:val="24"/>
        </w:rPr>
        <w:t xml:space="preserve">      </w:t>
      </w:r>
      <w:r w:rsidR="00C46EC4" w:rsidRPr="00A43D92">
        <w:rPr>
          <w:b/>
          <w:sz w:val="24"/>
          <w:szCs w:val="24"/>
        </w:rPr>
        <w:t>3.3</w:t>
      </w:r>
      <w:r w:rsidRPr="00A43D92">
        <w:rPr>
          <w:sz w:val="24"/>
          <w:szCs w:val="24"/>
        </w:rPr>
        <w:t xml:space="preserve">. Вместе с тендерной заявкой потенциальный поставщик вносит гарантийное обеспечение в размере </w:t>
      </w:r>
      <w:r w:rsidRPr="00A43D92">
        <w:rPr>
          <w:b/>
          <w:sz w:val="24"/>
          <w:szCs w:val="24"/>
        </w:rPr>
        <w:t>одного процента от суммы,</w:t>
      </w:r>
      <w:r w:rsidRPr="00A43D92">
        <w:rPr>
          <w:sz w:val="24"/>
          <w:szCs w:val="24"/>
        </w:rPr>
        <w:t xml:space="preserve"> выделенной для закупа товаров или фармацевтических услуг.</w:t>
      </w:r>
    </w:p>
    <w:p w:rsidR="000877C6" w:rsidRPr="00A43D92" w:rsidRDefault="00C46EC4" w:rsidP="00A43D92">
      <w:pPr>
        <w:jc w:val="both"/>
        <w:rPr>
          <w:sz w:val="24"/>
          <w:szCs w:val="24"/>
        </w:rPr>
      </w:pPr>
      <w:r w:rsidRPr="00A43D92">
        <w:rPr>
          <w:sz w:val="24"/>
          <w:szCs w:val="24"/>
        </w:rPr>
        <w:t xml:space="preserve">      </w:t>
      </w:r>
      <w:r w:rsidRPr="00A43D92">
        <w:rPr>
          <w:b/>
          <w:sz w:val="24"/>
          <w:szCs w:val="24"/>
        </w:rPr>
        <w:t>3.3.1</w:t>
      </w:r>
      <w:r w:rsidR="000877C6" w:rsidRPr="00A43D92">
        <w:rPr>
          <w:b/>
          <w:sz w:val="24"/>
          <w:szCs w:val="24"/>
        </w:rPr>
        <w:t>.</w:t>
      </w:r>
      <w:r w:rsidR="000877C6" w:rsidRPr="00A43D92">
        <w:rPr>
          <w:sz w:val="24"/>
          <w:szCs w:val="24"/>
        </w:rPr>
        <w:t xml:space="preserve"> </w:t>
      </w:r>
      <w:r w:rsidR="000877C6" w:rsidRPr="00A43D92">
        <w:rPr>
          <w:b/>
          <w:sz w:val="24"/>
          <w:szCs w:val="24"/>
        </w:rPr>
        <w:t>Гарантийное обеспечение тендерной заявки (далее - гарантийное обеспечение) представляется в виде</w:t>
      </w:r>
      <w:r w:rsidR="000877C6" w:rsidRPr="00A43D92">
        <w:rPr>
          <w:sz w:val="24"/>
          <w:szCs w:val="24"/>
        </w:rPr>
        <w:t>:</w:t>
      </w:r>
    </w:p>
    <w:p w:rsidR="000877C6" w:rsidRPr="00A43D92" w:rsidRDefault="00ED4876" w:rsidP="00A43D92">
      <w:pPr>
        <w:jc w:val="both"/>
        <w:rPr>
          <w:sz w:val="24"/>
          <w:szCs w:val="24"/>
        </w:rPr>
      </w:pPr>
      <w:r w:rsidRPr="00A43D92">
        <w:rPr>
          <w:sz w:val="24"/>
          <w:szCs w:val="24"/>
        </w:rPr>
        <w:t xml:space="preserve">         1)</w:t>
      </w:r>
      <w:r w:rsidR="000877C6" w:rsidRPr="00A43D92">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4" w:anchor="z1" w:history="1">
        <w:r w:rsidR="000877C6" w:rsidRPr="00A43D92">
          <w:rPr>
            <w:color w:val="0000FF"/>
            <w:sz w:val="24"/>
            <w:szCs w:val="24"/>
            <w:u w:val="single"/>
          </w:rPr>
          <w:t>Бюджетным кодексом</w:t>
        </w:r>
      </w:hyperlink>
      <w:r w:rsidR="000877C6" w:rsidRPr="00A43D92">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A43D92" w:rsidRDefault="00ED4876" w:rsidP="00A43D92">
      <w:pPr>
        <w:jc w:val="both"/>
        <w:rPr>
          <w:sz w:val="24"/>
          <w:szCs w:val="24"/>
          <w:u w:val="single"/>
        </w:rPr>
      </w:pPr>
      <w:r w:rsidRPr="00A43D92">
        <w:rPr>
          <w:sz w:val="24"/>
          <w:szCs w:val="24"/>
        </w:rPr>
        <w:t xml:space="preserve">      </w:t>
      </w:r>
      <w:r w:rsidRPr="00A43D92">
        <w:rPr>
          <w:sz w:val="24"/>
          <w:szCs w:val="24"/>
          <w:u w:val="single"/>
        </w:rPr>
        <w:t xml:space="preserve">Банковский счет организатора для внесения обеспечения заявки: </w:t>
      </w:r>
    </w:p>
    <w:p w:rsidR="00ED4876" w:rsidRPr="000945E1" w:rsidRDefault="00ED4876" w:rsidP="000945E1">
      <w:pPr>
        <w:rPr>
          <w:sz w:val="40"/>
          <w:szCs w:val="40"/>
        </w:rPr>
      </w:pPr>
      <w:r w:rsidRPr="00A43D92">
        <w:rPr>
          <w:sz w:val="24"/>
          <w:szCs w:val="24"/>
        </w:rPr>
        <w:t xml:space="preserve">      </w:t>
      </w:r>
      <w:r w:rsidR="000945E1" w:rsidRPr="000945E1">
        <w:rPr>
          <w:sz w:val="24"/>
          <w:szCs w:val="24"/>
          <w:u w:val="single"/>
          <w:lang w:val="en-US"/>
        </w:rPr>
        <w:t>BIC</w:t>
      </w:r>
      <w:r w:rsidR="000945E1" w:rsidRPr="000945E1">
        <w:rPr>
          <w:sz w:val="24"/>
          <w:szCs w:val="24"/>
          <w:u w:val="single"/>
        </w:rPr>
        <w:t xml:space="preserve"> </w:t>
      </w:r>
      <w:r w:rsidR="000945E1" w:rsidRPr="000945E1">
        <w:rPr>
          <w:sz w:val="24"/>
          <w:szCs w:val="24"/>
          <w:u w:val="single"/>
          <w:lang w:val="en-US"/>
        </w:rPr>
        <w:t>HSBKKZKX</w:t>
      </w:r>
      <w:r w:rsidR="000945E1" w:rsidRPr="000945E1">
        <w:rPr>
          <w:sz w:val="24"/>
          <w:szCs w:val="24"/>
          <w:u w:val="single"/>
        </w:rPr>
        <w:t xml:space="preserve"> АО «Народный Банк» Казахстана ИИК </w:t>
      </w:r>
      <w:r w:rsidR="000945E1" w:rsidRPr="000945E1">
        <w:rPr>
          <w:sz w:val="24"/>
          <w:szCs w:val="24"/>
          <w:u w:val="single"/>
          <w:lang w:val="en-US"/>
        </w:rPr>
        <w:t>KZ</w:t>
      </w:r>
      <w:r w:rsidR="000945E1" w:rsidRPr="000945E1">
        <w:rPr>
          <w:sz w:val="24"/>
          <w:szCs w:val="24"/>
          <w:u w:val="single"/>
        </w:rPr>
        <w:t>296010231000039965</w:t>
      </w:r>
      <w:r w:rsidR="00833C19" w:rsidRPr="000945E1">
        <w:rPr>
          <w:sz w:val="24"/>
          <w:szCs w:val="24"/>
          <w:u w:val="single"/>
        </w:rPr>
        <w:t>, КБЕ 16</w:t>
      </w:r>
      <w:r w:rsidRPr="00A43D92">
        <w:rPr>
          <w:sz w:val="24"/>
          <w:szCs w:val="24"/>
          <w:u w:val="single"/>
        </w:rPr>
        <w:t>;</w:t>
      </w:r>
    </w:p>
    <w:p w:rsidR="00ED4876" w:rsidRPr="00A43D92" w:rsidRDefault="00ED4876" w:rsidP="00A43D92">
      <w:pPr>
        <w:jc w:val="both"/>
        <w:rPr>
          <w:sz w:val="24"/>
          <w:szCs w:val="24"/>
          <w:u w:val="single"/>
        </w:rPr>
      </w:pPr>
    </w:p>
    <w:p w:rsidR="000877C6" w:rsidRPr="00A43D92" w:rsidRDefault="000877C6" w:rsidP="00A43D92">
      <w:pPr>
        <w:jc w:val="both"/>
        <w:rPr>
          <w:sz w:val="24"/>
          <w:szCs w:val="24"/>
        </w:rPr>
      </w:pPr>
      <w:r w:rsidRPr="00A43D92">
        <w:rPr>
          <w:sz w:val="24"/>
          <w:szCs w:val="24"/>
        </w:rPr>
        <w:t>      2) банковской гарантии по форме</w:t>
      </w:r>
      <w:r w:rsidR="00C46EC4" w:rsidRPr="00A43D92">
        <w:rPr>
          <w:sz w:val="24"/>
          <w:szCs w:val="24"/>
        </w:rPr>
        <w:t xml:space="preserve">, согласно </w:t>
      </w:r>
      <w:r w:rsidR="00C46EC4" w:rsidRPr="00A43D92">
        <w:rPr>
          <w:b/>
          <w:sz w:val="24"/>
          <w:szCs w:val="24"/>
        </w:rPr>
        <w:t>Приложению 8</w:t>
      </w:r>
      <w:r w:rsidR="00C46EC4" w:rsidRPr="00A43D92">
        <w:rPr>
          <w:sz w:val="24"/>
          <w:szCs w:val="24"/>
        </w:rPr>
        <w:t xml:space="preserve"> к тендерной документации.</w:t>
      </w:r>
    </w:p>
    <w:p w:rsidR="000877C6" w:rsidRPr="00A43D92" w:rsidRDefault="00C46EC4" w:rsidP="00A43D92">
      <w:pPr>
        <w:jc w:val="both"/>
        <w:rPr>
          <w:sz w:val="24"/>
          <w:szCs w:val="24"/>
        </w:rPr>
      </w:pPr>
      <w:r w:rsidRPr="00A43D92">
        <w:rPr>
          <w:b/>
          <w:sz w:val="24"/>
          <w:szCs w:val="24"/>
        </w:rPr>
        <w:t>      3.3.2</w:t>
      </w:r>
      <w:r w:rsidR="000877C6" w:rsidRPr="00A43D92">
        <w:rPr>
          <w:b/>
          <w:sz w:val="24"/>
          <w:szCs w:val="24"/>
        </w:rPr>
        <w:t>.</w:t>
      </w:r>
      <w:r w:rsidR="000877C6" w:rsidRPr="00A43D92">
        <w:rPr>
          <w:sz w:val="24"/>
          <w:szCs w:val="24"/>
        </w:rPr>
        <w:t xml:space="preserve"> Срок действия гарантийного обеспечения составляет не менее срока действия тендерной заявки.</w:t>
      </w:r>
    </w:p>
    <w:p w:rsidR="000877C6" w:rsidRPr="00A43D92" w:rsidRDefault="007C7509" w:rsidP="00A43D92">
      <w:pPr>
        <w:jc w:val="both"/>
        <w:rPr>
          <w:sz w:val="24"/>
          <w:szCs w:val="24"/>
        </w:rPr>
      </w:pPr>
      <w:r w:rsidRPr="00A43D92">
        <w:rPr>
          <w:b/>
          <w:sz w:val="24"/>
          <w:szCs w:val="24"/>
        </w:rPr>
        <w:t xml:space="preserve">      3.3.3</w:t>
      </w:r>
      <w:r w:rsidRPr="00A43D92">
        <w:rPr>
          <w:sz w:val="24"/>
          <w:szCs w:val="24"/>
        </w:rPr>
        <w:t>.</w:t>
      </w:r>
      <w:r w:rsidR="000877C6" w:rsidRPr="00A43D92">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1) истечения срока действия тендерной заявки (за исключением 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lastRenderedPageBreak/>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DF7245"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ГКП на ПХВ «</w:t>
      </w:r>
      <w:r w:rsidR="000945E1">
        <w:rPr>
          <w:sz w:val="24"/>
          <w:szCs w:val="24"/>
          <w:lang w:val="kk-KZ"/>
        </w:rPr>
        <w:t xml:space="preserve">Актауская городская поликлиника </w:t>
      </w:r>
      <w:r w:rsidR="000945E1">
        <w:rPr>
          <w:sz w:val="24"/>
          <w:szCs w:val="24"/>
        </w:rPr>
        <w:t>№2</w:t>
      </w:r>
      <w:r w:rsidR="000A123A" w:rsidRPr="00DF7245">
        <w:rPr>
          <w:sz w:val="24"/>
          <w:szCs w:val="24"/>
        </w:rPr>
        <w:t>»</w:t>
      </w:r>
      <w:r w:rsidRPr="00DF7245">
        <w:rPr>
          <w:sz w:val="24"/>
          <w:szCs w:val="24"/>
        </w:rPr>
        <w:t>, 2</w:t>
      </w:r>
      <w:r w:rsidR="000945E1">
        <w:rPr>
          <w:sz w:val="24"/>
          <w:szCs w:val="24"/>
        </w:rPr>
        <w:t>6 микрорайон здание №5</w:t>
      </w:r>
      <w:r w:rsidR="000945E1" w:rsidRPr="000945E1">
        <w:rPr>
          <w:sz w:val="24"/>
          <w:szCs w:val="24"/>
        </w:rPr>
        <w:t>4</w:t>
      </w:r>
      <w:r w:rsidR="00DB6397" w:rsidRPr="00DF7245">
        <w:rPr>
          <w:sz w:val="24"/>
          <w:szCs w:val="24"/>
        </w:rPr>
        <w:t>, 2</w:t>
      </w:r>
      <w:r w:rsidRPr="00DF7245">
        <w:rPr>
          <w:sz w:val="24"/>
          <w:szCs w:val="24"/>
        </w:rPr>
        <w:t xml:space="preserve"> этаж, </w:t>
      </w:r>
      <w:r w:rsidR="000945E1" w:rsidRPr="000945E1">
        <w:rPr>
          <w:sz w:val="24"/>
          <w:szCs w:val="24"/>
        </w:rPr>
        <w:t>2</w:t>
      </w:r>
      <w:r w:rsidR="000945E1">
        <w:rPr>
          <w:sz w:val="24"/>
          <w:szCs w:val="24"/>
        </w:rPr>
        <w:t>08</w:t>
      </w:r>
      <w:r w:rsidR="000945E1">
        <w:rPr>
          <w:sz w:val="24"/>
          <w:szCs w:val="24"/>
          <w:lang w:val="kk-KZ"/>
        </w:rPr>
        <w:t xml:space="preserve"> кабинет</w:t>
      </w:r>
      <w:r w:rsidRPr="00DF7245">
        <w:rPr>
          <w:sz w:val="24"/>
          <w:szCs w:val="24"/>
          <w:lang w:val="kk-KZ"/>
        </w:rPr>
        <w:t xml:space="preserve"> </w:t>
      </w:r>
      <w:r w:rsidRPr="00DF7245">
        <w:rPr>
          <w:b/>
          <w:sz w:val="24"/>
          <w:szCs w:val="24"/>
          <w:lang w:val="kk-KZ"/>
        </w:rPr>
        <w:t xml:space="preserve">до </w:t>
      </w:r>
      <w:r w:rsidRPr="00DF7245">
        <w:rPr>
          <w:b/>
          <w:sz w:val="24"/>
          <w:szCs w:val="24"/>
        </w:rPr>
        <w:t>1</w:t>
      </w:r>
      <w:r w:rsidR="00DB6397" w:rsidRPr="00DF7245">
        <w:rPr>
          <w:b/>
          <w:sz w:val="24"/>
          <w:szCs w:val="24"/>
        </w:rPr>
        <w:t>3:0</w:t>
      </w:r>
      <w:r w:rsidRPr="00DF7245">
        <w:rPr>
          <w:b/>
          <w:sz w:val="24"/>
          <w:szCs w:val="24"/>
        </w:rPr>
        <w:t xml:space="preserve">0 часов </w:t>
      </w:r>
      <w:r w:rsidR="000945E1">
        <w:rPr>
          <w:b/>
          <w:sz w:val="24"/>
          <w:szCs w:val="24"/>
          <w:lang w:val="kk-KZ"/>
        </w:rPr>
        <w:t>02 ноября</w:t>
      </w:r>
      <w:r w:rsidRPr="00DF7245">
        <w:rPr>
          <w:b/>
          <w:sz w:val="24"/>
          <w:szCs w:val="24"/>
          <w:lang w:val="kk-KZ"/>
        </w:rPr>
        <w:t xml:space="preserve"> </w:t>
      </w:r>
      <w:r w:rsidRPr="00DF7245">
        <w:rPr>
          <w:b/>
          <w:sz w:val="24"/>
          <w:szCs w:val="24"/>
        </w:rPr>
        <w:t>201</w:t>
      </w:r>
      <w:r w:rsidR="00ED4876" w:rsidRPr="00DF7245">
        <w:rPr>
          <w:b/>
          <w:sz w:val="24"/>
          <w:szCs w:val="24"/>
        </w:rPr>
        <w:t>8</w:t>
      </w:r>
      <w:r w:rsidR="00E56ADF" w:rsidRPr="00DF7245">
        <w:rPr>
          <w:b/>
          <w:sz w:val="24"/>
          <w:szCs w:val="24"/>
        </w:rPr>
        <w:t xml:space="preserve"> </w:t>
      </w:r>
      <w:r w:rsidRPr="00DF7245">
        <w:rPr>
          <w:b/>
          <w:sz w:val="24"/>
          <w:szCs w:val="24"/>
        </w:rPr>
        <w:t>г</w:t>
      </w:r>
      <w:r w:rsidR="00E56ADF" w:rsidRPr="00DF7245">
        <w:rPr>
          <w:b/>
          <w:sz w:val="24"/>
          <w:szCs w:val="24"/>
        </w:rPr>
        <w:t>ода</w:t>
      </w:r>
      <w:r w:rsidRPr="00DF7245">
        <w:rPr>
          <w:b/>
          <w:sz w:val="24"/>
          <w:szCs w:val="24"/>
        </w:rPr>
        <w:t xml:space="preserve"> </w:t>
      </w:r>
      <w:r w:rsidRPr="00DF7245">
        <w:rPr>
          <w:sz w:val="24"/>
          <w:szCs w:val="24"/>
        </w:rPr>
        <w:t xml:space="preserve">включительно. </w:t>
      </w:r>
    </w:p>
    <w:p w:rsidR="0065660F" w:rsidRPr="00A43D92" w:rsidRDefault="0065660F" w:rsidP="00A43D92">
      <w:pPr>
        <w:jc w:val="both"/>
        <w:rPr>
          <w:i/>
          <w:sz w:val="24"/>
          <w:szCs w:val="24"/>
        </w:rPr>
      </w:pPr>
      <w:r w:rsidRPr="00DF7245">
        <w:rPr>
          <w:sz w:val="24"/>
          <w:szCs w:val="24"/>
        </w:rPr>
        <w:t>7.2.В процедуре вскрытия конвертов с тендерными 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proofErr w:type="gramStart"/>
      <w:r w:rsidRPr="00A43D92">
        <w:rPr>
          <w:sz w:val="24"/>
          <w:szCs w:val="24"/>
        </w:rPr>
        <w:t>7.3.</w:t>
      </w:r>
      <w:r w:rsidRPr="00A43D92">
        <w:rPr>
          <w:b/>
          <w:sz w:val="24"/>
          <w:szCs w:val="24"/>
        </w:rPr>
        <w:t>Тендерная комиссия вскрывает</w:t>
      </w:r>
      <w:r w:rsidRPr="00A43D92">
        <w:rPr>
          <w:sz w:val="24"/>
          <w:szCs w:val="24"/>
        </w:rPr>
        <w:t xml:space="preserve"> конверты с тендерными  заявками в присутствии всех прибывших потенциальных поставщиков, или их уполномоч</w:t>
      </w:r>
      <w:r w:rsidR="00E56ADF" w:rsidRPr="00A43D92">
        <w:rPr>
          <w:sz w:val="24"/>
          <w:szCs w:val="24"/>
        </w:rPr>
        <w:t xml:space="preserve">енных представителей </w:t>
      </w:r>
      <w:r w:rsidR="000945E1">
        <w:rPr>
          <w:b/>
          <w:sz w:val="24"/>
          <w:szCs w:val="24"/>
        </w:rPr>
        <w:t>02 ноября</w:t>
      </w:r>
      <w:r w:rsidR="00E56ADF" w:rsidRPr="00A43D92">
        <w:rPr>
          <w:b/>
          <w:sz w:val="24"/>
          <w:szCs w:val="24"/>
          <w:lang w:val="kk-KZ"/>
        </w:rPr>
        <w:t xml:space="preserve"> </w:t>
      </w:r>
      <w:r w:rsidR="00ED4876" w:rsidRPr="00A43D92">
        <w:rPr>
          <w:b/>
          <w:sz w:val="24"/>
          <w:szCs w:val="24"/>
        </w:rPr>
        <w:t>2018</w:t>
      </w:r>
      <w:r w:rsidR="00E56ADF" w:rsidRPr="00A43D92">
        <w:rPr>
          <w:b/>
          <w:sz w:val="24"/>
          <w:szCs w:val="24"/>
        </w:rPr>
        <w:t xml:space="preserve"> </w:t>
      </w:r>
      <w:r w:rsidRPr="00A43D92">
        <w:rPr>
          <w:b/>
          <w:sz w:val="24"/>
          <w:szCs w:val="24"/>
        </w:rPr>
        <w:t>года в 1</w:t>
      </w:r>
      <w:r w:rsidR="00DB6397" w:rsidRPr="00A43D92">
        <w:rPr>
          <w:b/>
          <w:sz w:val="24"/>
          <w:szCs w:val="24"/>
        </w:rPr>
        <w:t>5.0</w:t>
      </w:r>
      <w:r w:rsidR="00E56ADF" w:rsidRPr="00A43D92">
        <w:rPr>
          <w:b/>
          <w:sz w:val="24"/>
          <w:szCs w:val="24"/>
        </w:rPr>
        <w:t>0</w:t>
      </w:r>
      <w:r w:rsidRPr="00A43D92">
        <w:rPr>
          <w:b/>
          <w:sz w:val="24"/>
          <w:szCs w:val="24"/>
        </w:rPr>
        <w:t xml:space="preserve"> часов 00 минут</w:t>
      </w:r>
      <w:r w:rsidRPr="00A43D92">
        <w:rPr>
          <w:sz w:val="24"/>
          <w:szCs w:val="24"/>
        </w:rPr>
        <w:t xml:space="preserve">, по адресу </w:t>
      </w:r>
      <w:r w:rsidR="00DB6397" w:rsidRPr="00A43D92">
        <w:rPr>
          <w:sz w:val="24"/>
          <w:szCs w:val="24"/>
        </w:rPr>
        <w:t xml:space="preserve">130000, Республика Казахстан </w:t>
      </w:r>
      <w:proofErr w:type="spellStart"/>
      <w:r w:rsidR="00DB6397" w:rsidRPr="00A43D92">
        <w:rPr>
          <w:sz w:val="24"/>
          <w:szCs w:val="24"/>
        </w:rPr>
        <w:t>Мангистауская</w:t>
      </w:r>
      <w:proofErr w:type="spellEnd"/>
      <w:r w:rsidR="00DB6397" w:rsidRPr="00A43D92">
        <w:rPr>
          <w:sz w:val="24"/>
          <w:szCs w:val="24"/>
        </w:rPr>
        <w:t xml:space="preserve"> область город Актау  ГКП на ПХВ </w:t>
      </w:r>
      <w:r w:rsidR="000945E1" w:rsidRPr="00A43D92">
        <w:rPr>
          <w:sz w:val="24"/>
          <w:szCs w:val="24"/>
        </w:rPr>
        <w:t>«</w:t>
      </w:r>
      <w:r w:rsidR="000945E1">
        <w:rPr>
          <w:sz w:val="24"/>
          <w:szCs w:val="24"/>
          <w:lang w:val="kk-KZ"/>
        </w:rPr>
        <w:t xml:space="preserve">Актауская городская поликлиника </w:t>
      </w:r>
      <w:r w:rsidR="000945E1">
        <w:rPr>
          <w:sz w:val="24"/>
          <w:szCs w:val="24"/>
        </w:rPr>
        <w:t>№2</w:t>
      </w:r>
      <w:r w:rsidR="000945E1" w:rsidRPr="00DF7245">
        <w:rPr>
          <w:sz w:val="24"/>
          <w:szCs w:val="24"/>
        </w:rPr>
        <w:t xml:space="preserve">», </w:t>
      </w:r>
      <w:r w:rsidR="000945E1">
        <w:rPr>
          <w:sz w:val="24"/>
          <w:szCs w:val="24"/>
        </w:rPr>
        <w:t>26 микрорайон здание №54, 2</w:t>
      </w:r>
      <w:r w:rsidR="00DB6397" w:rsidRPr="00A43D92">
        <w:rPr>
          <w:sz w:val="24"/>
          <w:szCs w:val="24"/>
        </w:rPr>
        <w:t xml:space="preserve"> этаж, кабинет </w:t>
      </w:r>
      <w:r w:rsidR="000945E1">
        <w:rPr>
          <w:sz w:val="24"/>
          <w:szCs w:val="24"/>
        </w:rPr>
        <w:t>208</w:t>
      </w:r>
      <w:r w:rsidRPr="00A43D92">
        <w:rPr>
          <w:sz w:val="24"/>
          <w:szCs w:val="24"/>
        </w:rPr>
        <w:t>.</w:t>
      </w:r>
      <w:proofErr w:type="gramEnd"/>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ГКП на ПХВ «</w:t>
      </w:r>
      <w:proofErr w:type="spellStart"/>
      <w:r w:rsidR="000945E1">
        <w:rPr>
          <w:sz w:val="24"/>
          <w:szCs w:val="24"/>
        </w:rPr>
        <w:t>Актауская</w:t>
      </w:r>
      <w:proofErr w:type="spellEnd"/>
      <w:r w:rsidR="000945E1">
        <w:rPr>
          <w:sz w:val="24"/>
          <w:szCs w:val="24"/>
        </w:rPr>
        <w:t xml:space="preserve"> городская поликлиника №2», 26 микрорайон здание №54</w:t>
      </w:r>
      <w:r w:rsidR="00D1418A" w:rsidRPr="00A43D92">
        <w:rPr>
          <w:sz w:val="24"/>
          <w:szCs w:val="24"/>
        </w:rPr>
        <w:t xml:space="preserve">, 2 этаж, </w:t>
      </w:r>
      <w:r w:rsidR="000945E1">
        <w:rPr>
          <w:sz w:val="24"/>
          <w:szCs w:val="24"/>
        </w:rPr>
        <w:t>кабинет 208</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w:t>
      </w:r>
      <w:r w:rsidR="003C1EA3" w:rsidRPr="00A43D92">
        <w:rPr>
          <w:sz w:val="24"/>
          <w:szCs w:val="24"/>
        </w:rPr>
        <w:lastRenderedPageBreak/>
        <w:t>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A43D92" w:rsidRDefault="00DF7245" w:rsidP="00A43D92">
      <w:pPr>
        <w:jc w:val="both"/>
        <w:rPr>
          <w:color w:val="000000"/>
          <w:sz w:val="24"/>
          <w:szCs w:val="24"/>
        </w:rPr>
      </w:pPr>
      <w:r>
        <w:rPr>
          <w:color w:val="000000"/>
          <w:sz w:val="24"/>
          <w:szCs w:val="24"/>
        </w:rPr>
        <w:t xml:space="preserve">     </w:t>
      </w:r>
      <w:proofErr w:type="gramStart"/>
      <w:r w:rsidR="003C1EA3" w:rsidRPr="00A43D92">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003C1EA3" w:rsidRPr="00A43D92">
        <w:rPr>
          <w:color w:val="000000"/>
          <w:sz w:val="24"/>
          <w:szCs w:val="24"/>
        </w:rPr>
        <w:t xml:space="preserve"> государственных органов; </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настоящих Правил;</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14)применения процедуры банкротства, ликвидации и (или) наличия в перечне недобросовестных поставщиков;</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15)непредставления документов, подтверждающих соответствие предлагаемых товаров, фармацевтических услуг требованиям, предусмотренным </w:t>
      </w:r>
      <w:hyperlink r:id="rId15" w:anchor="z169" w:history="1">
        <w:r w:rsidRPr="00A43D92">
          <w:rPr>
            <w:color w:val="9A1616"/>
            <w:spacing w:val="2"/>
            <w:sz w:val="24"/>
            <w:szCs w:val="24"/>
            <w:u w:val="single"/>
          </w:rPr>
          <w:t>главой 4</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w:t>
      </w:r>
      <w:proofErr w:type="gramStart"/>
      <w:r w:rsidRPr="00A43D92">
        <w:rPr>
          <w:spacing w:val="2"/>
          <w:sz w:val="24"/>
          <w:szCs w:val="24"/>
        </w:rPr>
        <w:t xml:space="preserve">16)непредставления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w:t>
      </w:r>
      <w:r w:rsidRPr="00A43D92">
        <w:rPr>
          <w:spacing w:val="2"/>
          <w:sz w:val="24"/>
          <w:szCs w:val="24"/>
        </w:rPr>
        <w:lastRenderedPageBreak/>
        <w:t>необходимости акта санитарно-эпидемиологического обследования о наличии "</w:t>
      </w:r>
      <w:proofErr w:type="spellStart"/>
      <w:r w:rsidRPr="00A43D92">
        <w:rPr>
          <w:spacing w:val="2"/>
          <w:sz w:val="24"/>
          <w:szCs w:val="24"/>
        </w:rPr>
        <w:t>холодовой</w:t>
      </w:r>
      <w:proofErr w:type="spellEnd"/>
      <w:r w:rsidRPr="00A43D92">
        <w:rPr>
          <w:spacing w:val="2"/>
          <w:sz w:val="24"/>
          <w:szCs w:val="24"/>
        </w:rPr>
        <w:t xml:space="preserve"> цепи" в соответствии с подпунктом 14) </w:t>
      </w:r>
      <w:hyperlink r:id="rId16" w:anchor="z284" w:history="1">
        <w:r w:rsidRPr="00A43D92">
          <w:rPr>
            <w:color w:val="9A1616"/>
            <w:spacing w:val="2"/>
            <w:sz w:val="24"/>
            <w:szCs w:val="24"/>
            <w:u w:val="single"/>
          </w:rPr>
          <w:t>пункта 64</w:t>
        </w:r>
      </w:hyperlink>
      <w:r w:rsidRPr="00A43D92">
        <w:rPr>
          <w:spacing w:val="2"/>
          <w:sz w:val="24"/>
          <w:szCs w:val="24"/>
        </w:rPr>
        <w:t>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w:t>
      </w:r>
      <w:proofErr w:type="gramEnd"/>
      <w:r w:rsidRPr="00A43D92">
        <w:rPr>
          <w:spacing w:val="2"/>
          <w:sz w:val="24"/>
          <w:szCs w:val="24"/>
        </w:rPr>
        <w:t xml:space="preserve"> </w:t>
      </w:r>
      <w:proofErr w:type="gramStart"/>
      <w:r w:rsidRPr="00A43D92">
        <w:rPr>
          <w:spacing w:val="2"/>
          <w:sz w:val="24"/>
          <w:szCs w:val="24"/>
        </w:rPr>
        <w:t>соответствии</w:t>
      </w:r>
      <w:proofErr w:type="gramEnd"/>
      <w:r w:rsidRPr="00A43D92">
        <w:rPr>
          <w:spacing w:val="2"/>
          <w:sz w:val="24"/>
          <w:szCs w:val="24"/>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17)если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18)несоответствия требованиям </w:t>
      </w:r>
      <w:hyperlink r:id="rId17" w:anchor="z162" w:history="1">
        <w:r w:rsidRPr="00A43D92">
          <w:rPr>
            <w:color w:val="9A1616"/>
            <w:spacing w:val="2"/>
            <w:sz w:val="24"/>
            <w:szCs w:val="24"/>
            <w:u w:val="single"/>
          </w:rPr>
          <w:t>пункта 17</w:t>
        </w:r>
      </w:hyperlink>
      <w:r w:rsidRPr="00A43D92">
        <w:rPr>
          <w:spacing w:val="2"/>
          <w:sz w:val="24"/>
          <w:szCs w:val="24"/>
        </w:rPr>
        <w:t> настоящих Правил, за исключением случаев, предусмотренных </w:t>
      </w:r>
      <w:hyperlink r:id="rId18" w:anchor="z164" w:history="1">
        <w:r w:rsidRPr="00A43D92">
          <w:rPr>
            <w:color w:val="9A1616"/>
            <w:spacing w:val="2"/>
            <w:sz w:val="24"/>
            <w:szCs w:val="24"/>
            <w:u w:val="single"/>
          </w:rPr>
          <w:t>пунктом 18</w:t>
        </w:r>
      </w:hyperlink>
      <w:r w:rsidRPr="00A43D92">
        <w:rPr>
          <w:spacing w:val="2"/>
          <w:sz w:val="24"/>
          <w:szCs w:val="24"/>
        </w:rPr>
        <w:t>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19)установленных </w:t>
      </w:r>
      <w:hyperlink r:id="rId19" w:anchor="z200" w:history="1">
        <w:r w:rsidR="00F23647" w:rsidRPr="00A43D92">
          <w:rPr>
            <w:color w:val="9A1616"/>
            <w:spacing w:val="2"/>
            <w:sz w:val="24"/>
            <w:szCs w:val="24"/>
            <w:u w:val="single"/>
          </w:rPr>
          <w:t>пунктами 26</w:t>
        </w:r>
      </w:hyperlink>
      <w:r w:rsidR="00F23647" w:rsidRPr="00A43D92">
        <w:rPr>
          <w:spacing w:val="2"/>
          <w:sz w:val="24"/>
          <w:szCs w:val="24"/>
        </w:rPr>
        <w:t>, </w:t>
      </w:r>
      <w:hyperlink r:id="rId20" w:anchor="z217" w:history="1">
        <w:r w:rsidR="00F23647" w:rsidRPr="00A43D92">
          <w:rPr>
            <w:color w:val="9A1616"/>
            <w:spacing w:val="2"/>
            <w:sz w:val="24"/>
            <w:szCs w:val="24"/>
            <w:u w:val="single"/>
          </w:rPr>
          <w:t>33</w:t>
        </w:r>
      </w:hyperlink>
      <w:r w:rsidR="00F23647" w:rsidRPr="00A43D92">
        <w:rPr>
          <w:spacing w:val="2"/>
          <w:sz w:val="24"/>
          <w:szCs w:val="24"/>
        </w:rPr>
        <w:t> 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20)если тендерная заявка имеет более короткий срок действия, чем указано в условиях тендерной документации;</w:t>
      </w:r>
    </w:p>
    <w:p w:rsidR="00F23647" w:rsidRPr="00A43D92" w:rsidRDefault="00DF7245" w:rsidP="00A43D92">
      <w:pPr>
        <w:jc w:val="both"/>
        <w:rPr>
          <w:spacing w:val="2"/>
          <w:sz w:val="24"/>
          <w:szCs w:val="24"/>
        </w:rPr>
      </w:pPr>
      <w:r>
        <w:rPr>
          <w:spacing w:val="2"/>
          <w:sz w:val="24"/>
          <w:szCs w:val="24"/>
        </w:rPr>
        <w:t xml:space="preserve">    </w:t>
      </w:r>
      <w:r w:rsidR="00ED4876" w:rsidRPr="00A43D92">
        <w:rPr>
          <w:spacing w:val="2"/>
          <w:sz w:val="24"/>
          <w:szCs w:val="24"/>
        </w:rPr>
        <w:t>   </w:t>
      </w:r>
      <w:r w:rsidR="00F23647" w:rsidRPr="00A43D92">
        <w:rPr>
          <w:spacing w:val="2"/>
          <w:sz w:val="24"/>
          <w:szCs w:val="24"/>
        </w:rPr>
        <w:t>21)если не представлена либо представлена неподписанная таблица цен;</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22)представления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23)представления тендерной заявки в </w:t>
      </w:r>
      <w:proofErr w:type="spellStart"/>
      <w:r w:rsidRPr="00A43D92">
        <w:rPr>
          <w:spacing w:val="2"/>
          <w:sz w:val="24"/>
          <w:szCs w:val="24"/>
        </w:rPr>
        <w:t>непрошитом</w:t>
      </w:r>
      <w:proofErr w:type="spellEnd"/>
      <w:r w:rsidRPr="00A43D92">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24)несоответствия потенциального поставщика и (или) соисполнителя предъявляемым квалификационным требованиям;</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25)непредставления информации об отсутствии </w:t>
      </w:r>
      <w:proofErr w:type="spellStart"/>
      <w:r w:rsidRPr="00A43D92">
        <w:rPr>
          <w:spacing w:val="2"/>
          <w:sz w:val="24"/>
          <w:szCs w:val="24"/>
        </w:rPr>
        <w:t>аффилированности</w:t>
      </w:r>
      <w:proofErr w:type="spellEnd"/>
      <w:r w:rsidRPr="00A43D92">
        <w:rPr>
          <w:spacing w:val="2"/>
          <w:sz w:val="24"/>
          <w:szCs w:val="24"/>
        </w:rPr>
        <w:t xml:space="preserve"> в соответствии с </w:t>
      </w:r>
      <w:hyperlink r:id="rId21" w:anchor="z123" w:history="1">
        <w:r w:rsidRPr="00A43D92">
          <w:rPr>
            <w:color w:val="9A1616"/>
            <w:spacing w:val="2"/>
            <w:sz w:val="24"/>
            <w:szCs w:val="24"/>
            <w:u w:val="single"/>
          </w:rPr>
          <w:t>пунктом 9</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26)непредставления согласия на расторжение договора закупа в случае выявления фактов, указанных в </w:t>
      </w:r>
      <w:hyperlink r:id="rId22" w:anchor="z123" w:history="1">
        <w:r w:rsidRPr="00A43D92">
          <w:rPr>
            <w:color w:val="9A1616"/>
            <w:spacing w:val="2"/>
            <w:sz w:val="24"/>
            <w:szCs w:val="24"/>
            <w:u w:val="single"/>
          </w:rPr>
          <w:t>пункте 9</w:t>
        </w:r>
      </w:hyperlink>
      <w:r w:rsidRPr="00A43D92">
        <w:rPr>
          <w:spacing w:val="2"/>
          <w:sz w:val="24"/>
          <w:szCs w:val="24"/>
        </w:rPr>
        <w:t> настоящих Правил, в порядке, установленном настоящими Правилами;</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27)установления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28)установления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A43D92" w:rsidRDefault="00ED4876" w:rsidP="00A43D92">
      <w:pPr>
        <w:jc w:val="both"/>
        <w:rPr>
          <w:spacing w:val="2"/>
          <w:sz w:val="24"/>
          <w:szCs w:val="24"/>
        </w:rPr>
      </w:pPr>
    </w:p>
    <w:p w:rsidR="003C1EA3" w:rsidRPr="00A43D92" w:rsidRDefault="00DF7245" w:rsidP="00A43D92">
      <w:pPr>
        <w:jc w:val="both"/>
        <w:rPr>
          <w:sz w:val="24"/>
          <w:szCs w:val="24"/>
        </w:rPr>
      </w:pPr>
      <w:r>
        <w:rPr>
          <w:sz w:val="24"/>
          <w:szCs w:val="24"/>
        </w:rPr>
        <w:t xml:space="preserve">     9.3.</w:t>
      </w:r>
      <w:r w:rsidR="003C1EA3" w:rsidRPr="00A43D92">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A43D92" w:rsidRDefault="00DF7245" w:rsidP="00A43D92">
      <w:pPr>
        <w:jc w:val="both"/>
        <w:rPr>
          <w:sz w:val="24"/>
          <w:szCs w:val="24"/>
        </w:rPr>
      </w:pPr>
      <w:r>
        <w:rPr>
          <w:sz w:val="24"/>
          <w:szCs w:val="24"/>
        </w:rPr>
        <w:t xml:space="preserve">    9.4</w:t>
      </w:r>
      <w:r w:rsidR="003C1EA3" w:rsidRPr="00A43D92">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A43D92" w:rsidRDefault="00DF7245" w:rsidP="00A43D92">
      <w:pPr>
        <w:jc w:val="both"/>
        <w:rPr>
          <w:sz w:val="24"/>
          <w:szCs w:val="24"/>
        </w:rPr>
      </w:pPr>
      <w:r>
        <w:rPr>
          <w:sz w:val="24"/>
          <w:szCs w:val="24"/>
        </w:rPr>
        <w:t xml:space="preserve">    </w:t>
      </w:r>
      <w:r w:rsidR="003C1EA3" w:rsidRPr="00A43D92">
        <w:rPr>
          <w:sz w:val="24"/>
          <w:szCs w:val="24"/>
        </w:rPr>
        <w:t xml:space="preserve">9.5. Закуп способом </w:t>
      </w:r>
      <w:proofErr w:type="gramStart"/>
      <w:r w:rsidR="003C1EA3" w:rsidRPr="00A43D92">
        <w:rPr>
          <w:sz w:val="24"/>
          <w:szCs w:val="24"/>
        </w:rPr>
        <w:t>тендера</w:t>
      </w:r>
      <w:proofErr w:type="gramEnd"/>
      <w:r w:rsidR="003C1EA3" w:rsidRPr="00A43D92">
        <w:rPr>
          <w:sz w:val="24"/>
          <w:szCs w:val="24"/>
        </w:rPr>
        <w:t xml:space="preserve"> или его </w:t>
      </w:r>
      <w:proofErr w:type="gramStart"/>
      <w:r w:rsidR="003C1EA3" w:rsidRPr="00A43D92">
        <w:rPr>
          <w:sz w:val="24"/>
          <w:szCs w:val="24"/>
        </w:rPr>
        <w:t>какой</w:t>
      </w:r>
      <w:proofErr w:type="gramEnd"/>
      <w:r w:rsidR="003C1EA3" w:rsidRPr="00A43D92">
        <w:rPr>
          <w:sz w:val="24"/>
          <w:szCs w:val="24"/>
        </w:rPr>
        <w:t xml:space="preserve"> - либо лот признаются несостоявшимися по одному из следующих оснований:</w:t>
      </w:r>
    </w:p>
    <w:p w:rsidR="003C1EA3" w:rsidRPr="00A43D92" w:rsidRDefault="003C1EA3" w:rsidP="00A43D92">
      <w:pPr>
        <w:jc w:val="both"/>
        <w:rPr>
          <w:sz w:val="24"/>
          <w:szCs w:val="24"/>
        </w:rPr>
      </w:pPr>
      <w:r w:rsidRPr="00A43D92">
        <w:rPr>
          <w:sz w:val="24"/>
          <w:szCs w:val="24"/>
        </w:rPr>
        <w:t>отсутствия представленных тендерных заявок;</w:t>
      </w:r>
    </w:p>
    <w:p w:rsidR="003C1EA3" w:rsidRPr="00A43D92" w:rsidRDefault="003C1EA3" w:rsidP="00A43D92">
      <w:pPr>
        <w:jc w:val="both"/>
        <w:rPr>
          <w:sz w:val="24"/>
          <w:szCs w:val="24"/>
        </w:rPr>
      </w:pPr>
      <w:r w:rsidRPr="00A43D92">
        <w:rPr>
          <w:sz w:val="24"/>
          <w:szCs w:val="24"/>
        </w:rPr>
        <w:t>представления менее двух тендерных заявок;</w:t>
      </w:r>
    </w:p>
    <w:p w:rsidR="003C1EA3" w:rsidRPr="00A43D92" w:rsidRDefault="003C1EA3" w:rsidP="00A43D92">
      <w:pPr>
        <w:jc w:val="both"/>
        <w:rPr>
          <w:sz w:val="24"/>
          <w:szCs w:val="24"/>
        </w:rPr>
      </w:pPr>
      <w:r w:rsidRPr="00A43D92">
        <w:rPr>
          <w:sz w:val="24"/>
          <w:szCs w:val="24"/>
        </w:rPr>
        <w:t>если не допущен ни один потенциальный поставщик;</w:t>
      </w:r>
    </w:p>
    <w:p w:rsidR="003C1EA3" w:rsidRPr="00A43D92" w:rsidRDefault="003C1EA3" w:rsidP="00A43D92">
      <w:pPr>
        <w:jc w:val="both"/>
        <w:rPr>
          <w:sz w:val="24"/>
          <w:szCs w:val="24"/>
        </w:rPr>
      </w:pPr>
      <w:r w:rsidRPr="00A43D92">
        <w:rPr>
          <w:sz w:val="24"/>
          <w:szCs w:val="24"/>
        </w:rPr>
        <w:t>если допущен один потенциальный поставщик.</w:t>
      </w:r>
    </w:p>
    <w:p w:rsidR="003C1EA3" w:rsidRPr="00A43D92" w:rsidRDefault="003C1EA3" w:rsidP="00A43D92">
      <w:pPr>
        <w:jc w:val="both"/>
        <w:rPr>
          <w:sz w:val="24"/>
          <w:szCs w:val="24"/>
        </w:rPr>
      </w:pPr>
      <w:r w:rsidRPr="00A43D92">
        <w:rPr>
          <w:sz w:val="24"/>
          <w:szCs w:val="24"/>
        </w:rPr>
        <w:t>9.6. Победитель тендера определяется на основе наименьшей цены.</w:t>
      </w:r>
    </w:p>
    <w:p w:rsidR="003C1EA3" w:rsidRPr="00A43D92" w:rsidRDefault="003C1EA3" w:rsidP="00A43D92">
      <w:pPr>
        <w:jc w:val="both"/>
        <w:rPr>
          <w:color w:val="000000"/>
          <w:sz w:val="24"/>
          <w:szCs w:val="24"/>
        </w:rPr>
      </w:pPr>
    </w:p>
    <w:p w:rsidR="003C1EA3" w:rsidRPr="00A43D92" w:rsidRDefault="00DF7245" w:rsidP="00A43D92">
      <w:pPr>
        <w:jc w:val="both"/>
        <w:rPr>
          <w:b/>
          <w:color w:val="000000"/>
          <w:sz w:val="24"/>
          <w:szCs w:val="24"/>
        </w:rPr>
      </w:pPr>
      <w:r>
        <w:rPr>
          <w:b/>
          <w:color w:val="000000"/>
          <w:sz w:val="24"/>
          <w:szCs w:val="24"/>
        </w:rPr>
        <w:t xml:space="preserve">  </w:t>
      </w:r>
      <w:r w:rsidR="003C1EA3" w:rsidRPr="00A43D92">
        <w:rPr>
          <w:b/>
          <w:color w:val="000000"/>
          <w:sz w:val="24"/>
          <w:szCs w:val="24"/>
        </w:rPr>
        <w:t>10. Поддержка отечественных производителей товаров.</w:t>
      </w:r>
    </w:p>
    <w:p w:rsidR="009B18B9" w:rsidRPr="00A43D92" w:rsidRDefault="00DF7245" w:rsidP="00A43D92">
      <w:pPr>
        <w:jc w:val="both"/>
        <w:rPr>
          <w:color w:val="000000"/>
          <w:spacing w:val="2"/>
          <w:sz w:val="24"/>
          <w:szCs w:val="24"/>
        </w:rPr>
      </w:pPr>
      <w:r>
        <w:rPr>
          <w:color w:val="000000"/>
          <w:spacing w:val="2"/>
          <w:sz w:val="24"/>
          <w:szCs w:val="24"/>
        </w:rPr>
        <w:t xml:space="preserve">     </w:t>
      </w:r>
      <w:r w:rsidR="009B18B9" w:rsidRPr="00A43D92">
        <w:rPr>
          <w:color w:val="000000"/>
          <w:spacing w:val="2"/>
          <w:sz w:val="24"/>
          <w:szCs w:val="24"/>
        </w:rPr>
        <w:t xml:space="preserve">10.1.В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w:t>
      </w:r>
      <w:r w:rsidR="009B18B9" w:rsidRPr="00A43D92">
        <w:rPr>
          <w:color w:val="000000"/>
          <w:spacing w:val="2"/>
          <w:sz w:val="24"/>
          <w:szCs w:val="24"/>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10.2.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10.3.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w:t>
      </w:r>
      <w:r w:rsidR="008D1805" w:rsidRPr="00A43D92">
        <w:rPr>
          <w:color w:val="000000"/>
          <w:spacing w:val="2"/>
          <w:sz w:val="24"/>
          <w:szCs w:val="24"/>
        </w:rPr>
        <w:t>по закупу товара</w:t>
      </w:r>
      <w:r w:rsidRPr="00A43D92">
        <w:rPr>
          <w:color w:val="000000"/>
          <w:spacing w:val="2"/>
          <w:sz w:val="24"/>
          <w:szCs w:val="24"/>
        </w:rPr>
        <w:t xml:space="preserve">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w:t>
      </w:r>
      <w:r w:rsidR="00B950B8" w:rsidRPr="00A43D92">
        <w:rPr>
          <w:color w:val="000000"/>
          <w:spacing w:val="2"/>
          <w:sz w:val="24"/>
          <w:szCs w:val="24"/>
        </w:rPr>
        <w:t xml:space="preserve"> </w:t>
      </w:r>
      <w:r w:rsidR="00B950B8" w:rsidRPr="00A43D92">
        <w:rPr>
          <w:rStyle w:val="s0"/>
          <w:sz w:val="24"/>
          <w:szCs w:val="24"/>
        </w:rPr>
        <w:t xml:space="preserve">(при их наличии) </w:t>
      </w:r>
      <w:r w:rsidRPr="00A43D92">
        <w:rPr>
          <w:color w:val="000000"/>
          <w:spacing w:val="2"/>
          <w:sz w:val="24"/>
          <w:szCs w:val="24"/>
        </w:rPr>
        <w:t xml:space="preserve"> отклоняются.</w:t>
      </w:r>
    </w:p>
    <w:p w:rsidR="007638D1" w:rsidRPr="00A43D92" w:rsidRDefault="007638D1" w:rsidP="00A43D92">
      <w:pPr>
        <w:jc w:val="both"/>
        <w:rPr>
          <w:color w:val="000000"/>
          <w:spacing w:val="2"/>
          <w:sz w:val="24"/>
          <w:szCs w:val="24"/>
        </w:rPr>
      </w:pPr>
      <w:r w:rsidRPr="00A43D92">
        <w:rPr>
          <w:color w:val="000000"/>
          <w:spacing w:val="2"/>
          <w:sz w:val="24"/>
          <w:szCs w:val="24"/>
        </w:rPr>
        <w:t xml:space="preserve">      </w:t>
      </w:r>
      <w:r w:rsidR="00DF7245">
        <w:rPr>
          <w:color w:val="000000"/>
          <w:spacing w:val="2"/>
          <w:sz w:val="24"/>
          <w:szCs w:val="24"/>
        </w:rPr>
        <w:t>10.4.</w:t>
      </w:r>
      <w:r w:rsidRPr="00A43D92">
        <w:rPr>
          <w:color w:val="000000"/>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7638D1" w:rsidRPr="00A43D92" w:rsidRDefault="007638D1" w:rsidP="00A43D92">
      <w:pPr>
        <w:jc w:val="both"/>
        <w:rPr>
          <w:color w:val="000000"/>
          <w:spacing w:val="2"/>
          <w:sz w:val="24"/>
          <w:szCs w:val="24"/>
        </w:rPr>
      </w:pPr>
      <w:r w:rsidRPr="00A43D92">
        <w:rPr>
          <w:color w:val="000000"/>
          <w:spacing w:val="2"/>
          <w:sz w:val="24"/>
          <w:szCs w:val="24"/>
        </w:rPr>
        <w:t>      1)разрешение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7638D1" w:rsidRPr="00A43D92" w:rsidRDefault="007638D1" w:rsidP="00A43D92">
      <w:pPr>
        <w:jc w:val="both"/>
        <w:rPr>
          <w:color w:val="000000"/>
          <w:spacing w:val="2"/>
          <w:sz w:val="24"/>
          <w:szCs w:val="24"/>
        </w:rPr>
      </w:pPr>
      <w:r w:rsidRPr="00A43D92">
        <w:rPr>
          <w:color w:val="000000"/>
          <w:spacing w:val="2"/>
          <w:sz w:val="24"/>
          <w:szCs w:val="24"/>
        </w:rPr>
        <w:t>      2)регистрационное удостоверение на товар отечественного производителя, выданное в соответствии с положениями </w:t>
      </w:r>
      <w:hyperlink r:id="rId23" w:anchor="z1" w:history="1">
        <w:r w:rsidRPr="00A43D92">
          <w:rPr>
            <w:color w:val="9A1616"/>
            <w:spacing w:val="2"/>
            <w:sz w:val="24"/>
            <w:szCs w:val="24"/>
            <w:u w:val="single"/>
          </w:rPr>
          <w:t>Кодекса</w:t>
        </w:r>
      </w:hyperlink>
      <w:r w:rsidR="00B950B8" w:rsidRPr="00A43D92">
        <w:rPr>
          <w:color w:val="000000"/>
          <w:spacing w:val="2"/>
          <w:sz w:val="24"/>
          <w:szCs w:val="24"/>
        </w:rPr>
        <w:t xml:space="preserve"> </w:t>
      </w:r>
      <w:r w:rsidRPr="00A43D92">
        <w:rPr>
          <w:color w:val="000000"/>
          <w:spacing w:val="2"/>
          <w:sz w:val="24"/>
          <w:szCs w:val="24"/>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638D1" w:rsidRPr="00A43D92" w:rsidRDefault="007638D1" w:rsidP="00A43D92">
      <w:pPr>
        <w:jc w:val="both"/>
        <w:rPr>
          <w:color w:val="000000"/>
          <w:spacing w:val="2"/>
          <w:sz w:val="24"/>
          <w:szCs w:val="24"/>
        </w:rPr>
      </w:pPr>
      <w:r w:rsidRPr="00A43D92">
        <w:rPr>
          <w:color w:val="000000"/>
          <w:spacing w:val="2"/>
          <w:sz w:val="24"/>
          <w:szCs w:val="24"/>
        </w:rPr>
        <w:t>      При заключении договора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43D92">
        <w:rPr>
          <w:color w:val="000000"/>
          <w:spacing w:val="2"/>
          <w:sz w:val="24"/>
          <w:szCs w:val="24"/>
        </w:rPr>
        <w:t>СТ</w:t>
      </w:r>
      <w:proofErr w:type="gramEnd"/>
      <w:r w:rsidRPr="00A43D92">
        <w:rPr>
          <w:color w:val="000000"/>
          <w:spacing w:val="2"/>
          <w:sz w:val="24"/>
          <w:szCs w:val="24"/>
        </w:rPr>
        <w:t xml:space="preserve"> KZ".</w:t>
      </w:r>
    </w:p>
    <w:p w:rsidR="00DF7245" w:rsidRDefault="00DF7245" w:rsidP="00A43D92">
      <w:pPr>
        <w:jc w:val="both"/>
        <w:rPr>
          <w:b/>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11.</w:t>
      </w:r>
      <w:r w:rsidR="003C1EA3" w:rsidRPr="00A43D92">
        <w:rPr>
          <w:rStyle w:val="a8"/>
          <w:bCs/>
          <w:color w:val="auto"/>
          <w:sz w:val="24"/>
          <w:szCs w:val="24"/>
          <w:u w:val="none"/>
        </w:rPr>
        <w:t xml:space="preserve"> </w:t>
      </w:r>
      <w:r w:rsidR="003C1EA3" w:rsidRPr="00A43D92">
        <w:rPr>
          <w:b/>
          <w:sz w:val="24"/>
          <w:szCs w:val="24"/>
        </w:rPr>
        <w:t>Поддержка предпринимательской инициативы</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2B3CE5" w:rsidRPr="00A43D92">
        <w:rPr>
          <w:color w:val="000000"/>
          <w:spacing w:val="2"/>
          <w:sz w:val="24"/>
          <w:szCs w:val="24"/>
        </w:rPr>
        <w:t>11.1.</w:t>
      </w:r>
      <w:r w:rsidRPr="00A43D92">
        <w:rPr>
          <w:color w:val="000000"/>
          <w:spacing w:val="2"/>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C5865" w:rsidRPr="00A43D92" w:rsidRDefault="00CC5865" w:rsidP="00A43D92">
      <w:pPr>
        <w:jc w:val="both"/>
        <w:rPr>
          <w:color w:val="000000"/>
          <w:spacing w:val="2"/>
          <w:sz w:val="24"/>
          <w:szCs w:val="24"/>
        </w:rPr>
      </w:pPr>
      <w:r w:rsidRPr="00A43D92">
        <w:rPr>
          <w:color w:val="000000"/>
          <w:spacing w:val="2"/>
          <w:sz w:val="24"/>
          <w:szCs w:val="24"/>
        </w:rPr>
        <w:t>      1)надлежащей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C5865" w:rsidRPr="00A43D92" w:rsidRDefault="00CC5865" w:rsidP="00A43D92">
      <w:pPr>
        <w:jc w:val="both"/>
        <w:rPr>
          <w:color w:val="000000"/>
          <w:spacing w:val="2"/>
          <w:sz w:val="24"/>
          <w:szCs w:val="24"/>
        </w:rPr>
      </w:pPr>
      <w:r w:rsidRPr="00A43D92">
        <w:rPr>
          <w:color w:val="000000"/>
          <w:spacing w:val="2"/>
          <w:sz w:val="24"/>
          <w:szCs w:val="24"/>
        </w:rPr>
        <w:t>      2)надлежащей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11.2</w:t>
      </w:r>
      <w:r w:rsidRPr="00A43D92">
        <w:rPr>
          <w:color w:val="000000"/>
          <w:spacing w:val="2"/>
          <w:sz w:val="24"/>
          <w:szCs w:val="24"/>
        </w:rPr>
        <w:t>. Для получения преимущества на заключение договора закупа к тендерной заявке:</w:t>
      </w:r>
    </w:p>
    <w:p w:rsidR="00CC5865" w:rsidRPr="00A43D92" w:rsidRDefault="00CC5865" w:rsidP="00A43D92">
      <w:pPr>
        <w:jc w:val="both"/>
        <w:rPr>
          <w:color w:val="000000"/>
          <w:spacing w:val="2"/>
          <w:sz w:val="24"/>
          <w:szCs w:val="24"/>
        </w:rPr>
      </w:pPr>
      <w:r w:rsidRPr="00A43D92">
        <w:rPr>
          <w:color w:val="000000"/>
          <w:spacing w:val="2"/>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пр</w:t>
      </w:r>
      <w:proofErr w:type="gramEnd"/>
      <w:r w:rsidRPr="00A43D92">
        <w:rPr>
          <w:color w:val="000000"/>
          <w:spacing w:val="2"/>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CC5865" w:rsidRPr="00A43D92" w:rsidRDefault="00CC5865" w:rsidP="00A43D92">
      <w:pPr>
        <w:jc w:val="both"/>
        <w:rPr>
          <w:color w:val="000000"/>
          <w:spacing w:val="2"/>
          <w:sz w:val="24"/>
          <w:szCs w:val="24"/>
        </w:rPr>
      </w:pPr>
      <w:r w:rsidRPr="00A43D92">
        <w:rPr>
          <w:color w:val="000000"/>
          <w:spacing w:val="2"/>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CC5865" w:rsidRPr="00A43D92" w:rsidRDefault="00DF7245" w:rsidP="00A43D92">
      <w:pPr>
        <w:jc w:val="both"/>
        <w:rPr>
          <w:color w:val="000000"/>
          <w:spacing w:val="2"/>
          <w:sz w:val="24"/>
          <w:szCs w:val="24"/>
        </w:rPr>
      </w:pPr>
      <w:r>
        <w:rPr>
          <w:color w:val="000000"/>
          <w:spacing w:val="2"/>
          <w:sz w:val="24"/>
          <w:szCs w:val="24"/>
        </w:rPr>
        <w:t>        </w:t>
      </w:r>
      <w:proofErr w:type="gramStart"/>
      <w:r w:rsidR="00F00144" w:rsidRPr="00A43D92">
        <w:rPr>
          <w:color w:val="000000"/>
          <w:spacing w:val="2"/>
          <w:sz w:val="24"/>
          <w:szCs w:val="24"/>
        </w:rPr>
        <w:t>11.3.</w:t>
      </w:r>
      <w:r w:rsidR="00CC5865" w:rsidRPr="00A43D92">
        <w:rPr>
          <w:color w:val="000000"/>
          <w:spacing w:val="2"/>
          <w:sz w:val="24"/>
          <w:szCs w:val="24"/>
        </w:rPr>
        <w:t>.Если в тендере по лоту</w:t>
      </w:r>
      <w:r w:rsidR="002D7266" w:rsidRPr="00A43D92">
        <w:rPr>
          <w:color w:val="000000"/>
          <w:spacing w:val="2"/>
          <w:sz w:val="24"/>
          <w:szCs w:val="24"/>
        </w:rPr>
        <w:t xml:space="preserve"> (лотам)</w:t>
      </w:r>
      <w:r w:rsidR="00CC5865" w:rsidRPr="00A43D92">
        <w:rPr>
          <w:color w:val="000000"/>
          <w:spacing w:val="2"/>
          <w:sz w:val="24"/>
          <w:szCs w:val="24"/>
        </w:rPr>
        <w:t xml:space="preserve">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w:t>
      </w:r>
      <w:r w:rsidR="00CC5865" w:rsidRPr="00A43D92">
        <w:rPr>
          <w:color w:val="000000"/>
          <w:spacing w:val="2"/>
          <w:sz w:val="24"/>
          <w:szCs w:val="24"/>
        </w:rPr>
        <w:lastRenderedPageBreak/>
        <w:t>в </w:t>
      </w:r>
      <w:hyperlink r:id="rId24"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CC5865" w:rsidRPr="00A43D92">
        <w:rPr>
          <w:color w:val="000000"/>
          <w:spacing w:val="2"/>
          <w:sz w:val="24"/>
          <w:szCs w:val="24"/>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proofErr w:type="gramStart"/>
      <w:r w:rsidR="00F00144" w:rsidRPr="00A43D92">
        <w:rPr>
          <w:color w:val="000000"/>
          <w:spacing w:val="2"/>
          <w:sz w:val="24"/>
          <w:szCs w:val="24"/>
        </w:rPr>
        <w:t>11.4.</w:t>
      </w:r>
      <w:r w:rsidRPr="00A43D92">
        <w:rPr>
          <w:color w:val="000000"/>
          <w:spacing w:val="2"/>
          <w:sz w:val="24"/>
          <w:szCs w:val="24"/>
        </w:rPr>
        <w:t>Если в тендере по лоту</w:t>
      </w:r>
      <w:r w:rsidR="003A4E1D" w:rsidRPr="00A43D92">
        <w:rPr>
          <w:color w:val="000000"/>
          <w:spacing w:val="2"/>
          <w:sz w:val="24"/>
          <w:szCs w:val="24"/>
        </w:rPr>
        <w:t xml:space="preserve"> (лотам)</w:t>
      </w:r>
      <w:r w:rsidR="00660A7D" w:rsidRPr="00A43D92">
        <w:rPr>
          <w:color w:val="000000"/>
          <w:spacing w:val="2"/>
          <w:sz w:val="24"/>
          <w:szCs w:val="24"/>
        </w:rPr>
        <w:t xml:space="preserve"> </w:t>
      </w:r>
      <w:r w:rsidRPr="00A43D92">
        <w:rPr>
          <w:color w:val="000000"/>
          <w:spacing w:val="2"/>
          <w:sz w:val="24"/>
          <w:szCs w:val="24"/>
        </w:rPr>
        <w:t>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25" w:anchor="z211" w:history="1">
        <w:r w:rsidRPr="00A43D92">
          <w:rPr>
            <w:color w:val="9A1616"/>
            <w:spacing w:val="2"/>
            <w:sz w:val="24"/>
            <w:szCs w:val="24"/>
            <w:u w:val="single"/>
          </w:rPr>
          <w:t>пункте 30</w:t>
        </w:r>
      </w:hyperlink>
      <w:r w:rsidRPr="00A43D92">
        <w:rPr>
          <w:color w:val="000000"/>
          <w:spacing w:val="2"/>
          <w:sz w:val="24"/>
          <w:szCs w:val="24"/>
        </w:rPr>
        <w:t>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A43D92">
        <w:rPr>
          <w:color w:val="000000"/>
          <w:spacing w:val="2"/>
          <w:sz w:val="24"/>
          <w:szCs w:val="24"/>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F00144"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 xml:space="preserve">11.5.Если в тендере </w:t>
      </w:r>
      <w:r w:rsidR="00CC5865" w:rsidRPr="00A43D92">
        <w:rPr>
          <w:color w:val="000000"/>
          <w:spacing w:val="2"/>
          <w:sz w:val="24"/>
          <w:szCs w:val="24"/>
        </w:rPr>
        <w:t xml:space="preserve">по лоту </w:t>
      </w:r>
      <w:r w:rsidR="00660A7D" w:rsidRPr="00A43D92">
        <w:rPr>
          <w:color w:val="000000"/>
          <w:spacing w:val="2"/>
          <w:sz w:val="24"/>
          <w:szCs w:val="24"/>
        </w:rPr>
        <w:t xml:space="preserve">(лотам) </w:t>
      </w:r>
      <w:r w:rsidR="00CC5865" w:rsidRPr="00A43D92">
        <w:rPr>
          <w:color w:val="000000"/>
          <w:spacing w:val="2"/>
          <w:sz w:val="24"/>
          <w:szCs w:val="24"/>
        </w:rPr>
        <w:t>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6"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CC5865" w:rsidRPr="00A43D92">
        <w:rPr>
          <w:color w:val="000000"/>
          <w:spacing w:val="2"/>
          <w:sz w:val="24"/>
          <w:szCs w:val="24"/>
        </w:rPr>
        <w:t>) отклоняются.</w:t>
      </w:r>
    </w:p>
    <w:p w:rsidR="00CC5865" w:rsidRPr="00A43D92" w:rsidRDefault="00CC5865" w:rsidP="00A43D92">
      <w:pPr>
        <w:jc w:val="both"/>
        <w:rPr>
          <w:rStyle w:val="s1"/>
          <w:bCs w:val="0"/>
          <w:color w:val="auto"/>
          <w:sz w:val="24"/>
          <w:szCs w:val="24"/>
        </w:rPr>
      </w:pPr>
    </w:p>
    <w:p w:rsidR="003C1EA3" w:rsidRPr="00A43D92" w:rsidRDefault="00DF7245" w:rsidP="00A43D92">
      <w:pPr>
        <w:jc w:val="both"/>
        <w:rPr>
          <w:b/>
          <w:sz w:val="24"/>
          <w:szCs w:val="24"/>
        </w:rPr>
      </w:pPr>
      <w:r>
        <w:rPr>
          <w:b/>
          <w:color w:val="000000"/>
          <w:sz w:val="24"/>
          <w:szCs w:val="24"/>
        </w:rPr>
        <w:t xml:space="preserve">      </w:t>
      </w:r>
      <w:r w:rsidR="00C235DE" w:rsidRPr="00A43D92">
        <w:rPr>
          <w:b/>
          <w:color w:val="000000"/>
          <w:sz w:val="24"/>
          <w:szCs w:val="24"/>
        </w:rPr>
        <w:t>12.</w:t>
      </w:r>
      <w:r w:rsidR="00C235DE" w:rsidRPr="00A43D92">
        <w:rPr>
          <w:color w:val="000000"/>
          <w:sz w:val="24"/>
          <w:szCs w:val="24"/>
        </w:rPr>
        <w:t xml:space="preserve"> </w:t>
      </w:r>
      <w:r w:rsidR="003C1EA3" w:rsidRPr="00A43D92">
        <w:rPr>
          <w:b/>
          <w:sz w:val="24"/>
          <w:szCs w:val="24"/>
        </w:rPr>
        <w:t>Гарантийное обеспечение исполнения договора</w:t>
      </w:r>
    </w:p>
    <w:p w:rsidR="003C1EA3" w:rsidRPr="00B24D46" w:rsidRDefault="0099539E" w:rsidP="00A43D92">
      <w:pPr>
        <w:jc w:val="both"/>
        <w:rPr>
          <w:sz w:val="24"/>
          <w:szCs w:val="24"/>
        </w:rPr>
      </w:pPr>
      <w:r w:rsidRPr="00B24D46">
        <w:rPr>
          <w:sz w:val="26"/>
          <w:szCs w:val="26"/>
        </w:rPr>
        <w:t xml:space="preserve">      </w:t>
      </w:r>
      <w:r w:rsidR="003C1EA3" w:rsidRPr="00B24D46">
        <w:rPr>
          <w:sz w:val="24"/>
          <w:szCs w:val="24"/>
        </w:rPr>
        <w:t>1</w:t>
      </w:r>
      <w:r w:rsidR="00C235DE" w:rsidRPr="00B24D46">
        <w:rPr>
          <w:sz w:val="24"/>
          <w:szCs w:val="24"/>
        </w:rPr>
        <w:t>2</w:t>
      </w:r>
      <w:r w:rsidR="003C1EA3" w:rsidRPr="00B24D46">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B24D46">
        <w:rPr>
          <w:i/>
          <w:sz w:val="24"/>
          <w:szCs w:val="24"/>
        </w:rPr>
        <w:t xml:space="preserve"> </w:t>
      </w:r>
      <w:r w:rsidR="003C1EA3" w:rsidRPr="00B24D46">
        <w:rPr>
          <w:sz w:val="24"/>
          <w:szCs w:val="24"/>
        </w:rPr>
        <w:t>от цены договора закупа и предоставляется в виде:</w:t>
      </w:r>
    </w:p>
    <w:p w:rsidR="003C1EA3" w:rsidRPr="00B24D46" w:rsidRDefault="0099539E" w:rsidP="00A43D92">
      <w:pPr>
        <w:jc w:val="both"/>
        <w:rPr>
          <w:rStyle w:val="s0"/>
          <w:color w:val="auto"/>
          <w:sz w:val="24"/>
          <w:szCs w:val="24"/>
        </w:rPr>
      </w:pPr>
      <w:r w:rsidRPr="00B24D46">
        <w:rPr>
          <w:sz w:val="24"/>
          <w:szCs w:val="24"/>
        </w:rPr>
        <w:t xml:space="preserve">     </w:t>
      </w:r>
      <w:r w:rsidR="003C1EA3" w:rsidRPr="00B24D46">
        <w:rPr>
          <w:sz w:val="24"/>
          <w:szCs w:val="24"/>
        </w:rPr>
        <w:t xml:space="preserve">1) </w:t>
      </w:r>
      <w:r w:rsidR="003C1EA3" w:rsidRPr="00B24D46">
        <w:rPr>
          <w:rStyle w:val="s0"/>
          <w:sz w:val="24"/>
          <w:szCs w:val="24"/>
        </w:rPr>
        <w:t>гарантийного взноса в виде денежных средств, размещаемых в обслуживающем банке организатора;</w:t>
      </w:r>
    </w:p>
    <w:p w:rsidR="003C1EA3" w:rsidRPr="00B24D46" w:rsidRDefault="0099539E" w:rsidP="00A43D92">
      <w:pPr>
        <w:jc w:val="both"/>
        <w:rPr>
          <w:rStyle w:val="s0"/>
          <w:sz w:val="24"/>
          <w:szCs w:val="24"/>
        </w:rPr>
      </w:pPr>
      <w:r w:rsidRPr="00B24D46">
        <w:rPr>
          <w:rStyle w:val="s0"/>
          <w:sz w:val="24"/>
          <w:szCs w:val="24"/>
        </w:rPr>
        <w:t xml:space="preserve">     </w:t>
      </w:r>
      <w:r w:rsidR="003C1EA3" w:rsidRPr="00B24D46">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B24D46">
        <w:rPr>
          <w:sz w:val="24"/>
          <w:szCs w:val="24"/>
        </w:rPr>
        <w:t xml:space="preserve">согласно </w:t>
      </w:r>
      <w:r w:rsidR="003C1EA3" w:rsidRPr="00B24D46">
        <w:rPr>
          <w:b/>
          <w:sz w:val="24"/>
          <w:szCs w:val="24"/>
        </w:rPr>
        <w:t>Приложения</w:t>
      </w:r>
      <w:proofErr w:type="gramEnd"/>
      <w:r w:rsidR="003C1EA3" w:rsidRPr="00B24D46">
        <w:rPr>
          <w:b/>
          <w:sz w:val="24"/>
          <w:szCs w:val="24"/>
        </w:rPr>
        <w:t xml:space="preserve"> </w:t>
      </w:r>
      <w:r w:rsidR="00E21F98" w:rsidRPr="00B24D46">
        <w:rPr>
          <w:b/>
          <w:sz w:val="24"/>
          <w:szCs w:val="24"/>
        </w:rPr>
        <w:t>10</w:t>
      </w:r>
      <w:r w:rsidR="003C1EA3" w:rsidRPr="00B24D46">
        <w:rPr>
          <w:sz w:val="24"/>
          <w:szCs w:val="24"/>
        </w:rPr>
        <w:t xml:space="preserve"> к тендерной документации.</w:t>
      </w:r>
      <w:r w:rsidR="003C1EA3" w:rsidRPr="00B24D46">
        <w:rPr>
          <w:rStyle w:val="s0"/>
          <w:sz w:val="24"/>
          <w:szCs w:val="24"/>
        </w:rPr>
        <w:t xml:space="preserve"> </w:t>
      </w:r>
    </w:p>
    <w:p w:rsidR="003C1EA3" w:rsidRPr="00B24D46" w:rsidRDefault="0099539E" w:rsidP="00A43D92">
      <w:pPr>
        <w:jc w:val="both"/>
        <w:rPr>
          <w:sz w:val="24"/>
          <w:szCs w:val="24"/>
        </w:rPr>
      </w:pPr>
      <w:r w:rsidRPr="00B24D46">
        <w:rPr>
          <w:sz w:val="24"/>
          <w:szCs w:val="24"/>
        </w:rPr>
        <w:t xml:space="preserve">      </w:t>
      </w:r>
      <w:r w:rsidR="00C235DE" w:rsidRPr="00B24D46">
        <w:rPr>
          <w:sz w:val="24"/>
          <w:szCs w:val="24"/>
        </w:rPr>
        <w:t>12</w:t>
      </w:r>
      <w:r w:rsidR="003C1EA3" w:rsidRPr="00B24D46">
        <w:rPr>
          <w:sz w:val="24"/>
          <w:szCs w:val="24"/>
        </w:rPr>
        <w:t>.2.</w:t>
      </w:r>
      <w:r w:rsidR="003C1EA3" w:rsidRPr="00B24D46">
        <w:rPr>
          <w:rStyle w:val="s0"/>
          <w:sz w:val="24"/>
          <w:szCs w:val="24"/>
        </w:rPr>
        <w:t xml:space="preserve">Гарантийное обеспечение не вносится, если цена </w:t>
      </w:r>
      <w:r w:rsidR="003C1EA3" w:rsidRPr="00B24D46">
        <w:rPr>
          <w:rStyle w:val="s0"/>
          <w:bCs/>
          <w:sz w:val="24"/>
          <w:szCs w:val="24"/>
        </w:rPr>
        <w:t xml:space="preserve">договора закупа </w:t>
      </w:r>
      <w:r w:rsidR="003C1EA3" w:rsidRPr="00B24D46">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B24D46">
        <w:rPr>
          <w:sz w:val="24"/>
          <w:szCs w:val="24"/>
        </w:rPr>
        <w:t>.</w:t>
      </w:r>
    </w:p>
    <w:p w:rsidR="003C1EA3" w:rsidRPr="00B24D46" w:rsidRDefault="0099539E" w:rsidP="00A43D92">
      <w:pPr>
        <w:jc w:val="both"/>
        <w:rPr>
          <w:rStyle w:val="s0"/>
          <w:color w:val="auto"/>
          <w:sz w:val="24"/>
          <w:szCs w:val="24"/>
        </w:rPr>
      </w:pPr>
      <w:r w:rsidRPr="00B24D46">
        <w:rPr>
          <w:rStyle w:val="s0"/>
          <w:sz w:val="24"/>
          <w:szCs w:val="24"/>
        </w:rPr>
        <w:t xml:space="preserve">      </w:t>
      </w:r>
      <w:r w:rsidR="00C235DE" w:rsidRPr="00B24D46">
        <w:rPr>
          <w:rStyle w:val="s0"/>
          <w:sz w:val="24"/>
          <w:szCs w:val="24"/>
        </w:rPr>
        <w:t>12</w:t>
      </w:r>
      <w:r w:rsidR="003C1EA3" w:rsidRPr="00B24D46">
        <w:rPr>
          <w:rStyle w:val="s0"/>
          <w:sz w:val="24"/>
          <w:szCs w:val="24"/>
        </w:rPr>
        <w:t xml:space="preserve">.3. </w:t>
      </w:r>
      <w:r w:rsidR="003C1EA3" w:rsidRPr="00B24D46">
        <w:rPr>
          <w:rStyle w:val="s0"/>
          <w:bCs/>
          <w:sz w:val="24"/>
          <w:szCs w:val="24"/>
        </w:rPr>
        <w:t xml:space="preserve">Гарантийное обеспечение исполнения договора </w:t>
      </w:r>
      <w:r w:rsidR="003C1EA3" w:rsidRPr="00B24D46">
        <w:rPr>
          <w:rStyle w:val="s0"/>
          <w:sz w:val="24"/>
          <w:szCs w:val="24"/>
        </w:rPr>
        <w:t>закупа</w:t>
      </w:r>
      <w:r w:rsidR="003C1EA3" w:rsidRPr="00B24D46">
        <w:rPr>
          <w:rStyle w:val="s0"/>
          <w:bCs/>
          <w:sz w:val="24"/>
          <w:szCs w:val="24"/>
        </w:rPr>
        <w:t xml:space="preserve"> не возвращается в случае:</w:t>
      </w:r>
    </w:p>
    <w:p w:rsidR="003C1EA3" w:rsidRPr="00B24D46" w:rsidRDefault="003C1EA3" w:rsidP="00A43D92">
      <w:pPr>
        <w:jc w:val="both"/>
        <w:rPr>
          <w:rStyle w:val="s0"/>
          <w:bCs/>
          <w:sz w:val="24"/>
          <w:szCs w:val="24"/>
        </w:rPr>
      </w:pPr>
      <w:r w:rsidRPr="00B24D46">
        <w:rPr>
          <w:rStyle w:val="s0"/>
          <w:bCs/>
          <w:sz w:val="24"/>
          <w:szCs w:val="24"/>
        </w:rPr>
        <w:t xml:space="preserve">расторжения договора </w:t>
      </w:r>
      <w:r w:rsidRPr="00B24D46">
        <w:rPr>
          <w:rStyle w:val="s0"/>
          <w:sz w:val="24"/>
          <w:szCs w:val="24"/>
        </w:rPr>
        <w:t>закупа</w:t>
      </w:r>
      <w:r w:rsidRPr="00B24D46">
        <w:rPr>
          <w:rStyle w:val="s0"/>
          <w:bCs/>
          <w:sz w:val="24"/>
          <w:szCs w:val="24"/>
        </w:rPr>
        <w:t xml:space="preserve"> в связи с неисполнением или ненадлежащим исполнением поставщиком договорных обязательств;</w:t>
      </w:r>
    </w:p>
    <w:p w:rsidR="003C1EA3" w:rsidRPr="00B24D46" w:rsidRDefault="003C1EA3" w:rsidP="00A43D92">
      <w:pPr>
        <w:jc w:val="both"/>
        <w:rPr>
          <w:rStyle w:val="s0"/>
          <w:bCs/>
          <w:sz w:val="24"/>
          <w:szCs w:val="24"/>
        </w:rPr>
      </w:pPr>
      <w:r w:rsidRPr="00B24D46">
        <w:rPr>
          <w:rStyle w:val="s0"/>
          <w:bCs/>
          <w:sz w:val="24"/>
          <w:szCs w:val="24"/>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B24D46" w:rsidRDefault="0099539E" w:rsidP="0099539E">
      <w:pPr>
        <w:jc w:val="both"/>
        <w:rPr>
          <w:sz w:val="24"/>
          <w:szCs w:val="24"/>
        </w:rPr>
      </w:pPr>
      <w:r w:rsidRPr="00B24D46">
        <w:rPr>
          <w:sz w:val="24"/>
          <w:szCs w:val="24"/>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9539E" w:rsidRPr="00B24D46" w:rsidRDefault="0099539E" w:rsidP="0099539E">
      <w:pPr>
        <w:jc w:val="both"/>
        <w:rPr>
          <w:sz w:val="24"/>
          <w:szCs w:val="24"/>
        </w:rPr>
      </w:pPr>
      <w:r w:rsidRPr="00B24D46">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B24D46" w:rsidRDefault="0099539E" w:rsidP="0099539E">
      <w:pPr>
        <w:jc w:val="both"/>
        <w:rPr>
          <w:sz w:val="24"/>
          <w:szCs w:val="24"/>
        </w:rPr>
      </w:pPr>
      <w:r w:rsidRPr="00B24D46">
        <w:rPr>
          <w:sz w:val="24"/>
          <w:szCs w:val="24"/>
        </w:rPr>
        <w:t>     3)неуплаты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Pr="00B24D46" w:rsidRDefault="00187AEF" w:rsidP="00A43D92">
      <w:pPr>
        <w:jc w:val="both"/>
        <w:rPr>
          <w:b/>
          <w:color w:val="000000"/>
          <w:sz w:val="24"/>
          <w:szCs w:val="24"/>
        </w:rPr>
      </w:pPr>
    </w:p>
    <w:p w:rsidR="00B24D46" w:rsidRPr="00B24D46" w:rsidRDefault="00187AEF" w:rsidP="00311BA1">
      <w:pPr>
        <w:autoSpaceDE w:val="0"/>
        <w:autoSpaceDN w:val="0"/>
        <w:adjustRightInd w:val="0"/>
        <w:jc w:val="both"/>
        <w:rPr>
          <w:b/>
          <w:bCs/>
          <w:sz w:val="24"/>
          <w:szCs w:val="24"/>
        </w:rPr>
      </w:pPr>
      <w:r w:rsidRPr="00B24D46">
        <w:rPr>
          <w:b/>
          <w:color w:val="000000"/>
          <w:sz w:val="24"/>
          <w:szCs w:val="24"/>
        </w:rPr>
        <w:t xml:space="preserve">        </w:t>
      </w:r>
      <w:r w:rsidR="00B24D46" w:rsidRPr="00B24D46">
        <w:rPr>
          <w:b/>
          <w:bCs/>
          <w:sz w:val="24"/>
          <w:szCs w:val="24"/>
        </w:rPr>
        <w:t>13.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w:t>
      </w:r>
      <w:r w:rsidR="00311BA1">
        <w:rPr>
          <w:b/>
          <w:bCs/>
          <w:sz w:val="24"/>
          <w:szCs w:val="24"/>
        </w:rPr>
        <w:t xml:space="preserve"> </w:t>
      </w:r>
      <w:r w:rsidR="00B24D46" w:rsidRPr="00B24D46">
        <w:rPr>
          <w:b/>
          <w:bCs/>
          <w:sz w:val="24"/>
          <w:szCs w:val="24"/>
        </w:rPr>
        <w:t>социального медицинского страхования</w:t>
      </w:r>
      <w:r w:rsidR="00311BA1">
        <w:rPr>
          <w:b/>
          <w:bCs/>
          <w:sz w:val="24"/>
          <w:szCs w:val="24"/>
        </w:rPr>
        <w:t>.</w:t>
      </w:r>
    </w:p>
    <w:p w:rsidR="00B24D46" w:rsidRPr="00C401B2" w:rsidRDefault="00B24D46" w:rsidP="00005BEE">
      <w:pPr>
        <w:autoSpaceDE w:val="0"/>
        <w:autoSpaceDN w:val="0"/>
        <w:adjustRightInd w:val="0"/>
        <w:jc w:val="both"/>
        <w:rPr>
          <w:sz w:val="24"/>
          <w:szCs w:val="24"/>
        </w:rPr>
      </w:pPr>
      <w:r w:rsidRPr="00C401B2">
        <w:rPr>
          <w:sz w:val="24"/>
          <w:szCs w:val="24"/>
        </w:rPr>
        <w:t xml:space="preserve">    </w:t>
      </w:r>
      <w:r w:rsidR="00311BA1" w:rsidRPr="00C401B2">
        <w:rPr>
          <w:sz w:val="24"/>
          <w:szCs w:val="24"/>
        </w:rPr>
        <w:t xml:space="preserve">   </w:t>
      </w:r>
      <w:r w:rsidRPr="00C401B2">
        <w:rPr>
          <w:sz w:val="24"/>
          <w:szCs w:val="24"/>
        </w:rPr>
        <w:t>1. К закупаемой медицинской технике предъявляются следующие требования:</w:t>
      </w:r>
    </w:p>
    <w:p w:rsidR="00B24D46" w:rsidRPr="00B24D46" w:rsidRDefault="00311BA1" w:rsidP="00B24D46">
      <w:pPr>
        <w:autoSpaceDE w:val="0"/>
        <w:autoSpaceDN w:val="0"/>
        <w:adjustRightInd w:val="0"/>
        <w:jc w:val="both"/>
        <w:rPr>
          <w:sz w:val="24"/>
          <w:szCs w:val="24"/>
        </w:rPr>
      </w:pPr>
      <w:r w:rsidRPr="00C401B2">
        <w:rPr>
          <w:sz w:val="24"/>
          <w:szCs w:val="24"/>
        </w:rPr>
        <w:t xml:space="preserve">      </w:t>
      </w:r>
      <w:r w:rsidR="00B24D46" w:rsidRPr="00C401B2">
        <w:rPr>
          <w:sz w:val="24"/>
          <w:szCs w:val="24"/>
        </w:rPr>
        <w:t>1)наличие регистрации медицинской техники в Республике Казахстан или заключения (разрешительного документа) уполномоченного органа в области</w:t>
      </w:r>
      <w:r w:rsidR="00B24D46" w:rsidRPr="00B24D46">
        <w:rPr>
          <w:sz w:val="24"/>
          <w:szCs w:val="24"/>
        </w:rPr>
        <w:t xml:space="preserve"> здравоохранения для ввоза </w:t>
      </w:r>
      <w:proofErr w:type="gramStart"/>
      <w:r w:rsidR="00B24D46" w:rsidRPr="00B24D46">
        <w:rPr>
          <w:sz w:val="24"/>
          <w:szCs w:val="24"/>
        </w:rPr>
        <w:t>на</w:t>
      </w:r>
      <w:proofErr w:type="gramEnd"/>
    </w:p>
    <w:p w:rsidR="00B24D46" w:rsidRPr="00B24D46" w:rsidRDefault="00B24D46" w:rsidP="00B24D46">
      <w:pPr>
        <w:autoSpaceDE w:val="0"/>
        <w:autoSpaceDN w:val="0"/>
        <w:adjustRightInd w:val="0"/>
        <w:jc w:val="both"/>
        <w:rPr>
          <w:sz w:val="24"/>
          <w:szCs w:val="24"/>
        </w:rPr>
      </w:pPr>
      <w:r w:rsidRPr="00B24D46">
        <w:rPr>
          <w:sz w:val="24"/>
          <w:szCs w:val="24"/>
        </w:rPr>
        <w:lastRenderedPageBreak/>
        <w:t>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 xml:space="preserve">2) маркировка, потребительская упаковка, инструкция по применению и </w:t>
      </w:r>
      <w:proofErr w:type="gramStart"/>
      <w:r w:rsidR="00B24D46" w:rsidRPr="00B24D46">
        <w:rPr>
          <w:sz w:val="24"/>
          <w:szCs w:val="24"/>
        </w:rPr>
        <w:t>эксплуатационный</w:t>
      </w:r>
      <w:proofErr w:type="gramEnd"/>
    </w:p>
    <w:p w:rsidR="00B24D46" w:rsidRPr="00B24D46" w:rsidRDefault="00B24D46" w:rsidP="00B24D46">
      <w:pPr>
        <w:autoSpaceDE w:val="0"/>
        <w:autoSpaceDN w:val="0"/>
        <w:adjustRightInd w:val="0"/>
        <w:rPr>
          <w:sz w:val="24"/>
          <w:szCs w:val="24"/>
        </w:rPr>
      </w:pPr>
      <w:r w:rsidRPr="00B24D46">
        <w:rPr>
          <w:sz w:val="24"/>
          <w:szCs w:val="24"/>
        </w:rPr>
        <w:t>документ медицинской техники соответствуют требованиям Кодекса и порядка, установленного</w:t>
      </w:r>
    </w:p>
    <w:p w:rsidR="00B24D46" w:rsidRPr="00B24D46" w:rsidRDefault="00B24D46" w:rsidP="00B24D46">
      <w:pPr>
        <w:autoSpaceDE w:val="0"/>
        <w:autoSpaceDN w:val="0"/>
        <w:adjustRightInd w:val="0"/>
        <w:rPr>
          <w:sz w:val="24"/>
          <w:szCs w:val="24"/>
        </w:rPr>
      </w:pPr>
      <w:r w:rsidRPr="00B24D46">
        <w:rPr>
          <w:sz w:val="24"/>
          <w:szCs w:val="24"/>
        </w:rPr>
        <w:t>уполномоченным органом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3)медицинская техника хранится и транспортируется в условиях, обеспечивающих сохранение</w:t>
      </w:r>
    </w:p>
    <w:p w:rsidR="00B24D46" w:rsidRPr="00B24D46" w:rsidRDefault="00B24D46" w:rsidP="00B24D46">
      <w:pPr>
        <w:autoSpaceDE w:val="0"/>
        <w:autoSpaceDN w:val="0"/>
        <w:adjustRightInd w:val="0"/>
        <w:jc w:val="both"/>
        <w:rPr>
          <w:sz w:val="24"/>
          <w:szCs w:val="24"/>
        </w:rPr>
      </w:pPr>
      <w:r w:rsidRPr="00B24D46">
        <w:rPr>
          <w:sz w:val="24"/>
          <w:szCs w:val="24"/>
        </w:rPr>
        <w:t>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w:t>
      </w:r>
      <w:r>
        <w:rPr>
          <w:sz w:val="24"/>
          <w:szCs w:val="24"/>
        </w:rPr>
        <w:t xml:space="preserve"> </w:t>
      </w:r>
      <w:r w:rsidRPr="00B24D46">
        <w:rPr>
          <w:sz w:val="24"/>
          <w:szCs w:val="24"/>
        </w:rPr>
        <w:t>утвержденными уполномоченным органом в области здравоохранения;</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4)медицинская техника является новой, ранее неиспользованной, произведенной в период</w:t>
      </w:r>
      <w:r w:rsidR="00B24D46">
        <w:rPr>
          <w:sz w:val="24"/>
          <w:szCs w:val="24"/>
        </w:rPr>
        <w:t xml:space="preserve"> </w:t>
      </w:r>
      <w:r w:rsidR="00B24D46" w:rsidRPr="00B24D46">
        <w:rPr>
          <w:sz w:val="24"/>
          <w:szCs w:val="24"/>
        </w:rPr>
        <w:t>двадцати четырех месяцев, предшествующих моменту поставки;</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 xml:space="preserve">5)медицинская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w:t>
      </w:r>
      <w:proofErr w:type="gramStart"/>
      <w:r w:rsidR="00B24D46" w:rsidRPr="00B24D46">
        <w:rPr>
          <w:sz w:val="24"/>
          <w:szCs w:val="24"/>
        </w:rPr>
        <w:t>в</w:t>
      </w:r>
      <w:proofErr w:type="gramEnd"/>
    </w:p>
    <w:p w:rsidR="00B24D46" w:rsidRPr="00B24D46" w:rsidRDefault="00B24D46" w:rsidP="00B24D46">
      <w:pPr>
        <w:autoSpaceDE w:val="0"/>
        <w:autoSpaceDN w:val="0"/>
        <w:adjustRightInd w:val="0"/>
        <w:jc w:val="both"/>
        <w:rPr>
          <w:sz w:val="24"/>
          <w:szCs w:val="24"/>
        </w:rPr>
      </w:pPr>
      <w:r w:rsidRPr="00B24D46">
        <w:rPr>
          <w:sz w:val="24"/>
          <w:szCs w:val="24"/>
        </w:rPr>
        <w:t>реестр системы единства измерений подтверждается письмом уполномоченного органа по техническому регулированию и метрологии;</w:t>
      </w:r>
    </w:p>
    <w:p w:rsidR="00B24D46" w:rsidRPr="00B24D46" w:rsidRDefault="00311BA1" w:rsidP="00B24D46">
      <w:pPr>
        <w:autoSpaceDE w:val="0"/>
        <w:autoSpaceDN w:val="0"/>
        <w:adjustRightInd w:val="0"/>
        <w:jc w:val="both"/>
        <w:rPr>
          <w:sz w:val="24"/>
          <w:szCs w:val="24"/>
        </w:rPr>
      </w:pPr>
      <w:r>
        <w:rPr>
          <w:sz w:val="24"/>
          <w:szCs w:val="24"/>
        </w:rPr>
        <w:t xml:space="preserve">       </w:t>
      </w:r>
      <w:r w:rsidR="00B24D46" w:rsidRPr="00B24D46">
        <w:rPr>
          <w:sz w:val="24"/>
          <w:szCs w:val="24"/>
        </w:rPr>
        <w:t>6)передвижной комплекс зарегистрирован в Республике Казахстан как единый комплекс,</w:t>
      </w:r>
      <w:r>
        <w:rPr>
          <w:sz w:val="24"/>
          <w:szCs w:val="24"/>
        </w:rPr>
        <w:t xml:space="preserve"> </w:t>
      </w:r>
      <w:r w:rsidR="00B24D46" w:rsidRPr="00B24D46">
        <w:rPr>
          <w:sz w:val="24"/>
          <w:szCs w:val="24"/>
        </w:rPr>
        <w:t>состоящий из специального автотранспорта, медицинской техники, изделий медицинского назначения.</w:t>
      </w:r>
    </w:p>
    <w:p w:rsidR="00B24D46" w:rsidRPr="00B24D46" w:rsidRDefault="00B24D46" w:rsidP="00A43D92">
      <w:pPr>
        <w:jc w:val="both"/>
        <w:rPr>
          <w:b/>
          <w:sz w:val="24"/>
          <w:szCs w:val="24"/>
        </w:rPr>
      </w:pPr>
    </w:p>
    <w:p w:rsidR="00E21F98" w:rsidRPr="00B24D46" w:rsidRDefault="00B24D46" w:rsidP="00A43D92">
      <w:pPr>
        <w:jc w:val="both"/>
        <w:rPr>
          <w:b/>
          <w:sz w:val="24"/>
          <w:szCs w:val="24"/>
        </w:rPr>
      </w:pPr>
      <w:r w:rsidRPr="00B24D46">
        <w:rPr>
          <w:b/>
          <w:sz w:val="24"/>
          <w:szCs w:val="24"/>
        </w:rPr>
        <w:t xml:space="preserve">           </w:t>
      </w:r>
      <w:r w:rsidR="00E21F98" w:rsidRPr="00B24D46">
        <w:rPr>
          <w:b/>
          <w:sz w:val="24"/>
          <w:szCs w:val="24"/>
        </w:rPr>
        <w:t>14. Заключение договора закупа лекарственных средств, изделий медицинского назначения</w:t>
      </w:r>
      <w:r w:rsidRPr="00B24D46">
        <w:rPr>
          <w:b/>
          <w:sz w:val="24"/>
          <w:szCs w:val="24"/>
        </w:rPr>
        <w:t xml:space="preserve"> и медицинской техники.</w:t>
      </w:r>
    </w:p>
    <w:p w:rsidR="00017527" w:rsidRPr="00B24D46" w:rsidRDefault="00017527" w:rsidP="00A43D92">
      <w:pPr>
        <w:jc w:val="both"/>
        <w:rPr>
          <w:color w:val="000000"/>
          <w:spacing w:val="2"/>
          <w:sz w:val="24"/>
          <w:szCs w:val="24"/>
        </w:rPr>
      </w:pPr>
      <w:r w:rsidRPr="00B24D46">
        <w:rPr>
          <w:color w:val="000000"/>
          <w:spacing w:val="2"/>
          <w:sz w:val="24"/>
          <w:szCs w:val="24"/>
        </w:rPr>
        <w:t xml:space="preserve">     14.1.Заказчик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w:t>
      </w:r>
      <w:r w:rsidR="00110998" w:rsidRPr="00B24D46">
        <w:rPr>
          <w:color w:val="000000"/>
          <w:spacing w:val="2"/>
          <w:sz w:val="24"/>
          <w:szCs w:val="24"/>
        </w:rPr>
        <w:t>ких услуг, составляемый согласно приложению 9 к тендерной документации.</w:t>
      </w:r>
    </w:p>
    <w:p w:rsidR="00017527" w:rsidRPr="00B24D46" w:rsidRDefault="00017527" w:rsidP="00A43D92">
      <w:pPr>
        <w:jc w:val="both"/>
        <w:rPr>
          <w:color w:val="000000"/>
          <w:spacing w:val="2"/>
          <w:sz w:val="24"/>
          <w:szCs w:val="24"/>
        </w:rPr>
      </w:pPr>
      <w:r w:rsidRPr="00B24D46">
        <w:rPr>
          <w:color w:val="000000"/>
          <w:spacing w:val="2"/>
          <w:sz w:val="24"/>
          <w:szCs w:val="24"/>
        </w:rPr>
        <w:t>     14.2.В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17527" w:rsidRPr="00B24D46" w:rsidRDefault="00017527" w:rsidP="00A43D92">
      <w:pPr>
        <w:jc w:val="both"/>
        <w:rPr>
          <w:color w:val="000000"/>
          <w:spacing w:val="2"/>
          <w:sz w:val="24"/>
          <w:szCs w:val="24"/>
        </w:rPr>
      </w:pPr>
      <w:r w:rsidRPr="00B24D46">
        <w:rPr>
          <w:color w:val="000000"/>
          <w:spacing w:val="2"/>
          <w:sz w:val="24"/>
          <w:szCs w:val="24"/>
        </w:rPr>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17527" w:rsidRPr="00A43D92" w:rsidRDefault="00017527" w:rsidP="00A43D92">
      <w:pPr>
        <w:jc w:val="both"/>
        <w:rPr>
          <w:color w:val="000000"/>
          <w:spacing w:val="2"/>
          <w:sz w:val="24"/>
          <w:szCs w:val="24"/>
        </w:rPr>
      </w:pPr>
      <w:r w:rsidRPr="00B24D46">
        <w:rPr>
          <w:color w:val="000000"/>
          <w:spacing w:val="2"/>
          <w:sz w:val="24"/>
          <w:szCs w:val="24"/>
        </w:rPr>
        <w:t>     14.4. Если победитель тендера уклонился от подписания договора закупа или договора на оказание фармацевтических услуг в установленны</w:t>
      </w:r>
      <w:r w:rsidRPr="00A43D92">
        <w:rPr>
          <w:color w:val="000000"/>
          <w:spacing w:val="2"/>
          <w:sz w:val="24"/>
          <w:szCs w:val="24"/>
        </w:rPr>
        <w:t>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17527" w:rsidRPr="00A43D92" w:rsidRDefault="00017527" w:rsidP="00A43D92">
      <w:pPr>
        <w:jc w:val="both"/>
        <w:rPr>
          <w:color w:val="000000"/>
          <w:spacing w:val="2"/>
          <w:sz w:val="24"/>
          <w:szCs w:val="24"/>
        </w:rPr>
      </w:pPr>
      <w:r w:rsidRPr="00A43D92">
        <w:rPr>
          <w:color w:val="000000"/>
          <w:spacing w:val="2"/>
          <w:sz w:val="24"/>
          <w:szCs w:val="24"/>
        </w:rPr>
        <w:t>      14.5.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17527" w:rsidRPr="00A43D92" w:rsidRDefault="00017527" w:rsidP="00A43D92">
      <w:pPr>
        <w:jc w:val="both"/>
        <w:rPr>
          <w:color w:val="000000"/>
          <w:spacing w:val="2"/>
          <w:sz w:val="24"/>
          <w:szCs w:val="24"/>
        </w:rPr>
      </w:pPr>
      <w:r w:rsidRPr="00A43D92">
        <w:rPr>
          <w:color w:val="000000"/>
          <w:spacing w:val="2"/>
          <w:sz w:val="24"/>
          <w:szCs w:val="24"/>
        </w:rPr>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17527" w:rsidRPr="00A43D92" w:rsidRDefault="00017527" w:rsidP="00A43D92">
      <w:pPr>
        <w:jc w:val="both"/>
        <w:rPr>
          <w:color w:val="000000"/>
          <w:spacing w:val="2"/>
          <w:sz w:val="24"/>
          <w:szCs w:val="24"/>
        </w:rPr>
      </w:pPr>
      <w:r w:rsidRPr="00A43D92">
        <w:rPr>
          <w:color w:val="000000"/>
          <w:spacing w:val="2"/>
          <w:sz w:val="24"/>
          <w:szCs w:val="24"/>
        </w:rPr>
        <w:t>      1) по взаимному согласию сторон в части уменьшения цены на товары и соответственно цены договора;</w:t>
      </w:r>
    </w:p>
    <w:p w:rsidR="00017527" w:rsidRPr="00A43D92" w:rsidRDefault="00017527" w:rsidP="00A43D92">
      <w:pPr>
        <w:jc w:val="both"/>
        <w:rPr>
          <w:color w:val="000000"/>
          <w:spacing w:val="2"/>
          <w:sz w:val="24"/>
          <w:szCs w:val="24"/>
        </w:rPr>
      </w:pPr>
      <w:r w:rsidRPr="00A43D92">
        <w:rPr>
          <w:color w:val="000000"/>
          <w:spacing w:val="2"/>
          <w:sz w:val="24"/>
          <w:szCs w:val="24"/>
        </w:rPr>
        <w:lastRenderedPageBreak/>
        <w:t>      2) по взаимному согласию сторон в части уменьшения объема товаров, фармацевтических услуг.</w:t>
      </w:r>
    </w:p>
    <w:p w:rsidR="00017527" w:rsidRPr="00A43D92" w:rsidRDefault="00017527" w:rsidP="00A43D92">
      <w:pPr>
        <w:jc w:val="both"/>
        <w:rPr>
          <w:color w:val="000000"/>
          <w:spacing w:val="2"/>
          <w:sz w:val="24"/>
          <w:szCs w:val="24"/>
        </w:rPr>
      </w:pPr>
      <w:r w:rsidRPr="00A43D92">
        <w:rPr>
          <w:color w:val="000000"/>
          <w:spacing w:val="2"/>
          <w:sz w:val="24"/>
          <w:szCs w:val="24"/>
        </w:rPr>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00110998" w:rsidRPr="00A43D92">
        <w:rPr>
          <w:color w:val="000000"/>
          <w:spacing w:val="2"/>
          <w:sz w:val="24"/>
          <w:szCs w:val="24"/>
          <w:shd w:val="clear" w:color="auto" w:fill="FFFFFF"/>
        </w:rPr>
        <w:t>заказчиком либо организатором закупа в подписании договора с потенциальным поставщиком, признанным победителем тендера.</w:t>
      </w:r>
    </w:p>
    <w:p w:rsidR="005D2716" w:rsidRPr="00A43D92" w:rsidRDefault="005D2716" w:rsidP="00A43D92">
      <w:pPr>
        <w:jc w:val="both"/>
        <w:rPr>
          <w:sz w:val="24"/>
          <w:szCs w:val="24"/>
        </w:rPr>
      </w:pPr>
    </w:p>
    <w:sectPr w:rsidR="005D2716" w:rsidRPr="00A43D92" w:rsidSect="006743BD">
      <w:footerReference w:type="even" r:id="rId27"/>
      <w:footerReference w:type="default" r:id="rId28"/>
      <w:pgSz w:w="11906" w:h="16838" w:code="9"/>
      <w:pgMar w:top="993" w:right="707"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71" w:rsidRDefault="00E03C71">
      <w:r>
        <w:separator/>
      </w:r>
    </w:p>
  </w:endnote>
  <w:endnote w:type="continuationSeparator" w:id="0">
    <w:p w:rsidR="00E03C71" w:rsidRDefault="00E03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464728"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464728"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124822">
      <w:rPr>
        <w:rStyle w:val="ab"/>
        <w:noProof/>
      </w:rPr>
      <w:t>9</w:t>
    </w:r>
    <w:r>
      <w:rPr>
        <w:rStyle w:val="ab"/>
      </w:rPr>
      <w:fldChar w:fldCharType="end"/>
    </w:r>
  </w:p>
  <w:p w:rsidR="00211380" w:rsidRDefault="00211380" w:rsidP="00E321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71" w:rsidRDefault="00E03C71">
      <w:r>
        <w:separator/>
      </w:r>
    </w:p>
  </w:footnote>
  <w:footnote w:type="continuationSeparator" w:id="0">
    <w:p w:rsidR="00E03C71" w:rsidRDefault="00E03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141"/>
  <w:characterSpacingControl w:val="doNotCompress"/>
  <w:footnotePr>
    <w:footnote w:id="-1"/>
    <w:footnote w:id="0"/>
  </w:footnotePr>
  <w:endnotePr>
    <w:endnote w:id="-1"/>
    <w:endnote w:id="0"/>
  </w:endnotePr>
  <w:compat/>
  <w:rsids>
    <w:rsidRoot w:val="00555251"/>
    <w:rsid w:val="00005BEE"/>
    <w:rsid w:val="000114D1"/>
    <w:rsid w:val="00014871"/>
    <w:rsid w:val="00017527"/>
    <w:rsid w:val="00021FCE"/>
    <w:rsid w:val="00022981"/>
    <w:rsid w:val="00023275"/>
    <w:rsid w:val="0002370E"/>
    <w:rsid w:val="00024555"/>
    <w:rsid w:val="000314A9"/>
    <w:rsid w:val="00036BDD"/>
    <w:rsid w:val="000404EC"/>
    <w:rsid w:val="00042E9C"/>
    <w:rsid w:val="00043EF7"/>
    <w:rsid w:val="0004632D"/>
    <w:rsid w:val="0005646A"/>
    <w:rsid w:val="00056972"/>
    <w:rsid w:val="00056FD1"/>
    <w:rsid w:val="00062339"/>
    <w:rsid w:val="00063272"/>
    <w:rsid w:val="00065378"/>
    <w:rsid w:val="00065B19"/>
    <w:rsid w:val="00076528"/>
    <w:rsid w:val="000832A1"/>
    <w:rsid w:val="000877C6"/>
    <w:rsid w:val="00092C4C"/>
    <w:rsid w:val="000945E1"/>
    <w:rsid w:val="000953A1"/>
    <w:rsid w:val="00095B0E"/>
    <w:rsid w:val="000A092E"/>
    <w:rsid w:val="000A123A"/>
    <w:rsid w:val="000A1895"/>
    <w:rsid w:val="000A2961"/>
    <w:rsid w:val="000A59E3"/>
    <w:rsid w:val="000A5B75"/>
    <w:rsid w:val="000D4F3A"/>
    <w:rsid w:val="000E30B9"/>
    <w:rsid w:val="000F1DCA"/>
    <w:rsid w:val="0010122F"/>
    <w:rsid w:val="0010216E"/>
    <w:rsid w:val="00102AF1"/>
    <w:rsid w:val="0010337E"/>
    <w:rsid w:val="00107787"/>
    <w:rsid w:val="00110998"/>
    <w:rsid w:val="00120F7A"/>
    <w:rsid w:val="00124822"/>
    <w:rsid w:val="00124C56"/>
    <w:rsid w:val="00131A39"/>
    <w:rsid w:val="0013218E"/>
    <w:rsid w:val="00134609"/>
    <w:rsid w:val="001540D6"/>
    <w:rsid w:val="00162FFA"/>
    <w:rsid w:val="001754FE"/>
    <w:rsid w:val="00187AEF"/>
    <w:rsid w:val="00187CEE"/>
    <w:rsid w:val="00194C3B"/>
    <w:rsid w:val="00196D45"/>
    <w:rsid w:val="00197284"/>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4D2"/>
    <w:rsid w:val="002406D7"/>
    <w:rsid w:val="00241240"/>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5F7C"/>
    <w:rsid w:val="002D7266"/>
    <w:rsid w:val="002F4455"/>
    <w:rsid w:val="003036D0"/>
    <w:rsid w:val="0030402D"/>
    <w:rsid w:val="00306C0E"/>
    <w:rsid w:val="00311BA1"/>
    <w:rsid w:val="00314BF4"/>
    <w:rsid w:val="00314DC1"/>
    <w:rsid w:val="003167DB"/>
    <w:rsid w:val="00316F4B"/>
    <w:rsid w:val="00320653"/>
    <w:rsid w:val="00324E1E"/>
    <w:rsid w:val="00330809"/>
    <w:rsid w:val="00333C94"/>
    <w:rsid w:val="003407C3"/>
    <w:rsid w:val="00343F4D"/>
    <w:rsid w:val="00347850"/>
    <w:rsid w:val="003650B5"/>
    <w:rsid w:val="00372668"/>
    <w:rsid w:val="00377F31"/>
    <w:rsid w:val="00384833"/>
    <w:rsid w:val="00386AE6"/>
    <w:rsid w:val="00392C71"/>
    <w:rsid w:val="00392F74"/>
    <w:rsid w:val="003948DE"/>
    <w:rsid w:val="003951A6"/>
    <w:rsid w:val="003A4E1D"/>
    <w:rsid w:val="003A7D3B"/>
    <w:rsid w:val="003B0F20"/>
    <w:rsid w:val="003B149A"/>
    <w:rsid w:val="003B2273"/>
    <w:rsid w:val="003C1EA3"/>
    <w:rsid w:val="003C6D7A"/>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8BC"/>
    <w:rsid w:val="0042022A"/>
    <w:rsid w:val="004426E8"/>
    <w:rsid w:val="00443DAA"/>
    <w:rsid w:val="004508C1"/>
    <w:rsid w:val="004533E5"/>
    <w:rsid w:val="00460B93"/>
    <w:rsid w:val="00461788"/>
    <w:rsid w:val="0046194F"/>
    <w:rsid w:val="00464728"/>
    <w:rsid w:val="00467604"/>
    <w:rsid w:val="004726D8"/>
    <w:rsid w:val="00474258"/>
    <w:rsid w:val="00476A4C"/>
    <w:rsid w:val="00492F93"/>
    <w:rsid w:val="00497D12"/>
    <w:rsid w:val="004A02D0"/>
    <w:rsid w:val="004A350F"/>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5DF1"/>
    <w:rsid w:val="00552C29"/>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F011A"/>
    <w:rsid w:val="005F6352"/>
    <w:rsid w:val="00602A3B"/>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55A4"/>
    <w:rsid w:val="006A6689"/>
    <w:rsid w:val="006B195B"/>
    <w:rsid w:val="006B268D"/>
    <w:rsid w:val="006C0C42"/>
    <w:rsid w:val="006D72C1"/>
    <w:rsid w:val="006E4CD9"/>
    <w:rsid w:val="006E7945"/>
    <w:rsid w:val="006F0A45"/>
    <w:rsid w:val="006F22D8"/>
    <w:rsid w:val="006F3E49"/>
    <w:rsid w:val="007017D8"/>
    <w:rsid w:val="00710C14"/>
    <w:rsid w:val="00710F03"/>
    <w:rsid w:val="00720EF3"/>
    <w:rsid w:val="00730E60"/>
    <w:rsid w:val="007320C0"/>
    <w:rsid w:val="0073262E"/>
    <w:rsid w:val="00734F36"/>
    <w:rsid w:val="00743006"/>
    <w:rsid w:val="0074560D"/>
    <w:rsid w:val="007638D1"/>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B70AC"/>
    <w:rsid w:val="007B71A3"/>
    <w:rsid w:val="007C31C9"/>
    <w:rsid w:val="007C750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31A75"/>
    <w:rsid w:val="00833C19"/>
    <w:rsid w:val="008419E8"/>
    <w:rsid w:val="00842DB1"/>
    <w:rsid w:val="0084704E"/>
    <w:rsid w:val="00851130"/>
    <w:rsid w:val="00860591"/>
    <w:rsid w:val="008622E1"/>
    <w:rsid w:val="008624C3"/>
    <w:rsid w:val="00864ED1"/>
    <w:rsid w:val="00865124"/>
    <w:rsid w:val="008722C2"/>
    <w:rsid w:val="0087429F"/>
    <w:rsid w:val="00874B59"/>
    <w:rsid w:val="00891E62"/>
    <w:rsid w:val="008A41C5"/>
    <w:rsid w:val="008B6A08"/>
    <w:rsid w:val="008B7D10"/>
    <w:rsid w:val="008C501C"/>
    <w:rsid w:val="008D0495"/>
    <w:rsid w:val="008D1805"/>
    <w:rsid w:val="008D5ACB"/>
    <w:rsid w:val="008D640D"/>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98E"/>
    <w:rsid w:val="0095724C"/>
    <w:rsid w:val="00957AF6"/>
    <w:rsid w:val="00957B24"/>
    <w:rsid w:val="00962C28"/>
    <w:rsid w:val="00970772"/>
    <w:rsid w:val="009714F6"/>
    <w:rsid w:val="00973E3D"/>
    <w:rsid w:val="009779B5"/>
    <w:rsid w:val="00982FA1"/>
    <w:rsid w:val="0099024F"/>
    <w:rsid w:val="00991A38"/>
    <w:rsid w:val="00994825"/>
    <w:rsid w:val="0099488B"/>
    <w:rsid w:val="0099539E"/>
    <w:rsid w:val="009A03FA"/>
    <w:rsid w:val="009A1DA7"/>
    <w:rsid w:val="009A7C56"/>
    <w:rsid w:val="009B18B9"/>
    <w:rsid w:val="009B2492"/>
    <w:rsid w:val="009B426C"/>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15CB"/>
    <w:rsid w:val="00A12493"/>
    <w:rsid w:val="00A16AFC"/>
    <w:rsid w:val="00A2736C"/>
    <w:rsid w:val="00A3143D"/>
    <w:rsid w:val="00A34735"/>
    <w:rsid w:val="00A43D92"/>
    <w:rsid w:val="00A4410D"/>
    <w:rsid w:val="00A470D6"/>
    <w:rsid w:val="00A51E1D"/>
    <w:rsid w:val="00A549F2"/>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4D46"/>
    <w:rsid w:val="00B27274"/>
    <w:rsid w:val="00B32B60"/>
    <w:rsid w:val="00B34E67"/>
    <w:rsid w:val="00B46323"/>
    <w:rsid w:val="00B50FD2"/>
    <w:rsid w:val="00B5319B"/>
    <w:rsid w:val="00B557C1"/>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401B2"/>
    <w:rsid w:val="00C46EC4"/>
    <w:rsid w:val="00C5711C"/>
    <w:rsid w:val="00C610EE"/>
    <w:rsid w:val="00C637DB"/>
    <w:rsid w:val="00C71548"/>
    <w:rsid w:val="00C80238"/>
    <w:rsid w:val="00C84662"/>
    <w:rsid w:val="00C85938"/>
    <w:rsid w:val="00C914CC"/>
    <w:rsid w:val="00C92B73"/>
    <w:rsid w:val="00C95D50"/>
    <w:rsid w:val="00C9635F"/>
    <w:rsid w:val="00C96E68"/>
    <w:rsid w:val="00CA0D84"/>
    <w:rsid w:val="00CA569E"/>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3905"/>
    <w:rsid w:val="00D04E4E"/>
    <w:rsid w:val="00D1418A"/>
    <w:rsid w:val="00D237FB"/>
    <w:rsid w:val="00D25B7C"/>
    <w:rsid w:val="00D2689B"/>
    <w:rsid w:val="00D272A4"/>
    <w:rsid w:val="00D27579"/>
    <w:rsid w:val="00D30D5D"/>
    <w:rsid w:val="00D34729"/>
    <w:rsid w:val="00D415C6"/>
    <w:rsid w:val="00D431F8"/>
    <w:rsid w:val="00D44F9F"/>
    <w:rsid w:val="00D51E30"/>
    <w:rsid w:val="00D61878"/>
    <w:rsid w:val="00D661CD"/>
    <w:rsid w:val="00D73BB8"/>
    <w:rsid w:val="00D748E2"/>
    <w:rsid w:val="00D7565F"/>
    <w:rsid w:val="00D84F7A"/>
    <w:rsid w:val="00D90A37"/>
    <w:rsid w:val="00D96F4C"/>
    <w:rsid w:val="00D97E35"/>
    <w:rsid w:val="00DA0C07"/>
    <w:rsid w:val="00DA2D1E"/>
    <w:rsid w:val="00DA7CB7"/>
    <w:rsid w:val="00DB3F88"/>
    <w:rsid w:val="00DB6397"/>
    <w:rsid w:val="00DC198C"/>
    <w:rsid w:val="00DC1F51"/>
    <w:rsid w:val="00DC7C6E"/>
    <w:rsid w:val="00DD196C"/>
    <w:rsid w:val="00DD6EB5"/>
    <w:rsid w:val="00DE13AC"/>
    <w:rsid w:val="00DE5ABC"/>
    <w:rsid w:val="00DE6075"/>
    <w:rsid w:val="00DE7E39"/>
    <w:rsid w:val="00DF7245"/>
    <w:rsid w:val="00E021D7"/>
    <w:rsid w:val="00E038FA"/>
    <w:rsid w:val="00E03B65"/>
    <w:rsid w:val="00E03C71"/>
    <w:rsid w:val="00E061F8"/>
    <w:rsid w:val="00E06CA3"/>
    <w:rsid w:val="00E16C48"/>
    <w:rsid w:val="00E21F98"/>
    <w:rsid w:val="00E24A00"/>
    <w:rsid w:val="00E27AEC"/>
    <w:rsid w:val="00E31A4F"/>
    <w:rsid w:val="00E321EC"/>
    <w:rsid w:val="00E40CCD"/>
    <w:rsid w:val="00E44D49"/>
    <w:rsid w:val="00E549F3"/>
    <w:rsid w:val="00E54F05"/>
    <w:rsid w:val="00E56ADF"/>
    <w:rsid w:val="00E94D1F"/>
    <w:rsid w:val="00E97A3B"/>
    <w:rsid w:val="00EA09AA"/>
    <w:rsid w:val="00EA76EF"/>
    <w:rsid w:val="00EB17C4"/>
    <w:rsid w:val="00EB2251"/>
    <w:rsid w:val="00EB30DF"/>
    <w:rsid w:val="00EC0071"/>
    <w:rsid w:val="00EC2CD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p2@mail.ru" TargetMode="Externa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endnotes" Target="end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090001729_"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090001729_" TargetMode="External"/><Relationship Id="rId24" Type="http://schemas.openxmlformats.org/officeDocument/2006/relationships/hyperlink" Target="http://adilet.zan.kz/rus/docs/P090001729_" TargetMode="External"/><Relationship Id="rId5" Type="http://schemas.openxmlformats.org/officeDocument/2006/relationships/webSettings" Target="webSettings.xml"/><Relationship Id="rId15" Type="http://schemas.openxmlformats.org/officeDocument/2006/relationships/hyperlink" Target="http://adilet.zan.kz/rus/docs/P090001729_" TargetMode="External"/><Relationship Id="rId23" Type="http://schemas.openxmlformats.org/officeDocument/2006/relationships/hyperlink" Target="http://adilet.zan.kz/rus/docs/K090000193_" TargetMode="External"/><Relationship Id="rId28" Type="http://schemas.openxmlformats.org/officeDocument/2006/relationships/footer" Target="footer2.xml"/><Relationship Id="rId10" Type="http://schemas.openxmlformats.org/officeDocument/2006/relationships/hyperlink" Target="http://adilet.zan.kz/rus/docs/V1100006793" TargetMode="External"/><Relationship Id="rId19" Type="http://schemas.openxmlformats.org/officeDocument/2006/relationships/hyperlink" Target="http://adilet.zan.kz/rus/docs/P090001729_"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adilet.zan.kz/rus/docs/Z1400000202" TargetMode="External"/><Relationship Id="rId14" Type="http://schemas.openxmlformats.org/officeDocument/2006/relationships/hyperlink" Target="http://adilet.zan.kz/rus/docs/K080000095_" TargetMode="External"/><Relationship Id="rId22" Type="http://schemas.openxmlformats.org/officeDocument/2006/relationships/hyperlink" Target="http://adilet.zan.kz/rus/docs/P090001729_"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A715-89BF-413C-8B66-C3476FA7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5885</Words>
  <Characters>33548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39355</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ADMIN</cp:lastModifiedBy>
  <cp:revision>3</cp:revision>
  <cp:lastPrinted>2018-04-28T07:22:00Z</cp:lastPrinted>
  <dcterms:created xsi:type="dcterms:W3CDTF">2018-10-24T09:48:00Z</dcterms:created>
  <dcterms:modified xsi:type="dcterms:W3CDTF">2018-10-25T09:22:00Z</dcterms:modified>
</cp:coreProperties>
</file>